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C3" w:rsidRDefault="00C13A4C" w:rsidP="007D42C4">
      <w:r>
        <w:rPr>
          <w:noProof/>
          <w:lang w:eastAsia="fr-FR"/>
        </w:rPr>
        <w:pict>
          <v:rect id="_x0000_s1132" style="position:absolute;margin-left:472.15pt;margin-top:36.8pt;width:56.45pt;height:20.65pt;z-index:251856896" stroked="f" strokecolor="black [3213]">
            <v:textbox style="mso-next-textbox:#_x0000_s1132">
              <w:txbxContent>
                <w:p w:rsidR="008D4E15" w:rsidRPr="00062468" w:rsidRDefault="00DF3B69" w:rsidP="007A48C3">
                  <w:pPr>
                    <w:jc w:val="center"/>
                    <w:rPr>
                      <w:rFonts w:cstheme="minorHAnsi"/>
                      <w:b/>
                      <w:color w:val="F79646" w:themeColor="accent6"/>
                      <w:sz w:val="20"/>
                    </w:rPr>
                  </w:pPr>
                  <w:r>
                    <w:rPr>
                      <w:rFonts w:cstheme="minorHAnsi"/>
                      <w:b/>
                      <w:color w:val="F79646" w:themeColor="accent6"/>
                      <w:sz w:val="20"/>
                    </w:rPr>
                    <w:t>Poésie</w:t>
                  </w:r>
                </w:p>
              </w:txbxContent>
            </v:textbox>
          </v:rect>
        </w:pict>
      </w:r>
      <w:r>
        <w:rPr>
          <w:noProof/>
          <w:lang w:eastAsia="fr-FR"/>
        </w:rPr>
        <w:pict>
          <v:rect id="_x0000_s1131" style="position:absolute;margin-left:442.85pt;margin-top:-2.35pt;width:51.3pt;height:21pt;rotation:90;z-index:251855872" filled="f" stroked="f" strokecolor="black [3213]">
            <v:textbox style="layout-flow:vertical;mso-next-textbox:#_x0000_s1131">
              <w:txbxContent>
                <w:p w:rsidR="008D4E15" w:rsidRPr="00062468" w:rsidRDefault="008D4E15" w:rsidP="007A48C3">
                  <w:pPr>
                    <w:jc w:val="center"/>
                    <w:rPr>
                      <w:rFonts w:cstheme="minorHAnsi"/>
                      <w:b/>
                      <w:color w:val="F79646" w:themeColor="accent6"/>
                      <w:sz w:val="18"/>
                    </w:rPr>
                  </w:pPr>
                  <w:r w:rsidRPr="00062468">
                    <w:rPr>
                      <w:rFonts w:cstheme="minorHAnsi"/>
                      <w:b/>
                      <w:color w:val="F79646" w:themeColor="accent6"/>
                      <w:sz w:val="18"/>
                    </w:rPr>
                    <w:t>Domaine</w:t>
                  </w:r>
                </w:p>
              </w:txbxContent>
            </v:textbox>
          </v:rect>
        </w:pict>
      </w:r>
      <w:r w:rsidR="0033188B">
        <w:rPr>
          <w:noProof/>
          <w:lang w:eastAsia="fr-FR"/>
        </w:rPr>
        <w:drawing>
          <wp:anchor distT="0" distB="0" distL="114300" distR="114300" simplePos="0" relativeHeight="251913216" behindDoc="0" locked="0" layoutInCell="1" allowOverlap="1">
            <wp:simplePos x="0" y="0"/>
            <wp:positionH relativeFrom="column">
              <wp:posOffset>6115050</wp:posOffset>
            </wp:positionH>
            <wp:positionV relativeFrom="paragraph">
              <wp:posOffset>-201295</wp:posOffset>
            </wp:positionV>
            <wp:extent cx="548640" cy="546100"/>
            <wp:effectExtent l="19050" t="0" r="3810" b="0"/>
            <wp:wrapNone/>
            <wp:docPr id="4" name="Image 3" desc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jpg"/>
                    <pic:cNvPicPr/>
                  </pic:nvPicPr>
                  <pic:blipFill>
                    <a:blip r:embed="rId8" cstate="print"/>
                    <a:stretch>
                      <a:fillRect/>
                    </a:stretch>
                  </pic:blipFill>
                  <pic:spPr>
                    <a:xfrm>
                      <a:off x="0" y="0"/>
                      <a:ext cx="548640" cy="546100"/>
                    </a:xfrm>
                    <a:prstGeom prst="rect">
                      <a:avLst/>
                    </a:prstGeom>
                  </pic:spPr>
                </pic:pic>
              </a:graphicData>
            </a:graphic>
          </wp:anchor>
        </w:drawing>
      </w: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30" type="#_x0000_t114" style="position:absolute;margin-left:-3.95pt;margin-top:-17.5pt;width:530.15pt;height:56.5pt;z-index:251854848;mso-position-horizontal-relative:text;mso-position-vertical-relative:text;mso-width-relative:margin;mso-height-relative:margin" fillcolor="#8064a2 [3207]" strokecolor="#f2f2f2 [3041]" strokeweight="3pt">
            <v:shadow on="t" type="perspective" color="#3f3151 [1607]" opacity=".5" offset="1pt" offset2="-1pt"/>
            <v:textbox style="mso-next-textbox:#_x0000_s1130">
              <w:txbxContent>
                <w:p w:rsidR="008D4E15" w:rsidRPr="00CF17E6" w:rsidRDefault="008D4E15" w:rsidP="007A48C3">
                  <w:pPr>
                    <w:jc w:val="center"/>
                  </w:pPr>
                  <w:r w:rsidRPr="0011392D">
                    <w:rPr>
                      <w:rFonts w:ascii="Cursif JB" w:hAnsi="Cursif JB" w:cstheme="minorHAnsi"/>
                      <w:b/>
                      <w:sz w:val="30"/>
                      <w:szCs w:val="30"/>
                    </w:rPr>
                    <w:t>Classeur d'histoire des Arts</w:t>
                  </w:r>
                </w:p>
              </w:txbxContent>
            </v:textbox>
          </v:shape>
        </w:pict>
      </w:r>
    </w:p>
    <w:p w:rsidR="007A48C3" w:rsidRDefault="00C13A4C" w:rsidP="007A48C3">
      <w:pPr>
        <w:pStyle w:val="Sansinterligne"/>
        <w:jc w:val="center"/>
        <w:rPr>
          <w:rFonts w:ascii="Cursif JB" w:hAnsi="Cursif JB" w:cstheme="minorHAnsi"/>
          <w:b/>
          <w:sz w:val="30"/>
          <w:szCs w:val="30"/>
        </w:rPr>
      </w:pPr>
      <w:r w:rsidRPr="00C13A4C">
        <w:rPr>
          <w:rFonts w:cstheme="minorHAnsi"/>
          <w:b/>
          <w:noProof/>
        </w:rPr>
        <w:pict>
          <v:roundrect id="_x0000_s1133" style="position:absolute;left:0;text-align:left;margin-left:8.2pt;margin-top:21.75pt;width:218.15pt;height:291.7pt;z-index:251858944;mso-width-relative:margin;mso-height-relative:margin" arcsize="10923f" fillcolor="#fc9" strokecolor="#5f497a [2407]" strokeweight="1.5pt">
            <v:fill r:id="rId9" o:title="Papyrus" rotate="t" type="tile"/>
            <v:textbox style="mso-next-textbox:#_x0000_s1133">
              <w:txbxContent>
                <w:p w:rsidR="008D4E15" w:rsidRPr="003C2947" w:rsidRDefault="003C2947" w:rsidP="00495CC7">
                  <w:pPr>
                    <w:spacing w:after="0"/>
                    <w:jc w:val="center"/>
                    <w:rPr>
                      <w:rFonts w:ascii="Cursif JB" w:hAnsi="Cursif JB" w:cstheme="minorHAnsi"/>
                      <w:color w:val="595959" w:themeColor="text1" w:themeTint="A6"/>
                      <w:szCs w:val="30"/>
                    </w:rPr>
                  </w:pPr>
                  <w:r w:rsidRPr="003C2947">
                    <w:rPr>
                      <w:rFonts w:ascii="Cursif JB" w:hAnsi="Cursif JB" w:cstheme="minorHAnsi"/>
                      <w:b/>
                      <w:color w:val="595959" w:themeColor="text1" w:themeTint="A6"/>
                      <w:szCs w:val="30"/>
                    </w:rPr>
                    <w:t>Fatrasie</w:t>
                  </w:r>
                  <w:r w:rsidR="008D4E15" w:rsidRPr="003C2947">
                    <w:rPr>
                      <w:rFonts w:ascii="Cursif JB" w:hAnsi="Cursif JB" w:cstheme="minorHAnsi"/>
                      <w:b/>
                      <w:color w:val="595959" w:themeColor="text1" w:themeTint="A6"/>
                      <w:szCs w:val="30"/>
                    </w:rPr>
                    <w:t xml:space="preserve"> </w:t>
                  </w:r>
                </w:p>
                <w:p w:rsidR="008D4E15" w:rsidRPr="000C174A" w:rsidRDefault="000C174A" w:rsidP="00495CC7">
                  <w:pPr>
                    <w:spacing w:after="0"/>
                    <w:rPr>
                      <w:color w:val="000000"/>
                      <w:sz w:val="24"/>
                    </w:rPr>
                  </w:pPr>
                  <w:r w:rsidRPr="000C174A">
                    <w:rPr>
                      <w:color w:val="000000"/>
                      <w:sz w:val="24"/>
                    </w:rPr>
                    <w:t>Un grand hareng saur</w:t>
                  </w:r>
                </w:p>
                <w:p w:rsidR="000C174A" w:rsidRPr="000C174A" w:rsidRDefault="000C174A" w:rsidP="00495CC7">
                  <w:pPr>
                    <w:spacing w:after="0"/>
                    <w:rPr>
                      <w:color w:val="000000"/>
                      <w:sz w:val="24"/>
                    </w:rPr>
                  </w:pPr>
                  <w:r w:rsidRPr="000C174A">
                    <w:rPr>
                      <w:color w:val="000000"/>
                      <w:sz w:val="24"/>
                    </w:rPr>
                    <w:t>Assiégea Gisors</w:t>
                  </w:r>
                </w:p>
                <w:p w:rsidR="000C174A" w:rsidRPr="000C174A" w:rsidRDefault="000C174A" w:rsidP="00495CC7">
                  <w:pPr>
                    <w:spacing w:after="0"/>
                    <w:rPr>
                      <w:color w:val="000000"/>
                      <w:sz w:val="24"/>
                    </w:rPr>
                  </w:pPr>
                  <w:r w:rsidRPr="000C174A">
                    <w:rPr>
                      <w:color w:val="000000"/>
                      <w:sz w:val="24"/>
                    </w:rPr>
                    <w:t>D’un côté, de l’autre</w:t>
                  </w:r>
                </w:p>
                <w:p w:rsidR="000C174A" w:rsidRPr="000C174A" w:rsidRDefault="000C174A" w:rsidP="00495CC7">
                  <w:pPr>
                    <w:spacing w:after="0"/>
                    <w:rPr>
                      <w:color w:val="000000"/>
                      <w:sz w:val="24"/>
                    </w:rPr>
                  </w:pPr>
                  <w:r w:rsidRPr="000C174A">
                    <w:rPr>
                      <w:color w:val="000000"/>
                      <w:sz w:val="24"/>
                    </w:rPr>
                    <w:t>Et deux hommes morts</w:t>
                  </w:r>
                </w:p>
                <w:p w:rsidR="000C174A" w:rsidRPr="000C174A" w:rsidRDefault="000C174A" w:rsidP="00495CC7">
                  <w:pPr>
                    <w:spacing w:after="0"/>
                    <w:rPr>
                      <w:color w:val="000000"/>
                      <w:sz w:val="24"/>
                    </w:rPr>
                  </w:pPr>
                  <w:r w:rsidRPr="000C174A">
                    <w:rPr>
                      <w:color w:val="000000"/>
                      <w:sz w:val="24"/>
                    </w:rPr>
                    <w:t>Vinrent avec force</w:t>
                  </w:r>
                </w:p>
                <w:p w:rsidR="000C174A" w:rsidRDefault="000C174A" w:rsidP="00495CC7">
                  <w:pPr>
                    <w:spacing w:after="0"/>
                    <w:rPr>
                      <w:color w:val="000000"/>
                      <w:sz w:val="24"/>
                    </w:rPr>
                  </w:pPr>
                  <w:r>
                    <w:rPr>
                      <w:color w:val="000000"/>
                      <w:sz w:val="24"/>
                    </w:rPr>
                    <w:t>Portant une porte</w:t>
                  </w:r>
                  <w:r w:rsidR="007D42C4">
                    <w:rPr>
                      <w:color w:val="000000"/>
                      <w:sz w:val="24"/>
                    </w:rPr>
                    <w:t>.</w:t>
                  </w:r>
                </w:p>
                <w:p w:rsidR="007D42C4" w:rsidRDefault="007D42C4" w:rsidP="00495CC7">
                  <w:pPr>
                    <w:spacing w:after="0"/>
                    <w:rPr>
                      <w:color w:val="000000"/>
                      <w:sz w:val="24"/>
                    </w:rPr>
                  </w:pPr>
                  <w:r>
                    <w:rPr>
                      <w:color w:val="000000"/>
                      <w:sz w:val="24"/>
                    </w:rPr>
                    <w:t>Sans une vieille to</w:t>
                  </w:r>
                  <w:r w:rsidR="003F780A">
                    <w:rPr>
                      <w:color w:val="000000"/>
                      <w:sz w:val="24"/>
                    </w:rPr>
                    <w:t>urte</w:t>
                  </w:r>
                </w:p>
                <w:p w:rsidR="007D42C4" w:rsidRDefault="007D42C4" w:rsidP="00495CC7">
                  <w:pPr>
                    <w:spacing w:after="0"/>
                    <w:rPr>
                      <w:color w:val="000000"/>
                      <w:sz w:val="24"/>
                    </w:rPr>
                  </w:pPr>
                  <w:r>
                    <w:rPr>
                      <w:color w:val="000000"/>
                      <w:sz w:val="24"/>
                    </w:rPr>
                    <w:t>Qui allait criant :"</w:t>
                  </w:r>
                  <w:r w:rsidR="003F780A">
                    <w:rPr>
                      <w:color w:val="000000"/>
                      <w:sz w:val="24"/>
                    </w:rPr>
                    <w:t>Alerte</w:t>
                  </w:r>
                  <w:r>
                    <w:rPr>
                      <w:color w:val="000000"/>
                      <w:sz w:val="24"/>
                    </w:rPr>
                    <w:t> !"</w:t>
                  </w:r>
                </w:p>
                <w:p w:rsidR="007D42C4" w:rsidRDefault="007D42C4" w:rsidP="00495CC7">
                  <w:pPr>
                    <w:spacing w:after="0"/>
                    <w:rPr>
                      <w:color w:val="000000"/>
                      <w:sz w:val="24"/>
                    </w:rPr>
                  </w:pPr>
                  <w:r>
                    <w:rPr>
                      <w:color w:val="000000"/>
                      <w:sz w:val="24"/>
                    </w:rPr>
                    <w:t>Le cri d’une caille morte</w:t>
                  </w:r>
                </w:p>
                <w:p w:rsidR="007D42C4" w:rsidRDefault="007D42C4" w:rsidP="00495CC7">
                  <w:pPr>
                    <w:spacing w:after="0"/>
                    <w:rPr>
                      <w:color w:val="000000"/>
                      <w:sz w:val="24"/>
                    </w:rPr>
                  </w:pPr>
                  <w:r>
                    <w:rPr>
                      <w:color w:val="000000"/>
                      <w:sz w:val="24"/>
                    </w:rPr>
                    <w:t>Les eût pris de force</w:t>
                  </w:r>
                </w:p>
                <w:p w:rsidR="007D42C4" w:rsidRPr="000C174A" w:rsidRDefault="007D42C4" w:rsidP="00495CC7">
                  <w:pPr>
                    <w:spacing w:after="0"/>
                    <w:rPr>
                      <w:color w:val="000000"/>
                      <w:sz w:val="24"/>
                    </w:rPr>
                  </w:pPr>
                  <w:r>
                    <w:rPr>
                      <w:color w:val="000000"/>
                      <w:sz w:val="24"/>
                    </w:rPr>
                    <w:t>Sous un chapeau de feutre</w:t>
                  </w:r>
                </w:p>
                <w:p w:rsidR="00495CC7" w:rsidRPr="007D42C4" w:rsidRDefault="00495CC7" w:rsidP="00495CC7">
                  <w:pPr>
                    <w:spacing w:after="0"/>
                    <w:rPr>
                      <w:color w:val="000000"/>
                      <w:sz w:val="20"/>
                    </w:rPr>
                  </w:pPr>
                </w:p>
                <w:p w:rsidR="00495CC7" w:rsidRPr="003C2947" w:rsidRDefault="00495CC7" w:rsidP="00E970A3">
                  <w:pPr>
                    <w:tabs>
                      <w:tab w:val="left" w:pos="1276"/>
                    </w:tabs>
                    <w:spacing w:after="0"/>
                    <w:rPr>
                      <w:rFonts w:ascii="Cursif JB" w:hAnsi="Cursif JB"/>
                      <w:i/>
                      <w:color w:val="000000"/>
                    </w:rPr>
                  </w:pPr>
                  <w:r>
                    <w:rPr>
                      <w:rFonts w:ascii="Times New Roman" w:hAnsi="Times New Roman"/>
                      <w:color w:val="000000"/>
                      <w:sz w:val="24"/>
                    </w:rPr>
                    <w:tab/>
                  </w:r>
                  <w:r w:rsidR="003C2947" w:rsidRPr="003C2947">
                    <w:rPr>
                      <w:rFonts w:ascii="Cursif JB" w:hAnsi="Cursif JB"/>
                      <w:i/>
                      <w:color w:val="000000"/>
                    </w:rPr>
                    <w:t>Philippe de Rémy</w:t>
                  </w:r>
                </w:p>
                <w:p w:rsidR="00E970A3" w:rsidRPr="00E970A3" w:rsidRDefault="00E970A3" w:rsidP="00E970A3">
                  <w:pPr>
                    <w:tabs>
                      <w:tab w:val="left" w:pos="1276"/>
                    </w:tabs>
                    <w:spacing w:after="0"/>
                    <w:rPr>
                      <w:rFonts w:ascii="Cursif JB" w:hAnsi="Cursif JB"/>
                      <w:i/>
                      <w:sz w:val="12"/>
                    </w:rPr>
                  </w:pPr>
                  <w:r>
                    <w:rPr>
                      <w:rFonts w:ascii="Cursif JB" w:hAnsi="Cursif JB"/>
                      <w:i/>
                      <w:sz w:val="20"/>
                    </w:rPr>
                    <w:tab/>
                  </w:r>
                  <w:r w:rsidRPr="00E970A3">
                    <w:rPr>
                      <w:rFonts w:ascii="Cursif JB" w:hAnsi="Cursif JB"/>
                      <w:i/>
                      <w:sz w:val="12"/>
                    </w:rPr>
                    <w:t>Alcools (1913)</w:t>
                  </w:r>
                </w:p>
              </w:txbxContent>
            </v:textbox>
          </v:roundrect>
        </w:pict>
      </w:r>
      <w:r w:rsidR="007D42C4">
        <w:rPr>
          <w:rFonts w:cstheme="minorHAnsi"/>
          <w:b/>
          <w:noProof/>
          <w:lang w:eastAsia="fr-FR"/>
        </w:rPr>
        <w:drawing>
          <wp:anchor distT="0" distB="0" distL="114300" distR="114300" simplePos="0" relativeHeight="251918336" behindDoc="1" locked="0" layoutInCell="1" allowOverlap="1">
            <wp:simplePos x="0" y="0"/>
            <wp:positionH relativeFrom="column">
              <wp:posOffset>3772638</wp:posOffset>
            </wp:positionH>
            <wp:positionV relativeFrom="paragraph">
              <wp:posOffset>276225</wp:posOffset>
            </wp:positionV>
            <wp:extent cx="1881505" cy="2695575"/>
            <wp:effectExtent l="19050" t="0" r="4445" b="0"/>
            <wp:wrapNone/>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0" cstate="print"/>
                    <a:srcRect/>
                    <a:stretch>
                      <a:fillRect/>
                    </a:stretch>
                  </pic:blipFill>
                  <pic:spPr bwMode="auto">
                    <a:xfrm>
                      <a:off x="0" y="0"/>
                      <a:ext cx="1881505" cy="2695575"/>
                    </a:xfrm>
                    <a:prstGeom prst="rect">
                      <a:avLst/>
                    </a:prstGeom>
                    <a:noFill/>
                    <a:ln w="9525">
                      <a:noFill/>
                      <a:miter lim="800000"/>
                      <a:headEnd/>
                      <a:tailEnd/>
                    </a:ln>
                  </pic:spPr>
                </pic:pic>
              </a:graphicData>
            </a:graphic>
          </wp:anchor>
        </w:drawing>
      </w:r>
    </w:p>
    <w:p w:rsidR="007A48C3" w:rsidRDefault="00C13A4C" w:rsidP="007A48C3">
      <w:pPr>
        <w:pStyle w:val="Sansinterligne"/>
        <w:jc w:val="center"/>
        <w:rPr>
          <w:rFonts w:ascii="Cursif JB" w:hAnsi="Cursif JB" w:cstheme="minorHAnsi"/>
          <w:b/>
          <w:sz w:val="30"/>
          <w:szCs w:val="30"/>
        </w:rPr>
      </w:pPr>
      <w:r w:rsidRPr="00C13A4C">
        <w:rPr>
          <w:rFonts w:ascii="Comic Sans MS" w:hAnsi="Comic Sans MS"/>
          <w:noProof/>
          <w:color w:val="232323"/>
          <w:sz w:val="9"/>
          <w:szCs w:val="9"/>
          <w:lang w:eastAsia="fr-FR"/>
        </w:rPr>
        <w:pict>
          <v:rect id="_x0000_s1160" style="position:absolute;left:0;text-align:left;margin-left:306.75pt;margin-top:5.8pt;width:132.75pt;height:151.5pt;z-index:251919360;mso-width-relative:margin;mso-height-relative:margin" filled="f" fillcolor="#4bacc6 [3208]" stroked="f" strokecolor="#f2f2f2 [3041]" strokeweight="3pt">
            <v:shadow on="t" type="perspective" color="#205867 [1608]" opacity=".5" offset="1pt" offset2="-1pt"/>
            <v:textbox>
              <w:txbxContent>
                <w:p w:rsidR="003F780A" w:rsidRPr="003F780A" w:rsidRDefault="003F780A" w:rsidP="003F780A">
                  <w:pPr>
                    <w:spacing w:after="0"/>
                    <w:rPr>
                      <w:color w:val="232323"/>
                      <w:sz w:val="18"/>
                      <w:szCs w:val="9"/>
                    </w:rPr>
                  </w:pPr>
                  <w:r w:rsidRPr="003F780A">
                    <w:rPr>
                      <w:color w:val="232323"/>
                      <w:sz w:val="18"/>
                      <w:szCs w:val="9"/>
                    </w:rPr>
                    <w:t xml:space="preserve">Uns </w:t>
                  </w:r>
                  <w:proofErr w:type="spellStart"/>
                  <w:r w:rsidRPr="003F780A">
                    <w:rPr>
                      <w:color w:val="232323"/>
                      <w:sz w:val="18"/>
                      <w:szCs w:val="9"/>
                    </w:rPr>
                    <w:t>grans</w:t>
                  </w:r>
                  <w:proofErr w:type="spellEnd"/>
                  <w:r w:rsidRPr="003F780A">
                    <w:rPr>
                      <w:color w:val="232323"/>
                      <w:sz w:val="18"/>
                      <w:szCs w:val="9"/>
                    </w:rPr>
                    <w:t xml:space="preserve"> </w:t>
                  </w:r>
                  <w:proofErr w:type="spellStart"/>
                  <w:r w:rsidRPr="003F780A">
                    <w:rPr>
                      <w:color w:val="232323"/>
                      <w:sz w:val="18"/>
                      <w:szCs w:val="9"/>
                    </w:rPr>
                    <w:t>herens</w:t>
                  </w:r>
                  <w:proofErr w:type="spellEnd"/>
                  <w:r w:rsidRPr="003F780A">
                    <w:rPr>
                      <w:color w:val="232323"/>
                      <w:sz w:val="18"/>
                      <w:szCs w:val="9"/>
                    </w:rPr>
                    <w:t xml:space="preserve"> sors</w:t>
                  </w:r>
                </w:p>
                <w:p w:rsidR="003F780A" w:rsidRPr="003F780A" w:rsidRDefault="003F780A" w:rsidP="003F780A">
                  <w:pPr>
                    <w:spacing w:after="0"/>
                    <w:rPr>
                      <w:color w:val="232323"/>
                      <w:sz w:val="18"/>
                      <w:szCs w:val="9"/>
                    </w:rPr>
                  </w:pPr>
                  <w:r w:rsidRPr="003F780A">
                    <w:rPr>
                      <w:color w:val="232323"/>
                      <w:sz w:val="18"/>
                      <w:szCs w:val="9"/>
                    </w:rPr>
                    <w:t>Eut assis Gisors</w:t>
                  </w:r>
                </w:p>
                <w:p w:rsidR="003F780A" w:rsidRPr="003F780A" w:rsidRDefault="003F780A" w:rsidP="003F780A">
                  <w:pPr>
                    <w:spacing w:after="0"/>
                    <w:rPr>
                      <w:color w:val="232323"/>
                      <w:sz w:val="18"/>
                      <w:szCs w:val="9"/>
                    </w:rPr>
                  </w:pPr>
                  <w:r w:rsidRPr="003F780A">
                    <w:rPr>
                      <w:color w:val="232323"/>
                      <w:sz w:val="18"/>
                      <w:szCs w:val="9"/>
                    </w:rPr>
                    <w:t>D’une part et d’autre</w:t>
                  </w:r>
                </w:p>
                <w:p w:rsidR="003F780A" w:rsidRPr="003F780A" w:rsidRDefault="003F780A" w:rsidP="003F780A">
                  <w:pPr>
                    <w:spacing w:after="0"/>
                    <w:rPr>
                      <w:color w:val="232323"/>
                      <w:sz w:val="18"/>
                      <w:szCs w:val="9"/>
                    </w:rPr>
                  </w:pPr>
                  <w:r w:rsidRPr="003F780A">
                    <w:rPr>
                      <w:color w:val="232323"/>
                      <w:sz w:val="18"/>
                      <w:szCs w:val="9"/>
                    </w:rPr>
                    <w:t xml:space="preserve">Et </w:t>
                  </w:r>
                  <w:proofErr w:type="spellStart"/>
                  <w:r w:rsidRPr="003F780A">
                    <w:rPr>
                      <w:color w:val="232323"/>
                      <w:sz w:val="18"/>
                      <w:szCs w:val="9"/>
                    </w:rPr>
                    <w:t>dui</w:t>
                  </w:r>
                  <w:proofErr w:type="spellEnd"/>
                  <w:r w:rsidRPr="003F780A">
                    <w:rPr>
                      <w:color w:val="232323"/>
                      <w:sz w:val="18"/>
                      <w:szCs w:val="9"/>
                    </w:rPr>
                    <w:t xml:space="preserve"> homes mors</w:t>
                  </w:r>
                </w:p>
                <w:p w:rsidR="003F780A" w:rsidRPr="003F780A" w:rsidRDefault="003F780A" w:rsidP="003F780A">
                  <w:pPr>
                    <w:spacing w:after="0"/>
                    <w:rPr>
                      <w:color w:val="232323"/>
                      <w:sz w:val="18"/>
                      <w:szCs w:val="9"/>
                    </w:rPr>
                  </w:pPr>
                  <w:r w:rsidRPr="003F780A">
                    <w:rPr>
                      <w:color w:val="232323"/>
                      <w:sz w:val="18"/>
                      <w:szCs w:val="9"/>
                    </w:rPr>
                    <w:t xml:space="preserve">Vinrent </w:t>
                  </w:r>
                  <w:proofErr w:type="gramStart"/>
                  <w:r w:rsidRPr="003F780A">
                    <w:rPr>
                      <w:color w:val="232323"/>
                      <w:sz w:val="18"/>
                      <w:szCs w:val="9"/>
                    </w:rPr>
                    <w:t>a</w:t>
                  </w:r>
                  <w:proofErr w:type="gramEnd"/>
                  <w:r w:rsidRPr="003F780A">
                    <w:rPr>
                      <w:color w:val="232323"/>
                      <w:sz w:val="18"/>
                      <w:szCs w:val="9"/>
                    </w:rPr>
                    <w:t xml:space="preserve"> </w:t>
                  </w:r>
                  <w:proofErr w:type="spellStart"/>
                  <w:r w:rsidRPr="003F780A">
                    <w:rPr>
                      <w:color w:val="232323"/>
                      <w:sz w:val="18"/>
                      <w:szCs w:val="9"/>
                    </w:rPr>
                    <w:t>esfors</w:t>
                  </w:r>
                  <w:proofErr w:type="spellEnd"/>
                  <w:r w:rsidRPr="003F780A">
                    <w:rPr>
                      <w:color w:val="232323"/>
                      <w:sz w:val="18"/>
                      <w:szCs w:val="9"/>
                    </w:rPr>
                    <w:t>,</w:t>
                  </w:r>
                </w:p>
                <w:p w:rsidR="003F780A" w:rsidRPr="003F780A" w:rsidRDefault="003F780A" w:rsidP="003F780A">
                  <w:pPr>
                    <w:spacing w:after="0"/>
                    <w:rPr>
                      <w:color w:val="232323"/>
                      <w:sz w:val="18"/>
                      <w:szCs w:val="9"/>
                    </w:rPr>
                  </w:pPr>
                  <w:r w:rsidRPr="003F780A">
                    <w:rPr>
                      <w:color w:val="232323"/>
                      <w:sz w:val="18"/>
                      <w:szCs w:val="9"/>
                    </w:rPr>
                    <w:t>Portant une porte.</w:t>
                  </w:r>
                </w:p>
                <w:p w:rsidR="003F780A" w:rsidRPr="003F780A" w:rsidRDefault="003F780A" w:rsidP="003F780A">
                  <w:pPr>
                    <w:spacing w:after="0"/>
                    <w:rPr>
                      <w:color w:val="232323"/>
                      <w:sz w:val="18"/>
                      <w:szCs w:val="9"/>
                    </w:rPr>
                  </w:pPr>
                  <w:r w:rsidRPr="003F780A">
                    <w:rPr>
                      <w:color w:val="232323"/>
                      <w:sz w:val="18"/>
                      <w:szCs w:val="9"/>
                    </w:rPr>
                    <w:t xml:space="preserve">Ne fut une vielle </w:t>
                  </w:r>
                  <w:proofErr w:type="spellStart"/>
                  <w:r w:rsidRPr="003F780A">
                    <w:rPr>
                      <w:color w:val="232323"/>
                      <w:sz w:val="18"/>
                      <w:szCs w:val="9"/>
                    </w:rPr>
                    <w:t>torte</w:t>
                  </w:r>
                  <w:proofErr w:type="spellEnd"/>
                </w:p>
                <w:p w:rsidR="003F780A" w:rsidRPr="003F780A" w:rsidRDefault="003F780A" w:rsidP="003F780A">
                  <w:pPr>
                    <w:spacing w:after="0"/>
                    <w:rPr>
                      <w:color w:val="232323"/>
                      <w:sz w:val="18"/>
                      <w:szCs w:val="9"/>
                    </w:rPr>
                  </w:pPr>
                  <w:r w:rsidRPr="003F780A">
                    <w:rPr>
                      <w:color w:val="232323"/>
                      <w:sz w:val="18"/>
                      <w:szCs w:val="9"/>
                    </w:rPr>
                    <w:t xml:space="preserve">Qui </w:t>
                  </w:r>
                  <w:proofErr w:type="spellStart"/>
                  <w:r w:rsidRPr="003F780A">
                    <w:rPr>
                      <w:color w:val="232323"/>
                      <w:sz w:val="18"/>
                      <w:szCs w:val="9"/>
                    </w:rPr>
                    <w:t>ala</w:t>
                  </w:r>
                  <w:proofErr w:type="spellEnd"/>
                  <w:r w:rsidRPr="003F780A">
                    <w:rPr>
                      <w:color w:val="232323"/>
                      <w:sz w:val="18"/>
                      <w:szCs w:val="9"/>
                    </w:rPr>
                    <w:t xml:space="preserve"> criant : « </w:t>
                  </w:r>
                  <w:proofErr w:type="spellStart"/>
                  <w:r w:rsidRPr="003F780A">
                    <w:rPr>
                      <w:color w:val="232323"/>
                      <w:sz w:val="18"/>
                      <w:szCs w:val="9"/>
                    </w:rPr>
                    <w:t>Ahors</w:t>
                  </w:r>
                  <w:proofErr w:type="spellEnd"/>
                  <w:r w:rsidRPr="003F780A">
                    <w:rPr>
                      <w:color w:val="232323"/>
                      <w:sz w:val="18"/>
                      <w:szCs w:val="9"/>
                    </w:rPr>
                    <w:t> ! »</w:t>
                  </w:r>
                </w:p>
                <w:p w:rsidR="003F780A" w:rsidRPr="003F780A" w:rsidRDefault="003F780A" w:rsidP="003F780A">
                  <w:pPr>
                    <w:spacing w:after="0"/>
                    <w:rPr>
                      <w:color w:val="232323"/>
                      <w:sz w:val="18"/>
                      <w:szCs w:val="9"/>
                    </w:rPr>
                  </w:pPr>
                  <w:r w:rsidRPr="003F780A">
                    <w:rPr>
                      <w:color w:val="232323"/>
                      <w:sz w:val="18"/>
                      <w:szCs w:val="9"/>
                    </w:rPr>
                    <w:t xml:space="preserve">Li cris d’une </w:t>
                  </w:r>
                  <w:proofErr w:type="spellStart"/>
                  <w:r w:rsidRPr="003F780A">
                    <w:rPr>
                      <w:color w:val="232323"/>
                      <w:sz w:val="18"/>
                      <w:szCs w:val="9"/>
                    </w:rPr>
                    <w:t>quaille</w:t>
                  </w:r>
                  <w:proofErr w:type="spellEnd"/>
                  <w:r w:rsidRPr="003F780A">
                    <w:rPr>
                      <w:color w:val="232323"/>
                      <w:sz w:val="18"/>
                      <w:szCs w:val="9"/>
                    </w:rPr>
                    <w:t xml:space="preserve"> morte</w:t>
                  </w:r>
                </w:p>
                <w:p w:rsidR="003F780A" w:rsidRPr="003F780A" w:rsidRDefault="003F780A" w:rsidP="003F780A">
                  <w:pPr>
                    <w:spacing w:after="0"/>
                    <w:rPr>
                      <w:color w:val="232323"/>
                      <w:sz w:val="18"/>
                      <w:szCs w:val="9"/>
                    </w:rPr>
                  </w:pPr>
                  <w:r w:rsidRPr="003F780A">
                    <w:rPr>
                      <w:color w:val="232323"/>
                      <w:sz w:val="18"/>
                      <w:szCs w:val="9"/>
                    </w:rPr>
                    <w:t xml:space="preserve">Les </w:t>
                  </w:r>
                  <w:proofErr w:type="spellStart"/>
                  <w:r w:rsidRPr="003F780A">
                    <w:rPr>
                      <w:color w:val="232323"/>
                      <w:sz w:val="18"/>
                      <w:szCs w:val="9"/>
                    </w:rPr>
                    <w:t>eüst</w:t>
                  </w:r>
                  <w:proofErr w:type="spellEnd"/>
                  <w:r w:rsidRPr="003F780A">
                    <w:rPr>
                      <w:color w:val="232323"/>
                      <w:sz w:val="18"/>
                      <w:szCs w:val="9"/>
                    </w:rPr>
                    <w:t xml:space="preserve"> pris </w:t>
                  </w:r>
                  <w:proofErr w:type="gramStart"/>
                  <w:r w:rsidRPr="003F780A">
                    <w:rPr>
                      <w:color w:val="232323"/>
                      <w:sz w:val="18"/>
                      <w:szCs w:val="9"/>
                    </w:rPr>
                    <w:t>a</w:t>
                  </w:r>
                  <w:proofErr w:type="gramEnd"/>
                  <w:r w:rsidRPr="003F780A">
                    <w:rPr>
                      <w:color w:val="232323"/>
                      <w:sz w:val="18"/>
                      <w:szCs w:val="9"/>
                    </w:rPr>
                    <w:t xml:space="preserve"> </w:t>
                  </w:r>
                  <w:proofErr w:type="spellStart"/>
                  <w:r w:rsidRPr="003F780A">
                    <w:rPr>
                      <w:color w:val="232323"/>
                      <w:sz w:val="18"/>
                      <w:szCs w:val="9"/>
                    </w:rPr>
                    <w:t>esfors</w:t>
                  </w:r>
                  <w:proofErr w:type="spellEnd"/>
                </w:p>
                <w:p w:rsidR="003F780A" w:rsidRPr="003F780A" w:rsidRDefault="003F780A" w:rsidP="003F780A">
                  <w:pPr>
                    <w:spacing w:after="0"/>
                    <w:rPr>
                      <w:color w:val="232323"/>
                      <w:sz w:val="18"/>
                      <w:szCs w:val="9"/>
                    </w:rPr>
                  </w:pPr>
                  <w:proofErr w:type="spellStart"/>
                  <w:r w:rsidRPr="003F780A">
                    <w:rPr>
                      <w:color w:val="232323"/>
                      <w:sz w:val="18"/>
                      <w:szCs w:val="9"/>
                    </w:rPr>
                    <w:t>Desous</w:t>
                  </w:r>
                  <w:proofErr w:type="spellEnd"/>
                  <w:r w:rsidRPr="003F780A">
                    <w:rPr>
                      <w:color w:val="232323"/>
                      <w:sz w:val="18"/>
                      <w:szCs w:val="9"/>
                    </w:rPr>
                    <w:t xml:space="preserve"> un </w:t>
                  </w:r>
                  <w:proofErr w:type="spellStart"/>
                  <w:r w:rsidRPr="003F780A">
                    <w:rPr>
                      <w:color w:val="232323"/>
                      <w:sz w:val="18"/>
                      <w:szCs w:val="9"/>
                    </w:rPr>
                    <w:t>capel</w:t>
                  </w:r>
                  <w:proofErr w:type="spellEnd"/>
                  <w:r w:rsidRPr="003F780A">
                    <w:rPr>
                      <w:color w:val="232323"/>
                      <w:sz w:val="18"/>
                      <w:szCs w:val="9"/>
                    </w:rPr>
                    <w:t xml:space="preserve"> de </w:t>
                  </w:r>
                  <w:proofErr w:type="spellStart"/>
                  <w:r w:rsidRPr="003F780A">
                    <w:rPr>
                      <w:color w:val="232323"/>
                      <w:sz w:val="18"/>
                      <w:szCs w:val="9"/>
                    </w:rPr>
                    <w:t>fautre</w:t>
                  </w:r>
                  <w:proofErr w:type="spellEnd"/>
                  <w:r w:rsidRPr="003F780A">
                    <w:rPr>
                      <w:color w:val="232323"/>
                      <w:sz w:val="18"/>
                      <w:szCs w:val="9"/>
                    </w:rPr>
                    <w:t>.</w:t>
                  </w:r>
                </w:p>
              </w:txbxContent>
            </v:textbox>
          </v:rect>
        </w:pict>
      </w:r>
    </w:p>
    <w:p w:rsidR="007A48C3" w:rsidRPr="002A09DC"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7A48C3" w:rsidRDefault="007A48C3" w:rsidP="007A48C3">
      <w:pPr>
        <w:pStyle w:val="Sansinterligne"/>
        <w:jc w:val="center"/>
        <w:rPr>
          <w:rFonts w:cstheme="minorHAnsi"/>
          <w:b/>
        </w:rPr>
      </w:pPr>
    </w:p>
    <w:p w:rsidR="00A96202" w:rsidRDefault="00A96202" w:rsidP="00A96202">
      <w:pPr>
        <w:pStyle w:val="Sansinterligne"/>
        <w:rPr>
          <w:rFonts w:cstheme="minorHAnsi"/>
          <w:b/>
        </w:rPr>
      </w:pPr>
    </w:p>
    <w:p w:rsidR="00EC29B8" w:rsidRDefault="00C13A4C" w:rsidP="00A96202">
      <w:pPr>
        <w:pStyle w:val="Sansinterligne"/>
        <w:rPr>
          <w:rFonts w:cstheme="minorHAnsi"/>
          <w:b/>
        </w:rPr>
      </w:pPr>
      <w:r>
        <w:rPr>
          <w:rFonts w:cstheme="minorHAnsi"/>
          <w:b/>
          <w:noProof/>
          <w:lang w:eastAsia="fr-FR"/>
        </w:rPr>
        <w:pict>
          <v:roundrect id="_x0000_s1137" style="position:absolute;margin-left:239.85pt;margin-top:.35pt;width:283.45pt;height:55.15pt;z-index:251867136;mso-width-relative:margin;mso-height-relative:margin" arcsize="10923f" strokecolor="#5f497a [2407]" strokeweight="1.5pt">
            <v:textbox style="mso-next-textbox:#_x0000_s1137">
              <w:txbxContent>
                <w:p w:rsidR="001D10F6" w:rsidRDefault="00395534" w:rsidP="00D064CB">
                  <w:pPr>
                    <w:spacing w:after="0"/>
                    <w:jc w:val="both"/>
                    <w:rPr>
                      <w:i/>
                      <w:sz w:val="18"/>
                    </w:rPr>
                  </w:pPr>
                  <w:r>
                    <w:rPr>
                      <w:i/>
                      <w:sz w:val="18"/>
                    </w:rPr>
                    <w:t>Poète français du Moyen-âge, né vers 1210 et mort en 1265, Philippe de Rémy, sire de Beaumanoir, en Picardie, était aussi juge de baillage.</w:t>
                  </w:r>
                </w:p>
                <w:p w:rsidR="00395534" w:rsidRDefault="00742254" w:rsidP="00D064CB">
                  <w:pPr>
                    <w:spacing w:after="0"/>
                    <w:jc w:val="both"/>
                    <w:rPr>
                      <w:i/>
                      <w:sz w:val="20"/>
                    </w:rPr>
                  </w:pPr>
                  <w:r>
                    <w:rPr>
                      <w:i/>
                      <w:sz w:val="18"/>
                    </w:rPr>
                    <w:t>On lui attribue l’invention</w:t>
                  </w:r>
                  <w:r w:rsidR="00395534">
                    <w:rPr>
                      <w:i/>
                      <w:sz w:val="18"/>
                    </w:rPr>
                    <w:t xml:space="preserve"> de la fatrasie.</w:t>
                  </w:r>
                </w:p>
              </w:txbxContent>
            </v:textbox>
          </v:roundrect>
        </w:pict>
      </w:r>
    </w:p>
    <w:p w:rsidR="007A48C3" w:rsidRDefault="007A48C3" w:rsidP="00A96202">
      <w:pPr>
        <w:pStyle w:val="Sansinterligne"/>
        <w:rPr>
          <w:rFonts w:cstheme="minorHAnsi"/>
          <w:b/>
        </w:rPr>
      </w:pPr>
    </w:p>
    <w:p w:rsidR="007A48C3" w:rsidRDefault="007A48C3" w:rsidP="00A96202">
      <w:pPr>
        <w:pStyle w:val="Sansinterligne"/>
        <w:jc w:val="both"/>
        <w:rPr>
          <w:rFonts w:cstheme="minorHAnsi"/>
          <w:b/>
        </w:rPr>
      </w:pPr>
    </w:p>
    <w:p w:rsidR="007A48C3" w:rsidRDefault="007A48C3" w:rsidP="007A48C3">
      <w:pPr>
        <w:pStyle w:val="Sansinterligne"/>
        <w:jc w:val="both"/>
        <w:rPr>
          <w:rFonts w:cstheme="minorHAnsi"/>
          <w:b/>
        </w:rPr>
      </w:pPr>
    </w:p>
    <w:p w:rsidR="00CC0461" w:rsidRDefault="00C13A4C" w:rsidP="007A48C3">
      <w:pPr>
        <w:pStyle w:val="Sansinterligne"/>
        <w:jc w:val="both"/>
        <w:rPr>
          <w:rFonts w:cstheme="minorHAnsi"/>
          <w:b/>
        </w:rPr>
      </w:pPr>
      <w:r>
        <w:rPr>
          <w:rFonts w:cstheme="minorHAnsi"/>
          <w:b/>
          <w:noProof/>
        </w:rPr>
        <w:pict>
          <v:roundrect id="_x0000_s1134" style="position:absolute;left:0;text-align:left;margin-left:-3.95pt;margin-top:27.75pt;width:530.15pt;height:139.55pt;z-index:-251455488;mso-width-relative:margin;mso-height-relative:margin" arcsize="10923f" wrapcoords="2571 -67 2114 0 743 807 400 1548 114 2019 -57 2759 -57 18639 57 19312 629 20523 1829 21465 2400 21600 2514 21600 19029 21600 19143 21600 19714 21465 20914 20523 21486 19312 21657 18303 21657 3095 21486 2086 21029 1346 20800 807 19429 0 18971 -67 2571 -67" strokecolor="red" strokeweight="1.5pt">
            <v:textbox style="mso-next-textbox:#_x0000_s1134">
              <w:txbxContent>
                <w:p w:rsidR="008D4E15" w:rsidRDefault="006D002B" w:rsidP="006C1545">
                  <w:pPr>
                    <w:spacing w:after="0" w:line="240" w:lineRule="auto"/>
                    <w:jc w:val="both"/>
                    <w:rPr>
                      <w:rFonts w:ascii="Cursif JB" w:hAnsi="Cursif JB" w:cstheme="minorHAnsi"/>
                      <w:sz w:val="18"/>
                      <w:szCs w:val="28"/>
                    </w:rPr>
                  </w:pPr>
                  <w:r>
                    <w:rPr>
                      <w:rFonts w:ascii="Cursif JB" w:hAnsi="Cursif JB" w:cstheme="minorHAnsi"/>
                      <w:sz w:val="18"/>
                      <w:szCs w:val="28"/>
                    </w:rPr>
                    <w:t>Mes impressions</w:t>
                  </w:r>
                </w:p>
                <w:p w:rsidR="006D002B" w:rsidRPr="00C4377D" w:rsidRDefault="006D002B" w:rsidP="006C1545">
                  <w:pPr>
                    <w:spacing w:after="0" w:line="240" w:lineRule="auto"/>
                    <w:jc w:val="both"/>
                    <w:rPr>
                      <w:rFonts w:ascii="Cursif JB" w:hAnsi="Cursif JB" w:cstheme="minorHAnsi"/>
                      <w:sz w:val="18"/>
                      <w:szCs w:val="28"/>
                    </w:rPr>
                  </w:pPr>
                  <w:r>
                    <w:rPr>
                      <w:rFonts w:ascii="Cursif JB" w:hAnsi="Cursif JB" w:cstheme="minorHAnsi"/>
                      <w:noProof/>
                      <w:sz w:val="18"/>
                      <w:szCs w:val="28"/>
                      <w:lang w:eastAsia="fr-FR"/>
                    </w:rPr>
                    <w:drawing>
                      <wp:inline distT="0" distB="0" distL="0" distR="0">
                        <wp:extent cx="6181725" cy="1198034"/>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73639" b="4355"/>
                                <a:stretch>
                                  <a:fillRect/>
                                </a:stretch>
                              </pic:blipFill>
                              <pic:spPr bwMode="auto">
                                <a:xfrm>
                                  <a:off x="0" y="0"/>
                                  <a:ext cx="6181725" cy="1198034"/>
                                </a:xfrm>
                                <a:prstGeom prst="rect">
                                  <a:avLst/>
                                </a:prstGeom>
                                <a:noFill/>
                                <a:ln w="9525">
                                  <a:noFill/>
                                  <a:miter lim="800000"/>
                                  <a:headEnd/>
                                  <a:tailEnd/>
                                </a:ln>
                              </pic:spPr>
                            </pic:pic>
                          </a:graphicData>
                        </a:graphic>
                      </wp:inline>
                    </w:drawing>
                  </w:r>
                </w:p>
                <w:p w:rsidR="008D4E15" w:rsidRPr="006C1545" w:rsidRDefault="008D4E15" w:rsidP="006C1545">
                  <w:pPr>
                    <w:spacing w:after="0" w:line="240" w:lineRule="auto"/>
                    <w:rPr>
                      <w:rFonts w:ascii="Cursif JB" w:hAnsi="Cursif JB"/>
                      <w:sz w:val="14"/>
                      <w:szCs w:val="28"/>
                    </w:rPr>
                  </w:pPr>
                </w:p>
                <w:p w:rsidR="008D4E15" w:rsidRPr="006C1545" w:rsidRDefault="008D4E15" w:rsidP="006C1545">
                  <w:pPr>
                    <w:spacing w:after="0" w:line="240" w:lineRule="auto"/>
                    <w:rPr>
                      <w:rFonts w:ascii="Cursif JB" w:hAnsi="Cursif JB"/>
                      <w:sz w:val="14"/>
                      <w:szCs w:val="28"/>
                    </w:rPr>
                  </w:pPr>
                </w:p>
              </w:txbxContent>
            </v:textbox>
            <w10:wrap type="tight"/>
          </v:roundrect>
        </w:pict>
      </w:r>
    </w:p>
    <w:p w:rsidR="00CC0461" w:rsidRDefault="00CC0461" w:rsidP="007A48C3">
      <w:pPr>
        <w:pStyle w:val="Sansinterligne"/>
        <w:jc w:val="both"/>
        <w:rPr>
          <w:rFonts w:cstheme="minorHAnsi"/>
          <w:b/>
        </w:rPr>
      </w:pPr>
    </w:p>
    <w:p w:rsidR="006D002B" w:rsidRDefault="00C13A4C" w:rsidP="007A48C3">
      <w:pPr>
        <w:pStyle w:val="Sansinterligne"/>
        <w:jc w:val="both"/>
        <w:rPr>
          <w:rFonts w:cstheme="minorHAnsi"/>
          <w:b/>
        </w:rPr>
      </w:pPr>
      <w:r>
        <w:rPr>
          <w:rFonts w:cstheme="minorHAnsi"/>
          <w:b/>
          <w:noProof/>
          <w:lang w:eastAsia="fr-FR"/>
        </w:rPr>
        <w:pict>
          <v:roundrect id="_x0000_s1153" style="position:absolute;left:0;text-align:left;margin-left:-1.55pt;margin-top:1.5pt;width:530.15pt;height:203pt;z-index:251915264;mso-width-relative:margin;mso-height-relative:margin" arcsize="10923f" strokecolor="#5f497a [2407]" strokeweight="1.5pt">
            <v:textbox style="mso-next-textbox:#_x0000_s1153">
              <w:txbxContent>
                <w:p w:rsidR="00C749A5" w:rsidRDefault="00495E03" w:rsidP="00FD4D49">
                  <w:pPr>
                    <w:spacing w:after="120" w:line="240" w:lineRule="auto"/>
                    <w:jc w:val="both"/>
                    <w:rPr>
                      <w:rFonts w:ascii="Cursif JB" w:hAnsi="Cursif JB"/>
                      <w:sz w:val="18"/>
                      <w:szCs w:val="18"/>
                    </w:rPr>
                  </w:pPr>
                  <w:r w:rsidRPr="00495E03">
                    <w:rPr>
                      <w:rFonts w:ascii="Cursif JB" w:hAnsi="Cursif JB"/>
                      <w:sz w:val="18"/>
                      <w:szCs w:val="18"/>
                    </w:rPr>
                    <w:t>La fatrasie est une forme poétique du Moyen-âge, appartenant à une longue lignée de poèmes fantaisistes de cette époque</w:t>
                  </w:r>
                  <w:r>
                    <w:rPr>
                      <w:rFonts w:ascii="Cursif JB" w:hAnsi="Cursif JB"/>
                      <w:sz w:val="18"/>
                      <w:szCs w:val="18"/>
                    </w:rPr>
                    <w:t>. Elle se pratiqua au 13</w:t>
                  </w:r>
                  <w:r w:rsidRPr="00495E03">
                    <w:rPr>
                      <w:rFonts w:ascii="Cursif JB" w:hAnsi="Cursif JB"/>
                      <w:sz w:val="18"/>
                      <w:szCs w:val="18"/>
                      <w:vertAlign w:val="superscript"/>
                    </w:rPr>
                    <w:t>ème</w:t>
                  </w:r>
                  <w:r>
                    <w:rPr>
                      <w:rFonts w:ascii="Cursif JB" w:hAnsi="Cursif JB"/>
                      <w:sz w:val="18"/>
                      <w:szCs w:val="18"/>
                    </w:rPr>
                    <w:t xml:space="preserve"> siècle puis disparut… avant d’être redécouverte au début du 20</w:t>
                  </w:r>
                  <w:r w:rsidRPr="00495E03">
                    <w:rPr>
                      <w:rFonts w:ascii="Cursif JB" w:hAnsi="Cursif JB"/>
                      <w:sz w:val="18"/>
                      <w:szCs w:val="18"/>
                      <w:vertAlign w:val="superscript"/>
                    </w:rPr>
                    <w:t>ème</w:t>
                  </w:r>
                  <w:r>
                    <w:rPr>
                      <w:rFonts w:ascii="Cursif JB" w:hAnsi="Cursif JB"/>
                      <w:sz w:val="18"/>
                      <w:szCs w:val="18"/>
                    </w:rPr>
                    <w:t xml:space="preserve"> siècle, par les Surréalistes.</w:t>
                  </w:r>
                </w:p>
                <w:p w:rsidR="00495E03" w:rsidRDefault="00495E03" w:rsidP="00FD4D49">
                  <w:pPr>
                    <w:spacing w:after="120" w:line="240" w:lineRule="auto"/>
                    <w:jc w:val="both"/>
                    <w:rPr>
                      <w:rFonts w:ascii="Cursif JB" w:hAnsi="Cursif JB"/>
                      <w:sz w:val="18"/>
                      <w:szCs w:val="18"/>
                    </w:rPr>
                  </w:pPr>
                  <w:r>
                    <w:rPr>
                      <w:rFonts w:ascii="Cursif JB" w:hAnsi="Cursif JB"/>
                      <w:sz w:val="18"/>
                      <w:szCs w:val="18"/>
                    </w:rPr>
                    <w:t>Si la fatrasie sur le plan du sens décrit un univers de non-sens, dans sa forme elle est extrêmement codifiée : elle se compose de 11 vers, dont 6 vers (ou sizain) de 5 syllabes, se terminant par une ponctuation forte, puis 5 vers de 7 syllabes.</w:t>
                  </w:r>
                </w:p>
                <w:p w:rsidR="00495E03" w:rsidRPr="00495E03" w:rsidRDefault="00495E03" w:rsidP="00FD4D49">
                  <w:pPr>
                    <w:spacing w:after="120" w:line="240" w:lineRule="auto"/>
                    <w:jc w:val="both"/>
                    <w:rPr>
                      <w:rFonts w:ascii="Cursif JB" w:hAnsi="Cursif JB"/>
                      <w:sz w:val="18"/>
                      <w:szCs w:val="18"/>
                    </w:rPr>
                  </w:pPr>
                  <w:r>
                    <w:rPr>
                      <w:rFonts w:ascii="Cursif JB" w:hAnsi="Cursif JB"/>
                      <w:sz w:val="18"/>
                      <w:szCs w:val="18"/>
                    </w:rPr>
                    <w:t xml:space="preserve">Sur le plan des rimes, elles obéissent à la forme : </w:t>
                  </w:r>
                  <w:r w:rsidRPr="00495E03">
                    <w:rPr>
                      <w:color w:val="232323"/>
                      <w:sz w:val="20"/>
                      <w:szCs w:val="9"/>
                    </w:rPr>
                    <w:t>AABAAB/BABAB</w:t>
                  </w:r>
                </w:p>
              </w:txbxContent>
            </v:textbox>
          </v:roundrect>
        </w:pict>
      </w:r>
    </w:p>
    <w:p w:rsidR="006D002B" w:rsidRDefault="006D002B" w:rsidP="007A48C3">
      <w:pPr>
        <w:pStyle w:val="Sansinterligne"/>
        <w:jc w:val="both"/>
        <w:rPr>
          <w:rFonts w:cstheme="minorHAnsi"/>
          <w:b/>
        </w:rPr>
      </w:pPr>
    </w:p>
    <w:p w:rsidR="00CC0461" w:rsidRDefault="00CC0461" w:rsidP="007A48C3">
      <w:pPr>
        <w:pStyle w:val="Sansinterligne"/>
        <w:jc w:val="both"/>
        <w:rPr>
          <w:rFonts w:cstheme="minorHAnsi"/>
          <w:b/>
        </w:rPr>
      </w:pPr>
    </w:p>
    <w:p w:rsidR="00CC0461" w:rsidRDefault="00CC0461" w:rsidP="007A48C3">
      <w:pPr>
        <w:pStyle w:val="Sansinterligne"/>
        <w:jc w:val="both"/>
        <w:rPr>
          <w:rFonts w:cstheme="minorHAnsi"/>
          <w:b/>
        </w:rPr>
      </w:pPr>
    </w:p>
    <w:p w:rsidR="00CC0461" w:rsidRDefault="00CC0461" w:rsidP="007A48C3">
      <w:pPr>
        <w:pStyle w:val="Sansinterligne"/>
        <w:jc w:val="both"/>
        <w:rPr>
          <w:rFonts w:cstheme="minorHAnsi"/>
          <w:b/>
        </w:rPr>
      </w:pPr>
    </w:p>
    <w:p w:rsidR="00CC0461" w:rsidRDefault="00CC0461" w:rsidP="007A48C3">
      <w:pPr>
        <w:pStyle w:val="Sansinterligne"/>
        <w:jc w:val="both"/>
        <w:rPr>
          <w:rFonts w:cstheme="minorHAnsi"/>
          <w:b/>
        </w:rPr>
      </w:pPr>
    </w:p>
    <w:p w:rsidR="00CC0461" w:rsidRDefault="00CC0461" w:rsidP="007A48C3">
      <w:pPr>
        <w:pStyle w:val="Sansinterligne"/>
        <w:jc w:val="both"/>
        <w:rPr>
          <w:rFonts w:cstheme="minorHAnsi"/>
          <w:b/>
        </w:rPr>
      </w:pPr>
    </w:p>
    <w:p w:rsidR="00CC0461" w:rsidRDefault="00CC0461" w:rsidP="007A48C3">
      <w:pPr>
        <w:pStyle w:val="Sansinterligne"/>
        <w:jc w:val="both"/>
        <w:rPr>
          <w:rFonts w:cstheme="minorHAnsi"/>
          <w:b/>
        </w:rPr>
      </w:pPr>
    </w:p>
    <w:p w:rsidR="00CC0461" w:rsidRDefault="00CC0461" w:rsidP="007A48C3">
      <w:pPr>
        <w:pStyle w:val="Sansinterligne"/>
        <w:jc w:val="both"/>
        <w:rPr>
          <w:rFonts w:cstheme="minorHAnsi"/>
          <w:b/>
        </w:rPr>
      </w:pPr>
    </w:p>
    <w:p w:rsidR="00CC0461" w:rsidRDefault="00CC0461" w:rsidP="007A48C3">
      <w:pPr>
        <w:pStyle w:val="Sansinterligne"/>
        <w:jc w:val="both"/>
        <w:rPr>
          <w:rFonts w:cstheme="minorHAnsi"/>
          <w:b/>
        </w:rPr>
      </w:pPr>
    </w:p>
    <w:p w:rsidR="00CC0461" w:rsidRDefault="00CC0461" w:rsidP="007A48C3">
      <w:pPr>
        <w:pStyle w:val="Sansinterligne"/>
        <w:jc w:val="both"/>
        <w:rPr>
          <w:rFonts w:cstheme="minorHAnsi"/>
          <w:b/>
        </w:rPr>
      </w:pPr>
    </w:p>
    <w:p w:rsidR="00CC0461" w:rsidRDefault="00CC0461" w:rsidP="007A48C3">
      <w:pPr>
        <w:pStyle w:val="Sansinterligne"/>
        <w:jc w:val="both"/>
        <w:rPr>
          <w:rFonts w:cstheme="minorHAnsi"/>
          <w:b/>
        </w:rPr>
      </w:pPr>
    </w:p>
    <w:p w:rsidR="00CC0461" w:rsidRDefault="00CC0461" w:rsidP="007A48C3">
      <w:pPr>
        <w:pStyle w:val="Sansinterligne"/>
        <w:jc w:val="both"/>
        <w:rPr>
          <w:rFonts w:cstheme="minorHAnsi"/>
          <w:b/>
        </w:rPr>
      </w:pPr>
    </w:p>
    <w:p w:rsidR="003C2947" w:rsidRDefault="003C2947" w:rsidP="007A48C3">
      <w:pPr>
        <w:pStyle w:val="Sansinterligne"/>
        <w:jc w:val="both"/>
        <w:rPr>
          <w:rFonts w:cstheme="minorHAnsi"/>
          <w:b/>
        </w:rPr>
      </w:pPr>
    </w:p>
    <w:p w:rsidR="00CC0461" w:rsidRDefault="00CC0461" w:rsidP="007A48C3">
      <w:pPr>
        <w:pStyle w:val="Sansinterligne"/>
        <w:jc w:val="both"/>
        <w:rPr>
          <w:rFonts w:cstheme="minorHAnsi"/>
          <w:b/>
        </w:rPr>
      </w:pPr>
    </w:p>
    <w:p w:rsidR="00CC0461" w:rsidRDefault="00C13A4C" w:rsidP="007A48C3">
      <w:pPr>
        <w:pStyle w:val="Sansinterligne"/>
        <w:jc w:val="both"/>
        <w:rPr>
          <w:rFonts w:cstheme="minorHAnsi"/>
          <w:b/>
        </w:rPr>
      </w:pPr>
      <w:r>
        <w:rPr>
          <w:rFonts w:cstheme="minorHAnsi"/>
          <w:b/>
          <w:noProof/>
          <w:lang w:eastAsia="fr-FR"/>
        </w:rPr>
        <w:pict>
          <v:shapetype id="_x0000_t32" coordsize="21600,21600" o:spt="32" o:oned="t" path="m,l21600,21600e" filled="f">
            <v:path arrowok="t" fillok="f" o:connecttype="none"/>
            <o:lock v:ext="edit" shapetype="t"/>
          </v:shapetype>
          <v:shape id="_x0000_s1155" type="#_x0000_t32" style="position:absolute;left:0;text-align:left;margin-left:359.65pt;margin-top:8.5pt;width:.35pt;height:11.05pt;z-index:251917312" o:connectortype="straight" strokecolor="#622423 [1605]">
            <v:stroke endarrow="block"/>
          </v:shape>
        </w:pict>
      </w:r>
      <w:r w:rsidR="00FD4D49">
        <w:rPr>
          <w:rFonts w:cstheme="minorHAnsi"/>
          <w:b/>
          <w:noProof/>
          <w:lang w:eastAsia="fr-FR"/>
        </w:rPr>
        <w:drawing>
          <wp:anchor distT="0" distB="0" distL="114300" distR="114300" simplePos="0" relativeHeight="251916288" behindDoc="1" locked="0" layoutInCell="1" allowOverlap="1">
            <wp:simplePos x="0" y="0"/>
            <wp:positionH relativeFrom="column">
              <wp:posOffset>19050</wp:posOffset>
            </wp:positionH>
            <wp:positionV relativeFrom="paragraph">
              <wp:posOffset>127000</wp:posOffset>
            </wp:positionV>
            <wp:extent cx="6645910" cy="313055"/>
            <wp:effectExtent l="19050" t="0" r="2540" b="0"/>
            <wp:wrapNone/>
            <wp:docPr id="13" name="Image 4" descr="frise_h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_histo.jpg"/>
                    <pic:cNvPicPr/>
                  </pic:nvPicPr>
                  <pic:blipFill>
                    <a:blip r:embed="rId12" cstate="print"/>
                    <a:stretch>
                      <a:fillRect/>
                    </a:stretch>
                  </pic:blipFill>
                  <pic:spPr>
                    <a:xfrm>
                      <a:off x="0" y="0"/>
                      <a:ext cx="6645910" cy="313055"/>
                    </a:xfrm>
                    <a:prstGeom prst="rect">
                      <a:avLst/>
                    </a:prstGeom>
                  </pic:spPr>
                </pic:pic>
              </a:graphicData>
            </a:graphic>
          </wp:anchor>
        </w:drawing>
      </w:r>
    </w:p>
    <w:p w:rsidR="00CC0461" w:rsidRDefault="0033188B" w:rsidP="007A48C3">
      <w:pPr>
        <w:pStyle w:val="Sansinterligne"/>
        <w:jc w:val="both"/>
        <w:rPr>
          <w:rFonts w:cstheme="minorHAnsi"/>
          <w:b/>
        </w:rPr>
      </w:pPr>
      <w:r>
        <w:rPr>
          <w:rFonts w:cstheme="minorHAnsi"/>
          <w:b/>
          <w:noProof/>
          <w:lang w:eastAsia="fr-FR"/>
        </w:rPr>
        <w:drawing>
          <wp:anchor distT="0" distB="0" distL="114300" distR="114300" simplePos="0" relativeHeight="251857920" behindDoc="1" locked="0" layoutInCell="1" allowOverlap="1">
            <wp:simplePos x="0" y="0"/>
            <wp:positionH relativeFrom="column">
              <wp:posOffset>1685925</wp:posOffset>
            </wp:positionH>
            <wp:positionV relativeFrom="paragraph">
              <wp:posOffset>360045</wp:posOffset>
            </wp:positionV>
            <wp:extent cx="3314700" cy="295275"/>
            <wp:effectExtent l="19050" t="0" r="0" b="0"/>
            <wp:wrapNone/>
            <wp:docPr id="490" name="Image 1" descr="Humeur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eur Font"/>
                    <pic:cNvPicPr>
                      <a:picLocks noChangeAspect="1" noChangeArrowheads="1"/>
                    </pic:cNvPicPr>
                  </pic:nvPicPr>
                  <pic:blipFill>
                    <a:blip r:embed="rId13" cstate="print"/>
                    <a:srcRect r="20724"/>
                    <a:stretch>
                      <a:fillRect/>
                    </a:stretch>
                  </pic:blipFill>
                  <pic:spPr bwMode="auto">
                    <a:xfrm>
                      <a:off x="0" y="0"/>
                      <a:ext cx="3314700" cy="295275"/>
                    </a:xfrm>
                    <a:prstGeom prst="rect">
                      <a:avLst/>
                    </a:prstGeom>
                    <a:noFill/>
                    <a:ln w="9525">
                      <a:noFill/>
                      <a:miter lim="800000"/>
                      <a:headEnd/>
                      <a:tailEnd/>
                    </a:ln>
                  </pic:spPr>
                </pic:pic>
              </a:graphicData>
            </a:graphic>
          </wp:anchor>
        </w:drawing>
      </w:r>
    </w:p>
    <w:p w:rsidR="00A0191A" w:rsidRPr="00857B69" w:rsidRDefault="00857B69" w:rsidP="00857B69">
      <w:pPr>
        <w:pStyle w:val="Sansinterligne"/>
        <w:spacing w:after="240"/>
        <w:jc w:val="center"/>
        <w:rPr>
          <w:rFonts w:ascii="Cursif JB" w:hAnsi="Cursif JB" w:cstheme="minorHAnsi"/>
          <w:sz w:val="26"/>
          <w:szCs w:val="26"/>
        </w:rPr>
      </w:pPr>
      <w:r w:rsidRPr="00857B69">
        <w:rPr>
          <w:rFonts w:ascii="Cursif JB" w:hAnsi="Cursif JB" w:cstheme="minorHAnsi"/>
          <w:sz w:val="26"/>
          <w:szCs w:val="26"/>
        </w:rPr>
        <w:lastRenderedPageBreak/>
        <w:t>Trame de préparation</w:t>
      </w:r>
    </w:p>
    <w:p w:rsidR="00857B69" w:rsidRPr="00671410" w:rsidRDefault="00857B69" w:rsidP="00857B69">
      <w:pPr>
        <w:pStyle w:val="Sansinterligne"/>
        <w:spacing w:after="240"/>
        <w:rPr>
          <w:rFonts w:cstheme="minorHAnsi"/>
          <w:sz w:val="24"/>
          <w:szCs w:val="26"/>
          <w:u w:val="double" w:color="FF0000"/>
        </w:rPr>
      </w:pPr>
      <w:r w:rsidRPr="00671410">
        <w:rPr>
          <w:rFonts w:cstheme="minorHAnsi"/>
          <w:sz w:val="24"/>
          <w:szCs w:val="26"/>
          <w:u w:val="double" w:color="FF0000"/>
        </w:rPr>
        <w:t>Rencontre avec le poème :</w:t>
      </w:r>
    </w:p>
    <w:p w:rsidR="00857B69" w:rsidRDefault="00857B69" w:rsidP="00857B69">
      <w:pPr>
        <w:pStyle w:val="Sansinterligne"/>
        <w:numPr>
          <w:ilvl w:val="0"/>
          <w:numId w:val="2"/>
        </w:numPr>
        <w:spacing w:after="240"/>
        <w:rPr>
          <w:rFonts w:cstheme="minorHAnsi"/>
          <w:sz w:val="24"/>
          <w:szCs w:val="26"/>
        </w:rPr>
      </w:pPr>
      <w:r>
        <w:rPr>
          <w:rFonts w:cstheme="minorHAnsi"/>
          <w:sz w:val="24"/>
          <w:szCs w:val="26"/>
        </w:rPr>
        <w:t>Découverte du poème.</w:t>
      </w:r>
    </w:p>
    <w:p w:rsidR="00671410" w:rsidRDefault="00857B69" w:rsidP="00857B69">
      <w:pPr>
        <w:pStyle w:val="Sansinterligne"/>
        <w:numPr>
          <w:ilvl w:val="0"/>
          <w:numId w:val="2"/>
        </w:numPr>
        <w:spacing w:after="240"/>
        <w:rPr>
          <w:rFonts w:cstheme="minorHAnsi"/>
          <w:sz w:val="24"/>
          <w:szCs w:val="26"/>
        </w:rPr>
      </w:pPr>
      <w:r>
        <w:rPr>
          <w:rFonts w:cstheme="minorHAnsi"/>
          <w:sz w:val="24"/>
          <w:szCs w:val="26"/>
        </w:rPr>
        <w:t xml:space="preserve">Appropriation par </w:t>
      </w:r>
      <w:r w:rsidR="00671410">
        <w:rPr>
          <w:rFonts w:cstheme="minorHAnsi"/>
          <w:sz w:val="24"/>
          <w:szCs w:val="26"/>
        </w:rPr>
        <w:t xml:space="preserve">écoute du texte </w:t>
      </w:r>
      <w:r w:rsidR="008A537E">
        <w:rPr>
          <w:rFonts w:cstheme="minorHAnsi"/>
          <w:sz w:val="24"/>
          <w:szCs w:val="26"/>
        </w:rPr>
        <w:t>dit par l’enseignant(e)</w:t>
      </w:r>
      <w:r w:rsidR="00671410">
        <w:rPr>
          <w:rFonts w:cstheme="minorHAnsi"/>
          <w:sz w:val="24"/>
          <w:szCs w:val="26"/>
        </w:rPr>
        <w:t>.</w:t>
      </w:r>
    </w:p>
    <w:p w:rsidR="00857B69" w:rsidRDefault="00671410" w:rsidP="00857B69">
      <w:pPr>
        <w:pStyle w:val="Sansinterligne"/>
        <w:numPr>
          <w:ilvl w:val="0"/>
          <w:numId w:val="2"/>
        </w:numPr>
        <w:spacing w:after="240"/>
        <w:rPr>
          <w:rFonts w:cstheme="minorHAnsi"/>
          <w:sz w:val="24"/>
          <w:szCs w:val="26"/>
        </w:rPr>
      </w:pPr>
      <w:r>
        <w:rPr>
          <w:rFonts w:cstheme="minorHAnsi"/>
          <w:sz w:val="24"/>
          <w:szCs w:val="26"/>
        </w:rPr>
        <w:t>Echanges entre les enfants : construire le sens perçu.</w:t>
      </w:r>
      <w:r w:rsidR="008A537E">
        <w:rPr>
          <w:rFonts w:cstheme="minorHAnsi"/>
          <w:sz w:val="24"/>
          <w:szCs w:val="26"/>
        </w:rPr>
        <w:t xml:space="preserve"> Exprimer son ressenti.</w:t>
      </w:r>
    </w:p>
    <w:p w:rsidR="00E725A5" w:rsidRDefault="00E725A5" w:rsidP="00E725A5">
      <w:pPr>
        <w:pStyle w:val="Sansinterligne"/>
        <w:spacing w:after="240"/>
        <w:rPr>
          <w:rFonts w:cstheme="minorHAnsi"/>
          <w:sz w:val="24"/>
          <w:szCs w:val="26"/>
        </w:rPr>
      </w:pPr>
      <w:r>
        <w:rPr>
          <w:rFonts w:cstheme="minorHAnsi"/>
          <w:sz w:val="24"/>
          <w:szCs w:val="26"/>
          <w:u w:val="double" w:color="FF0000"/>
        </w:rPr>
        <w:t>Questionnement sur</w:t>
      </w:r>
      <w:r w:rsidRPr="00671410">
        <w:rPr>
          <w:rFonts w:cstheme="minorHAnsi"/>
          <w:sz w:val="24"/>
          <w:szCs w:val="26"/>
          <w:u w:val="double" w:color="FF0000"/>
        </w:rPr>
        <w:t xml:space="preserve"> le poème :</w:t>
      </w:r>
    </w:p>
    <w:p w:rsidR="008A537E" w:rsidRDefault="008A537E" w:rsidP="008A537E">
      <w:pPr>
        <w:pStyle w:val="Sansinterligne"/>
        <w:spacing w:after="240"/>
        <w:jc w:val="both"/>
        <w:rPr>
          <w:rFonts w:cstheme="minorHAnsi"/>
          <w:sz w:val="24"/>
          <w:szCs w:val="26"/>
        </w:rPr>
      </w:pPr>
      <w:r>
        <w:rPr>
          <w:rFonts w:cstheme="minorHAnsi"/>
          <w:sz w:val="24"/>
          <w:szCs w:val="26"/>
        </w:rPr>
        <w:t>Avant d’aborder cette superstructure, s’interroger sur quel poème de référence : l</w:t>
      </w:r>
      <w:r w:rsidR="005A30D3">
        <w:rPr>
          <w:rFonts w:cstheme="minorHAnsi"/>
          <w:sz w:val="24"/>
          <w:szCs w:val="26"/>
        </w:rPr>
        <w:t>a</w:t>
      </w:r>
      <w:r>
        <w:rPr>
          <w:rFonts w:cstheme="minorHAnsi"/>
          <w:sz w:val="24"/>
          <w:szCs w:val="26"/>
        </w:rPr>
        <w:t xml:space="preserve"> version traduite ou celle </w:t>
      </w:r>
      <w:r w:rsidR="005A30D3">
        <w:rPr>
          <w:rFonts w:cstheme="minorHAnsi"/>
          <w:sz w:val="24"/>
          <w:szCs w:val="26"/>
        </w:rPr>
        <w:t>d’origine, sachant que la seconde forme donnée ne correspond pas à cette version, mais à une version traduite au 19</w:t>
      </w:r>
      <w:r w:rsidR="005A30D3" w:rsidRPr="005A30D3">
        <w:rPr>
          <w:rFonts w:cstheme="minorHAnsi"/>
          <w:sz w:val="24"/>
          <w:szCs w:val="26"/>
          <w:vertAlign w:val="superscript"/>
        </w:rPr>
        <w:t>ème</w:t>
      </w:r>
      <w:r w:rsidR="005A30D3">
        <w:rPr>
          <w:rFonts w:cstheme="minorHAnsi"/>
          <w:sz w:val="24"/>
          <w:szCs w:val="26"/>
        </w:rPr>
        <w:t xml:space="preserve"> (</w:t>
      </w:r>
      <w:r w:rsidR="005A30D3" w:rsidRPr="005A30D3">
        <w:rPr>
          <w:rFonts w:cstheme="minorHAnsi"/>
          <w:i/>
          <w:sz w:val="24"/>
          <w:szCs w:val="26"/>
        </w:rPr>
        <w:t>je n’ai pas trouvé la version du 12</w:t>
      </w:r>
      <w:r w:rsidR="005A30D3" w:rsidRPr="005A30D3">
        <w:rPr>
          <w:rFonts w:cstheme="minorHAnsi"/>
          <w:i/>
          <w:sz w:val="24"/>
          <w:szCs w:val="26"/>
          <w:vertAlign w:val="superscript"/>
        </w:rPr>
        <w:t>ème</w:t>
      </w:r>
      <w:r w:rsidR="005A30D3">
        <w:rPr>
          <w:rFonts w:cstheme="minorHAnsi"/>
          <w:sz w:val="24"/>
          <w:szCs w:val="26"/>
        </w:rPr>
        <w:t>).</w:t>
      </w:r>
    </w:p>
    <w:p w:rsidR="008A537E" w:rsidRDefault="008A537E" w:rsidP="008A537E">
      <w:pPr>
        <w:pStyle w:val="Sansinterligne"/>
        <w:spacing w:after="240"/>
        <w:jc w:val="both"/>
        <w:rPr>
          <w:rFonts w:cstheme="minorHAnsi"/>
          <w:sz w:val="24"/>
          <w:szCs w:val="26"/>
        </w:rPr>
      </w:pPr>
      <w:r>
        <w:rPr>
          <w:rFonts w:cstheme="minorHAnsi"/>
          <w:sz w:val="24"/>
          <w:szCs w:val="26"/>
        </w:rPr>
        <w:t>Débattre sur ce point. Percevoir qu’une œuvre ne peut s’approcher pour en percevoir la globalité que sous sa forme d’origine. Ainsi, dans le cas présent, pour ce qui est des rimes, des pieds.</w:t>
      </w:r>
    </w:p>
    <w:p w:rsidR="00E725A5" w:rsidRDefault="00E725A5" w:rsidP="0052043E">
      <w:pPr>
        <w:pStyle w:val="Sansinterligne"/>
        <w:numPr>
          <w:ilvl w:val="0"/>
          <w:numId w:val="3"/>
        </w:numPr>
        <w:spacing w:after="240"/>
        <w:jc w:val="both"/>
        <w:rPr>
          <w:rFonts w:cstheme="minorHAnsi"/>
          <w:sz w:val="24"/>
          <w:szCs w:val="26"/>
        </w:rPr>
      </w:pPr>
      <w:r>
        <w:rPr>
          <w:rFonts w:cstheme="minorHAnsi"/>
          <w:sz w:val="24"/>
          <w:szCs w:val="26"/>
        </w:rPr>
        <w:t>Mettre en évidence la superstructure du poème :</w:t>
      </w:r>
    </w:p>
    <w:p w:rsidR="00E725A5" w:rsidRDefault="00E725A5" w:rsidP="0052043E">
      <w:pPr>
        <w:pStyle w:val="Sansinterligne"/>
        <w:spacing w:after="240"/>
        <w:ind w:left="720"/>
        <w:jc w:val="both"/>
        <w:rPr>
          <w:rFonts w:cstheme="minorHAnsi"/>
          <w:sz w:val="24"/>
          <w:szCs w:val="26"/>
        </w:rPr>
      </w:pPr>
      <w:r>
        <w:rPr>
          <w:rFonts w:cstheme="minorHAnsi"/>
          <w:sz w:val="24"/>
          <w:szCs w:val="26"/>
        </w:rPr>
        <w:t xml:space="preserve">Poème composé d’une seule strophe de </w:t>
      </w:r>
      <w:r w:rsidR="008A537E">
        <w:rPr>
          <w:rFonts w:cstheme="minorHAnsi"/>
          <w:sz w:val="24"/>
          <w:szCs w:val="26"/>
        </w:rPr>
        <w:t>11 vers, les 6 premiers de 5 pieds, les 5 derniers de 7 pieds, ces deux ensembles étant séparés, en quelque sorte, par un point.</w:t>
      </w:r>
    </w:p>
    <w:p w:rsidR="007421D7" w:rsidRDefault="007421D7" w:rsidP="0052043E">
      <w:pPr>
        <w:pStyle w:val="Sansinterligne"/>
        <w:spacing w:after="240"/>
        <w:ind w:left="720"/>
        <w:jc w:val="both"/>
        <w:rPr>
          <w:rFonts w:cstheme="minorHAnsi"/>
          <w:sz w:val="24"/>
          <w:szCs w:val="26"/>
        </w:rPr>
      </w:pPr>
      <w:r>
        <w:rPr>
          <w:rFonts w:cstheme="minorHAnsi"/>
          <w:sz w:val="24"/>
          <w:szCs w:val="26"/>
        </w:rPr>
        <w:t xml:space="preserve">Rimes de forme </w:t>
      </w:r>
      <w:r w:rsidR="008A537E" w:rsidRPr="008A537E">
        <w:rPr>
          <w:color w:val="232323"/>
          <w:sz w:val="24"/>
          <w:szCs w:val="9"/>
        </w:rPr>
        <w:t>AABAAB/BABAB</w:t>
      </w:r>
      <w:r>
        <w:rPr>
          <w:rFonts w:cstheme="minorHAnsi"/>
          <w:sz w:val="24"/>
          <w:szCs w:val="26"/>
        </w:rPr>
        <w:t>.</w:t>
      </w:r>
      <w:r w:rsidR="008A537E">
        <w:rPr>
          <w:rFonts w:cstheme="minorHAnsi"/>
          <w:sz w:val="24"/>
          <w:szCs w:val="26"/>
        </w:rPr>
        <w:t xml:space="preserve"> Remarquer rime B </w:t>
      </w:r>
      <w:r w:rsidR="00335F81">
        <w:rPr>
          <w:rFonts w:cstheme="minorHAnsi"/>
          <w:sz w:val="24"/>
          <w:szCs w:val="26"/>
        </w:rPr>
        <w:t>sur deux valeurs approchantes</w:t>
      </w:r>
      <w:r w:rsidR="008A537E">
        <w:rPr>
          <w:rFonts w:cstheme="minorHAnsi"/>
          <w:sz w:val="24"/>
          <w:szCs w:val="26"/>
        </w:rPr>
        <w:t xml:space="preserve"> ([t]</w:t>
      </w:r>
      <w:proofErr w:type="gramStart"/>
      <w:r w:rsidR="008A537E">
        <w:rPr>
          <w:rFonts w:cstheme="minorHAnsi"/>
          <w:sz w:val="24"/>
          <w:szCs w:val="26"/>
        </w:rPr>
        <w:t>/[</w:t>
      </w:r>
      <w:proofErr w:type="gramEnd"/>
      <w:r w:rsidR="008A537E">
        <w:rPr>
          <w:rFonts w:cstheme="minorHAnsi"/>
          <w:sz w:val="24"/>
          <w:szCs w:val="26"/>
        </w:rPr>
        <w:t>tr])</w:t>
      </w:r>
      <w:r w:rsidR="00335F81">
        <w:rPr>
          <w:rFonts w:cstheme="minorHAnsi"/>
          <w:sz w:val="24"/>
          <w:szCs w:val="26"/>
        </w:rPr>
        <w:t>, rime qui nécessiterait la version d’origine</w:t>
      </w:r>
      <w:r w:rsidR="008A537E">
        <w:rPr>
          <w:rFonts w:cstheme="minorHAnsi"/>
          <w:sz w:val="24"/>
          <w:szCs w:val="26"/>
        </w:rPr>
        <w:t xml:space="preserve">. </w:t>
      </w:r>
    </w:p>
    <w:p w:rsidR="008A537E" w:rsidRDefault="008A537E" w:rsidP="0052043E">
      <w:pPr>
        <w:pStyle w:val="Sansinterligne"/>
        <w:spacing w:after="240"/>
        <w:ind w:left="720"/>
        <w:jc w:val="both"/>
        <w:rPr>
          <w:rFonts w:cstheme="minorHAnsi"/>
          <w:sz w:val="24"/>
          <w:szCs w:val="26"/>
        </w:rPr>
      </w:pPr>
      <w:r>
        <w:rPr>
          <w:rFonts w:cstheme="minorHAnsi"/>
          <w:sz w:val="24"/>
          <w:szCs w:val="26"/>
        </w:rPr>
        <w:t>Nota : en ancien français, le s final se prononce.</w:t>
      </w:r>
    </w:p>
    <w:p w:rsidR="00B464C5" w:rsidRDefault="00B464C5" w:rsidP="0052043E">
      <w:pPr>
        <w:pStyle w:val="Sansinterligne"/>
        <w:spacing w:after="240"/>
        <w:ind w:left="720"/>
        <w:jc w:val="both"/>
        <w:rPr>
          <w:rFonts w:cstheme="minorHAnsi"/>
          <w:sz w:val="24"/>
          <w:szCs w:val="26"/>
        </w:rPr>
      </w:pPr>
      <w:r>
        <w:rPr>
          <w:rFonts w:cstheme="minorHAnsi"/>
          <w:sz w:val="24"/>
          <w:szCs w:val="26"/>
        </w:rPr>
        <w:t>Majuscule en début de vers</w:t>
      </w:r>
      <w:r w:rsidR="008A537E">
        <w:rPr>
          <w:rFonts w:cstheme="minorHAnsi"/>
          <w:sz w:val="24"/>
          <w:szCs w:val="26"/>
        </w:rPr>
        <w:t xml:space="preserve">, </w:t>
      </w:r>
      <w:r w:rsidR="00797600">
        <w:rPr>
          <w:rFonts w:cstheme="minorHAnsi"/>
          <w:sz w:val="24"/>
          <w:szCs w:val="26"/>
        </w:rPr>
        <w:t>présence</w:t>
      </w:r>
      <w:r w:rsidR="008A537E">
        <w:rPr>
          <w:rFonts w:cstheme="minorHAnsi"/>
          <w:sz w:val="24"/>
          <w:szCs w:val="26"/>
        </w:rPr>
        <w:t xml:space="preserve"> de la ponctuation.</w:t>
      </w:r>
    </w:p>
    <w:p w:rsidR="002B042F" w:rsidRDefault="002B042F" w:rsidP="00442247">
      <w:pPr>
        <w:pStyle w:val="Sansinterligne"/>
        <w:numPr>
          <w:ilvl w:val="0"/>
          <w:numId w:val="3"/>
        </w:numPr>
        <w:spacing w:after="240"/>
        <w:ind w:left="714" w:hanging="357"/>
        <w:rPr>
          <w:rFonts w:cstheme="minorHAnsi"/>
          <w:sz w:val="24"/>
          <w:szCs w:val="26"/>
        </w:rPr>
      </w:pPr>
      <w:r>
        <w:rPr>
          <w:rFonts w:cstheme="minorHAnsi"/>
          <w:sz w:val="24"/>
          <w:szCs w:val="26"/>
        </w:rPr>
        <w:t>Enonciation :</w:t>
      </w:r>
    </w:p>
    <w:p w:rsidR="00442247" w:rsidRDefault="002B042F" w:rsidP="005A30D3">
      <w:pPr>
        <w:pStyle w:val="Sansinterligne"/>
        <w:spacing w:after="240"/>
        <w:ind w:left="720"/>
        <w:jc w:val="both"/>
        <w:rPr>
          <w:rFonts w:cstheme="minorHAnsi"/>
          <w:sz w:val="24"/>
          <w:szCs w:val="26"/>
        </w:rPr>
      </w:pPr>
      <w:r>
        <w:rPr>
          <w:rFonts w:cstheme="minorHAnsi"/>
          <w:sz w:val="24"/>
          <w:szCs w:val="26"/>
        </w:rPr>
        <w:t>P</w:t>
      </w:r>
      <w:r w:rsidR="00442247">
        <w:rPr>
          <w:rFonts w:cstheme="minorHAnsi"/>
          <w:sz w:val="24"/>
          <w:szCs w:val="26"/>
        </w:rPr>
        <w:t>as de p</w:t>
      </w:r>
      <w:r>
        <w:rPr>
          <w:rFonts w:cstheme="minorHAnsi"/>
          <w:sz w:val="24"/>
          <w:szCs w:val="26"/>
        </w:rPr>
        <w:t xml:space="preserve">résence </w:t>
      </w:r>
      <w:r w:rsidR="005A30D3">
        <w:rPr>
          <w:rFonts w:cstheme="minorHAnsi"/>
          <w:sz w:val="24"/>
          <w:szCs w:val="26"/>
        </w:rPr>
        <w:t xml:space="preserve">ni </w:t>
      </w:r>
      <w:r>
        <w:rPr>
          <w:rFonts w:cstheme="minorHAnsi"/>
          <w:sz w:val="24"/>
          <w:szCs w:val="26"/>
        </w:rPr>
        <w:t>de l’auteur</w:t>
      </w:r>
      <w:r w:rsidR="005A30D3">
        <w:rPr>
          <w:rFonts w:cstheme="minorHAnsi"/>
          <w:sz w:val="24"/>
          <w:szCs w:val="26"/>
        </w:rPr>
        <w:t>, ni du destinataire</w:t>
      </w:r>
      <w:r w:rsidR="00442247">
        <w:rPr>
          <w:rFonts w:cstheme="minorHAnsi"/>
          <w:sz w:val="24"/>
          <w:szCs w:val="26"/>
        </w:rPr>
        <w:t>.</w:t>
      </w:r>
    </w:p>
    <w:p w:rsidR="00442247" w:rsidRDefault="00442247" w:rsidP="00442247">
      <w:pPr>
        <w:pStyle w:val="Sansinterligne"/>
        <w:numPr>
          <w:ilvl w:val="0"/>
          <w:numId w:val="3"/>
        </w:numPr>
        <w:spacing w:after="240"/>
        <w:jc w:val="both"/>
        <w:rPr>
          <w:rFonts w:cstheme="minorHAnsi"/>
          <w:sz w:val="24"/>
          <w:szCs w:val="26"/>
        </w:rPr>
      </w:pPr>
      <w:r>
        <w:rPr>
          <w:rFonts w:cstheme="minorHAnsi"/>
          <w:sz w:val="24"/>
          <w:szCs w:val="26"/>
        </w:rPr>
        <w:t>Structure :</w:t>
      </w:r>
    </w:p>
    <w:p w:rsidR="00442247" w:rsidRDefault="00442247" w:rsidP="00442247">
      <w:pPr>
        <w:pStyle w:val="Sansinterligne"/>
        <w:spacing w:after="240"/>
        <w:ind w:left="720"/>
        <w:jc w:val="both"/>
        <w:rPr>
          <w:rFonts w:cstheme="minorHAnsi"/>
          <w:sz w:val="24"/>
          <w:szCs w:val="26"/>
        </w:rPr>
      </w:pPr>
      <w:r w:rsidRPr="00442247">
        <w:rPr>
          <w:rFonts w:cstheme="minorHAnsi"/>
          <w:i/>
          <w:sz w:val="24"/>
          <w:szCs w:val="26"/>
        </w:rPr>
        <w:t>Aspect sémantique</w:t>
      </w:r>
      <w:r>
        <w:rPr>
          <w:rFonts w:cstheme="minorHAnsi"/>
          <w:sz w:val="24"/>
          <w:szCs w:val="26"/>
        </w:rPr>
        <w:t> : Expliquer le mot tourte (voire le mot hareng saur).</w:t>
      </w:r>
    </w:p>
    <w:p w:rsidR="00442247" w:rsidRDefault="00442247" w:rsidP="00442247">
      <w:pPr>
        <w:pStyle w:val="Sansinterligne"/>
        <w:spacing w:after="240"/>
        <w:ind w:left="720"/>
        <w:jc w:val="both"/>
        <w:rPr>
          <w:rFonts w:cstheme="minorHAnsi"/>
          <w:sz w:val="24"/>
          <w:szCs w:val="26"/>
        </w:rPr>
      </w:pPr>
      <w:r>
        <w:rPr>
          <w:rFonts w:cstheme="minorHAnsi"/>
          <w:sz w:val="24"/>
          <w:szCs w:val="26"/>
        </w:rPr>
        <w:t xml:space="preserve">Texte </w:t>
      </w:r>
      <w:r w:rsidR="00760DF3">
        <w:rPr>
          <w:rFonts w:cstheme="minorHAnsi"/>
          <w:sz w:val="24"/>
          <w:szCs w:val="26"/>
        </w:rPr>
        <w:t xml:space="preserve">basé sur le non-sens : animaux dans une situation impossible, </w:t>
      </w:r>
      <w:r w:rsidR="00472512">
        <w:rPr>
          <w:rFonts w:cstheme="minorHAnsi"/>
          <w:sz w:val="24"/>
          <w:szCs w:val="26"/>
        </w:rPr>
        <w:t>présence du thème de la mort, univers exprimant un certain degré de violence</w:t>
      </w:r>
      <w:r w:rsidR="005A30D3">
        <w:rPr>
          <w:rFonts w:cstheme="minorHAnsi"/>
          <w:sz w:val="24"/>
          <w:szCs w:val="26"/>
        </w:rPr>
        <w:t>,</w:t>
      </w:r>
      <w:r w:rsidR="00472512">
        <w:rPr>
          <w:rFonts w:cstheme="minorHAnsi"/>
          <w:sz w:val="24"/>
          <w:szCs w:val="26"/>
        </w:rPr>
        <w:t xml:space="preserve"> ensemble qu’on retrouve dans de nombreuses fatrasies.</w:t>
      </w:r>
    </w:p>
    <w:p w:rsidR="00442247" w:rsidRPr="00442247" w:rsidRDefault="00442247" w:rsidP="00442247">
      <w:pPr>
        <w:pStyle w:val="Sansinterligne"/>
        <w:spacing w:after="240"/>
        <w:ind w:left="720"/>
        <w:jc w:val="both"/>
        <w:rPr>
          <w:rFonts w:cstheme="minorHAnsi"/>
          <w:sz w:val="24"/>
          <w:szCs w:val="26"/>
        </w:rPr>
      </w:pPr>
      <w:r>
        <w:rPr>
          <w:rFonts w:cstheme="minorHAnsi"/>
          <w:i/>
          <w:sz w:val="24"/>
          <w:szCs w:val="26"/>
        </w:rPr>
        <w:t>Aspect syntaxique </w:t>
      </w:r>
      <w:r w:rsidRPr="00442247">
        <w:rPr>
          <w:rFonts w:cstheme="minorHAnsi"/>
          <w:sz w:val="24"/>
          <w:szCs w:val="26"/>
        </w:rPr>
        <w:t>:</w:t>
      </w:r>
      <w:r>
        <w:rPr>
          <w:rFonts w:cstheme="minorHAnsi"/>
          <w:sz w:val="24"/>
          <w:szCs w:val="26"/>
        </w:rPr>
        <w:t xml:space="preserve"> </w:t>
      </w:r>
      <w:r w:rsidR="00760DF3">
        <w:rPr>
          <w:rFonts w:cstheme="minorHAnsi"/>
          <w:sz w:val="24"/>
          <w:szCs w:val="26"/>
        </w:rPr>
        <w:t>les deux groupes de vers correspondent chacun à une phrase, de structure simple.</w:t>
      </w:r>
      <w:r w:rsidR="00025FAD">
        <w:rPr>
          <w:rFonts w:cstheme="minorHAnsi"/>
          <w:sz w:val="24"/>
          <w:szCs w:val="26"/>
        </w:rPr>
        <w:t xml:space="preserve"> Les phrases forment un ensemble textuel ; la seconde étant liée à la première (identifier ce que représente le pronom les dans le 10</w:t>
      </w:r>
      <w:r w:rsidR="00025FAD" w:rsidRPr="00025FAD">
        <w:rPr>
          <w:rFonts w:cstheme="minorHAnsi"/>
          <w:sz w:val="24"/>
          <w:szCs w:val="26"/>
          <w:vertAlign w:val="superscript"/>
        </w:rPr>
        <w:t>ème</w:t>
      </w:r>
      <w:r w:rsidR="00025FAD">
        <w:rPr>
          <w:rFonts w:cstheme="minorHAnsi"/>
          <w:sz w:val="24"/>
          <w:szCs w:val="26"/>
        </w:rPr>
        <w:t xml:space="preserve"> vers).</w:t>
      </w:r>
    </w:p>
    <w:p w:rsidR="0052043E" w:rsidRDefault="0052043E" w:rsidP="0052043E">
      <w:pPr>
        <w:pStyle w:val="Sansinterligne"/>
        <w:spacing w:after="240"/>
        <w:rPr>
          <w:rFonts w:cstheme="minorHAnsi"/>
          <w:sz w:val="24"/>
          <w:szCs w:val="26"/>
        </w:rPr>
      </w:pPr>
      <w:r>
        <w:rPr>
          <w:rFonts w:cstheme="minorHAnsi"/>
          <w:sz w:val="24"/>
          <w:szCs w:val="26"/>
          <w:u w:val="double" w:color="FF0000"/>
        </w:rPr>
        <w:t>Points d’apprentissage</w:t>
      </w:r>
      <w:r w:rsidRPr="00671410">
        <w:rPr>
          <w:rFonts w:cstheme="minorHAnsi"/>
          <w:sz w:val="24"/>
          <w:szCs w:val="26"/>
          <w:u w:val="double" w:color="FF0000"/>
        </w:rPr>
        <w:t> :</w:t>
      </w:r>
    </w:p>
    <w:p w:rsidR="0052043E" w:rsidRDefault="00025FAD" w:rsidP="0052043E">
      <w:pPr>
        <w:pStyle w:val="Sansinterligne"/>
        <w:numPr>
          <w:ilvl w:val="0"/>
          <w:numId w:val="3"/>
        </w:numPr>
        <w:spacing w:after="240"/>
        <w:jc w:val="both"/>
        <w:rPr>
          <w:rFonts w:cstheme="minorHAnsi"/>
          <w:sz w:val="24"/>
          <w:szCs w:val="26"/>
        </w:rPr>
      </w:pPr>
      <w:r>
        <w:rPr>
          <w:rFonts w:cstheme="minorHAnsi"/>
          <w:sz w:val="24"/>
          <w:szCs w:val="26"/>
        </w:rPr>
        <w:t>Fatrasie, poème du Moyen-âge basé sur le non-sens</w:t>
      </w:r>
      <w:proofErr w:type="gramStart"/>
      <w:r>
        <w:rPr>
          <w:rFonts w:cstheme="minorHAnsi"/>
          <w:sz w:val="24"/>
          <w:szCs w:val="26"/>
        </w:rPr>
        <w:t>.</w:t>
      </w:r>
      <w:r w:rsidR="002E2818">
        <w:rPr>
          <w:rFonts w:cstheme="minorHAnsi"/>
          <w:sz w:val="24"/>
          <w:szCs w:val="26"/>
        </w:rPr>
        <w:t>.</w:t>
      </w:r>
      <w:proofErr w:type="gramEnd"/>
    </w:p>
    <w:p w:rsidR="002E2818" w:rsidRPr="00025FAD" w:rsidRDefault="00025FAD" w:rsidP="0052043E">
      <w:pPr>
        <w:pStyle w:val="Sansinterligne"/>
        <w:numPr>
          <w:ilvl w:val="0"/>
          <w:numId w:val="3"/>
        </w:numPr>
        <w:spacing w:after="240"/>
        <w:jc w:val="both"/>
        <w:rPr>
          <w:rFonts w:cstheme="minorHAnsi"/>
          <w:sz w:val="24"/>
          <w:szCs w:val="26"/>
        </w:rPr>
      </w:pPr>
      <w:r w:rsidRPr="00025FAD">
        <w:rPr>
          <w:rFonts w:cstheme="minorHAnsi"/>
          <w:sz w:val="24"/>
          <w:szCs w:val="26"/>
        </w:rPr>
        <w:t>Composé de 11 vers, 6 vers de 5 pieds et 5 vers de 7 pieds.</w:t>
      </w:r>
    </w:p>
    <w:p w:rsidR="00D325E6" w:rsidRDefault="00D325E6" w:rsidP="00D325E6">
      <w:pPr>
        <w:pStyle w:val="Sansinterligne"/>
        <w:spacing w:after="240"/>
        <w:jc w:val="both"/>
        <w:rPr>
          <w:rFonts w:cstheme="minorHAnsi"/>
          <w:sz w:val="24"/>
          <w:szCs w:val="26"/>
        </w:rPr>
      </w:pPr>
      <w:r>
        <w:rPr>
          <w:rFonts w:cstheme="minorHAnsi"/>
          <w:sz w:val="24"/>
          <w:szCs w:val="26"/>
          <w:u w:val="double" w:color="FF0000"/>
        </w:rPr>
        <w:lastRenderedPageBreak/>
        <w:t>Ecrire</w:t>
      </w:r>
      <w:r w:rsidRPr="00671410">
        <w:rPr>
          <w:rFonts w:cstheme="minorHAnsi"/>
          <w:sz w:val="24"/>
          <w:szCs w:val="26"/>
          <w:u w:val="double" w:color="FF0000"/>
        </w:rPr>
        <w:t> :</w:t>
      </w:r>
    </w:p>
    <w:p w:rsidR="00D325E6" w:rsidRDefault="00F35BBA" w:rsidP="00D325E6">
      <w:pPr>
        <w:spacing w:line="240" w:lineRule="auto"/>
        <w:jc w:val="both"/>
        <w:rPr>
          <w:rFonts w:ascii="Calibri" w:hAnsi="Calibri" w:cs="Times New Roman"/>
          <w:color w:val="000000"/>
          <w:sz w:val="24"/>
        </w:rPr>
      </w:pPr>
      <w:r>
        <w:rPr>
          <w:rFonts w:ascii="Calibri" w:hAnsi="Calibri" w:cs="Times New Roman"/>
          <w:color w:val="000000"/>
          <w:sz w:val="24"/>
        </w:rPr>
        <w:t>Se proposer d’écrire un</w:t>
      </w:r>
      <w:r w:rsidR="005A30D3">
        <w:rPr>
          <w:rFonts w:ascii="Calibri" w:hAnsi="Calibri" w:cs="Times New Roman"/>
          <w:color w:val="000000"/>
          <w:sz w:val="24"/>
        </w:rPr>
        <w:t>e fatrasie</w:t>
      </w:r>
      <w:r>
        <w:rPr>
          <w:rFonts w:ascii="Calibri" w:hAnsi="Calibri" w:cs="Times New Roman"/>
          <w:color w:val="000000"/>
          <w:sz w:val="24"/>
        </w:rPr>
        <w:t>.</w:t>
      </w:r>
    </w:p>
    <w:p w:rsidR="00F35BBA" w:rsidRDefault="00B107D1" w:rsidP="00B107D1">
      <w:pPr>
        <w:pStyle w:val="Paragraphedeliste"/>
        <w:numPr>
          <w:ilvl w:val="0"/>
          <w:numId w:val="4"/>
        </w:numPr>
        <w:spacing w:line="240" w:lineRule="auto"/>
        <w:jc w:val="both"/>
        <w:rPr>
          <w:rFonts w:ascii="Calibri" w:hAnsi="Calibri" w:cs="Times New Roman"/>
          <w:color w:val="000000"/>
          <w:sz w:val="24"/>
        </w:rPr>
      </w:pPr>
      <w:r>
        <w:rPr>
          <w:rFonts w:ascii="Calibri" w:hAnsi="Calibri" w:cs="Times New Roman"/>
          <w:color w:val="000000"/>
          <w:sz w:val="24"/>
        </w:rPr>
        <w:t>Temps 1 :</w:t>
      </w:r>
    </w:p>
    <w:p w:rsidR="00B107D1" w:rsidRDefault="00310B11" w:rsidP="00B107D1">
      <w:pPr>
        <w:pStyle w:val="Paragraphedeliste"/>
        <w:spacing w:line="240" w:lineRule="auto"/>
        <w:jc w:val="both"/>
        <w:rPr>
          <w:rFonts w:ascii="Calibri" w:hAnsi="Calibri" w:cs="Times New Roman"/>
          <w:color w:val="000000"/>
          <w:sz w:val="24"/>
        </w:rPr>
      </w:pPr>
      <w:r>
        <w:rPr>
          <w:rFonts w:ascii="Calibri" w:hAnsi="Calibri" w:cs="Times New Roman"/>
          <w:color w:val="000000"/>
          <w:sz w:val="24"/>
        </w:rPr>
        <w:t xml:space="preserve">Présenter </w:t>
      </w:r>
      <w:r w:rsidR="00010B79">
        <w:rPr>
          <w:rFonts w:ascii="Calibri" w:hAnsi="Calibri" w:cs="Times New Roman"/>
          <w:color w:val="000000"/>
          <w:sz w:val="24"/>
        </w:rPr>
        <w:t>d’autres fatrasies ainsi que des reproductions des Caprices de Goya (voire des œuvres de Jérôme Bosch)</w:t>
      </w:r>
      <w:r w:rsidR="00B107D1">
        <w:rPr>
          <w:rFonts w:ascii="Calibri" w:hAnsi="Calibri" w:cs="Times New Roman"/>
          <w:color w:val="000000"/>
          <w:sz w:val="24"/>
        </w:rPr>
        <w:t>.</w:t>
      </w:r>
    </w:p>
    <w:p w:rsidR="00010B79" w:rsidRDefault="00010B79" w:rsidP="00B107D1">
      <w:pPr>
        <w:pStyle w:val="Paragraphedeliste"/>
        <w:spacing w:line="240" w:lineRule="auto"/>
        <w:jc w:val="both"/>
        <w:rPr>
          <w:rFonts w:ascii="Calibri" w:hAnsi="Calibri" w:cs="Times New Roman"/>
          <w:color w:val="000000"/>
          <w:sz w:val="24"/>
        </w:rPr>
      </w:pPr>
      <w:r>
        <w:rPr>
          <w:rFonts w:ascii="Calibri" w:hAnsi="Calibri" w:cs="Times New Roman"/>
          <w:color w:val="000000"/>
          <w:sz w:val="24"/>
        </w:rPr>
        <w:t>Laisser les enfants s’exprimer sur ces œuvres, en faire ressortir l’aspect, soit un monde de non-sens ou un monde inversé.</w:t>
      </w:r>
    </w:p>
    <w:p w:rsidR="00B107D1" w:rsidRDefault="00B107D1" w:rsidP="00B107D1">
      <w:pPr>
        <w:pStyle w:val="Paragraphedeliste"/>
        <w:spacing w:line="240" w:lineRule="auto"/>
        <w:jc w:val="both"/>
        <w:rPr>
          <w:rFonts w:ascii="Calibri" w:hAnsi="Calibri" w:cs="Times New Roman"/>
          <w:color w:val="000000"/>
          <w:sz w:val="24"/>
        </w:rPr>
      </w:pPr>
    </w:p>
    <w:p w:rsidR="00EB2911" w:rsidRDefault="00EB2911" w:rsidP="00B107D1">
      <w:pPr>
        <w:pStyle w:val="Paragraphedeliste"/>
        <w:spacing w:line="240" w:lineRule="auto"/>
        <w:jc w:val="both"/>
        <w:rPr>
          <w:rFonts w:ascii="Calibri" w:hAnsi="Calibri" w:cs="Times New Roman"/>
          <w:color w:val="000000"/>
          <w:sz w:val="24"/>
        </w:rPr>
      </w:pPr>
      <w:r>
        <w:rPr>
          <w:rFonts w:ascii="Calibri" w:hAnsi="Calibri" w:cs="Times New Roman"/>
          <w:color w:val="000000"/>
          <w:sz w:val="24"/>
        </w:rPr>
        <w:t>Créer, par le dessin associé au collage ou autre technique, des représentations de non-sens.</w:t>
      </w:r>
    </w:p>
    <w:p w:rsidR="00B107D1" w:rsidRDefault="00EB2911" w:rsidP="00B107D1">
      <w:pPr>
        <w:pStyle w:val="Paragraphedeliste"/>
        <w:spacing w:line="240" w:lineRule="auto"/>
        <w:jc w:val="both"/>
        <w:rPr>
          <w:rFonts w:ascii="Calibri" w:hAnsi="Calibri" w:cs="Times New Roman"/>
          <w:color w:val="000000"/>
          <w:sz w:val="24"/>
        </w:rPr>
      </w:pPr>
      <w:r>
        <w:rPr>
          <w:rFonts w:ascii="Calibri" w:hAnsi="Calibri" w:cs="Times New Roman"/>
          <w:color w:val="000000"/>
          <w:sz w:val="24"/>
        </w:rPr>
        <w:t>Légender, raconter son illustration</w:t>
      </w:r>
      <w:r w:rsidR="009F0780">
        <w:rPr>
          <w:rFonts w:ascii="Calibri" w:hAnsi="Calibri" w:cs="Times New Roman"/>
          <w:color w:val="000000"/>
          <w:sz w:val="24"/>
        </w:rPr>
        <w:t>.</w:t>
      </w:r>
    </w:p>
    <w:p w:rsidR="00EB2911" w:rsidRDefault="00EB2911" w:rsidP="00B107D1">
      <w:pPr>
        <w:pStyle w:val="Paragraphedeliste"/>
        <w:spacing w:line="240" w:lineRule="auto"/>
        <w:jc w:val="both"/>
        <w:rPr>
          <w:rFonts w:ascii="Calibri" w:hAnsi="Calibri" w:cs="Times New Roman"/>
          <w:color w:val="000000"/>
          <w:sz w:val="24"/>
        </w:rPr>
      </w:pPr>
    </w:p>
    <w:p w:rsidR="00EB2911" w:rsidRPr="00EB2911" w:rsidRDefault="00EB2911" w:rsidP="00B107D1">
      <w:pPr>
        <w:pStyle w:val="Paragraphedeliste"/>
        <w:spacing w:line="240" w:lineRule="auto"/>
        <w:jc w:val="both"/>
        <w:rPr>
          <w:rFonts w:ascii="Calibri" w:hAnsi="Calibri" w:cs="Times New Roman"/>
          <w:i/>
          <w:color w:val="000000"/>
          <w:sz w:val="24"/>
        </w:rPr>
      </w:pPr>
      <w:r w:rsidRPr="00EB2911">
        <w:rPr>
          <w:rFonts w:ascii="Calibri" w:hAnsi="Calibri" w:cs="Times New Roman"/>
          <w:i/>
          <w:color w:val="000000"/>
          <w:sz w:val="24"/>
        </w:rPr>
        <w:t xml:space="preserve">Au cours de la semaine, </w:t>
      </w:r>
      <w:r>
        <w:rPr>
          <w:rFonts w:ascii="Calibri" w:hAnsi="Calibri" w:cs="Times New Roman"/>
          <w:i/>
          <w:color w:val="000000"/>
          <w:sz w:val="24"/>
        </w:rPr>
        <w:t>dans une urne, déposer des phrases, groupes de mots liés à ce thème de monde du non-sens.</w:t>
      </w:r>
    </w:p>
    <w:p w:rsidR="00716842" w:rsidRDefault="00716842" w:rsidP="00B107D1">
      <w:pPr>
        <w:pStyle w:val="Paragraphedeliste"/>
        <w:spacing w:line="240" w:lineRule="auto"/>
        <w:jc w:val="both"/>
        <w:rPr>
          <w:rFonts w:ascii="Calibri" w:hAnsi="Calibri" w:cs="Times New Roman"/>
          <w:color w:val="000000"/>
          <w:sz w:val="24"/>
        </w:rPr>
      </w:pPr>
    </w:p>
    <w:p w:rsidR="009F0780" w:rsidRDefault="009F0780" w:rsidP="009F0780">
      <w:pPr>
        <w:pStyle w:val="Paragraphedeliste"/>
        <w:numPr>
          <w:ilvl w:val="0"/>
          <w:numId w:val="4"/>
        </w:numPr>
        <w:spacing w:line="240" w:lineRule="auto"/>
        <w:jc w:val="both"/>
        <w:rPr>
          <w:rFonts w:ascii="Calibri" w:hAnsi="Calibri" w:cs="Times New Roman"/>
          <w:color w:val="000000"/>
          <w:sz w:val="24"/>
        </w:rPr>
      </w:pPr>
      <w:r>
        <w:rPr>
          <w:rFonts w:ascii="Calibri" w:hAnsi="Calibri" w:cs="Times New Roman"/>
          <w:color w:val="000000"/>
          <w:sz w:val="24"/>
        </w:rPr>
        <w:t>Temps 2 :</w:t>
      </w:r>
    </w:p>
    <w:p w:rsidR="00716842" w:rsidRDefault="00406D73" w:rsidP="009F0780">
      <w:pPr>
        <w:pStyle w:val="Paragraphedeliste"/>
        <w:spacing w:line="240" w:lineRule="auto"/>
        <w:jc w:val="both"/>
        <w:rPr>
          <w:rFonts w:ascii="Calibri" w:hAnsi="Calibri" w:cs="Times New Roman"/>
          <w:color w:val="000000"/>
          <w:sz w:val="24"/>
        </w:rPr>
      </w:pPr>
      <w:r>
        <w:rPr>
          <w:rFonts w:ascii="Calibri" w:hAnsi="Calibri" w:cs="Times New Roman"/>
          <w:color w:val="000000"/>
          <w:sz w:val="24"/>
        </w:rPr>
        <w:t xml:space="preserve">A partir des images, des fragments de phrases et des groupes de mots créés, </w:t>
      </w:r>
      <w:proofErr w:type="gramStart"/>
      <w:r>
        <w:rPr>
          <w:rFonts w:ascii="Calibri" w:hAnsi="Calibri" w:cs="Times New Roman"/>
          <w:color w:val="000000"/>
          <w:sz w:val="24"/>
        </w:rPr>
        <w:t>demander</w:t>
      </w:r>
      <w:proofErr w:type="gramEnd"/>
      <w:r>
        <w:rPr>
          <w:rFonts w:ascii="Calibri" w:hAnsi="Calibri" w:cs="Times New Roman"/>
          <w:color w:val="000000"/>
          <w:sz w:val="24"/>
        </w:rPr>
        <w:t xml:space="preserve"> d’écrire une fatrasie.</w:t>
      </w:r>
    </w:p>
    <w:p w:rsidR="00406D73" w:rsidRDefault="00406D73" w:rsidP="009F0780">
      <w:pPr>
        <w:pStyle w:val="Paragraphedeliste"/>
        <w:spacing w:line="240" w:lineRule="auto"/>
        <w:jc w:val="both"/>
        <w:rPr>
          <w:rFonts w:ascii="Calibri" w:hAnsi="Calibri" w:cs="Times New Roman"/>
          <w:color w:val="000000"/>
          <w:sz w:val="24"/>
        </w:rPr>
      </w:pPr>
      <w:r>
        <w:rPr>
          <w:rFonts w:ascii="Calibri" w:hAnsi="Calibri" w:cs="Times New Roman"/>
          <w:color w:val="000000"/>
          <w:sz w:val="24"/>
        </w:rPr>
        <w:t>Rappeler les contraintes, sous la forme d’un schéma :</w:t>
      </w:r>
    </w:p>
    <w:p w:rsidR="00406D73" w:rsidRDefault="00406D73" w:rsidP="009F0780">
      <w:pPr>
        <w:pStyle w:val="Paragraphedeliste"/>
        <w:spacing w:line="240" w:lineRule="auto"/>
        <w:jc w:val="both"/>
        <w:rPr>
          <w:rFonts w:ascii="Calibri" w:hAnsi="Calibri" w:cs="Times New Roman"/>
          <w:color w:val="000000"/>
          <w:sz w:val="24"/>
        </w:rPr>
      </w:pPr>
    </w:p>
    <w:p w:rsidR="00406D73" w:rsidRDefault="00C13A4C" w:rsidP="009F0780">
      <w:pPr>
        <w:pStyle w:val="Paragraphedeliste"/>
        <w:spacing w:line="240" w:lineRule="auto"/>
        <w:jc w:val="both"/>
        <w:rPr>
          <w:rFonts w:ascii="Calibri" w:hAnsi="Calibri" w:cs="Times New Roman"/>
          <w:color w:val="000000"/>
          <w:sz w:val="24"/>
        </w:rPr>
      </w:pPr>
      <w:r>
        <w:rPr>
          <w:rFonts w:ascii="Calibri" w:hAnsi="Calibri" w:cs="Times New Roman"/>
          <w:noProof/>
          <w:color w:val="000000"/>
          <w:sz w:val="24"/>
        </w:rPr>
        <w:pict>
          <v:roundrect id="_x0000_s1162" style="position:absolute;left:0;text-align:left;margin-left:189.3pt;margin-top:7.7pt;width:208.35pt;height:311.8pt;z-index:251921408;mso-width-percent:400;mso-width-percent:400;mso-width-relative:margin;mso-height-relative:margin" arcsize="10923f" strokeweight="4.5pt">
            <v:stroke linestyle="thickThin"/>
            <v:textbox>
              <w:txbxContent>
                <w:p w:rsidR="00406D73" w:rsidRPr="00406D73" w:rsidRDefault="00406D73">
                  <w:pPr>
                    <w:rPr>
                      <w:lang w:val="en-US"/>
                    </w:rPr>
                  </w:pPr>
                  <w:r w:rsidRPr="00406D73">
                    <w:rPr>
                      <w:lang w:val="en-US"/>
                    </w:rPr>
                    <w:t>__ __ __ __ _A</w:t>
                  </w:r>
                </w:p>
                <w:p w:rsidR="00406D73" w:rsidRPr="00406D73" w:rsidRDefault="00406D73" w:rsidP="00406D73">
                  <w:pPr>
                    <w:rPr>
                      <w:lang w:val="en-US"/>
                    </w:rPr>
                  </w:pPr>
                  <w:r w:rsidRPr="00406D73">
                    <w:rPr>
                      <w:lang w:val="en-US"/>
                    </w:rPr>
                    <w:t>__ __ __ __ _A</w:t>
                  </w:r>
                </w:p>
                <w:p w:rsidR="00406D73" w:rsidRPr="00406D73" w:rsidRDefault="00406D73" w:rsidP="00406D73">
                  <w:pPr>
                    <w:rPr>
                      <w:lang w:val="en-US"/>
                    </w:rPr>
                  </w:pPr>
                  <w:r w:rsidRPr="00406D73">
                    <w:rPr>
                      <w:lang w:val="en-US"/>
                    </w:rPr>
                    <w:t>__ __ __ __ _B</w:t>
                  </w:r>
                </w:p>
                <w:p w:rsidR="00406D73" w:rsidRPr="00406D73" w:rsidRDefault="00406D73" w:rsidP="00406D73">
                  <w:pPr>
                    <w:rPr>
                      <w:lang w:val="en-US"/>
                    </w:rPr>
                  </w:pPr>
                  <w:r w:rsidRPr="00406D73">
                    <w:rPr>
                      <w:lang w:val="en-US"/>
                    </w:rPr>
                    <w:t>__ __ __ __ _A</w:t>
                  </w:r>
                </w:p>
                <w:p w:rsidR="00406D73" w:rsidRPr="00406D73" w:rsidRDefault="00406D73" w:rsidP="00406D73">
                  <w:pPr>
                    <w:rPr>
                      <w:lang w:val="en-US"/>
                    </w:rPr>
                  </w:pPr>
                  <w:r w:rsidRPr="00406D73">
                    <w:rPr>
                      <w:lang w:val="en-US"/>
                    </w:rPr>
                    <w:t>__ __ __ __ _A</w:t>
                  </w:r>
                </w:p>
                <w:p w:rsidR="00406D73" w:rsidRPr="00406D73" w:rsidRDefault="00406D73" w:rsidP="00406D73">
                  <w:pPr>
                    <w:rPr>
                      <w:lang w:val="en-US"/>
                    </w:rPr>
                  </w:pPr>
                  <w:proofErr w:type="gramStart"/>
                  <w:r w:rsidRPr="00406D73">
                    <w:rPr>
                      <w:lang w:val="en-US"/>
                    </w:rPr>
                    <w:t>__ __ __ __ _B</w:t>
                  </w:r>
                  <w:r w:rsidRPr="00406D73">
                    <w:rPr>
                      <w:b/>
                      <w:lang w:val="en-US"/>
                    </w:rPr>
                    <w:t>.</w:t>
                  </w:r>
                  <w:proofErr w:type="gramEnd"/>
                </w:p>
                <w:p w:rsidR="00406D73" w:rsidRPr="00406D73" w:rsidRDefault="00406D73" w:rsidP="00406D73">
                  <w:pPr>
                    <w:rPr>
                      <w:lang w:val="en-US"/>
                    </w:rPr>
                  </w:pPr>
                  <w:r w:rsidRPr="00406D73">
                    <w:rPr>
                      <w:lang w:val="en-US"/>
                    </w:rPr>
                    <w:t>__ __ __ __ __ __ _B</w:t>
                  </w:r>
                </w:p>
                <w:p w:rsidR="00406D73" w:rsidRPr="00406D73" w:rsidRDefault="00406D73" w:rsidP="00406D73">
                  <w:pPr>
                    <w:rPr>
                      <w:lang w:val="en-US"/>
                    </w:rPr>
                  </w:pPr>
                  <w:r w:rsidRPr="00406D73">
                    <w:rPr>
                      <w:lang w:val="en-US"/>
                    </w:rPr>
                    <w:t>__ __ __ __ __ __ _A</w:t>
                  </w:r>
                </w:p>
                <w:p w:rsidR="00406D73" w:rsidRPr="00406D73" w:rsidRDefault="00406D73" w:rsidP="00406D73">
                  <w:pPr>
                    <w:rPr>
                      <w:lang w:val="en-US"/>
                    </w:rPr>
                  </w:pPr>
                  <w:r w:rsidRPr="00406D73">
                    <w:rPr>
                      <w:lang w:val="en-US"/>
                    </w:rPr>
                    <w:t>__ __ __ __ __ __ _B</w:t>
                  </w:r>
                </w:p>
                <w:p w:rsidR="00406D73" w:rsidRPr="00406D73" w:rsidRDefault="00406D73" w:rsidP="00406D73">
                  <w:pPr>
                    <w:rPr>
                      <w:lang w:val="en-US"/>
                    </w:rPr>
                  </w:pPr>
                  <w:r w:rsidRPr="00406D73">
                    <w:rPr>
                      <w:lang w:val="en-US"/>
                    </w:rPr>
                    <w:t>__ __ __ __ __ __ _A</w:t>
                  </w:r>
                </w:p>
                <w:p w:rsidR="00406D73" w:rsidRPr="00406D73" w:rsidRDefault="00406D73" w:rsidP="00406D73">
                  <w:pPr>
                    <w:rPr>
                      <w:lang w:val="en-US"/>
                    </w:rPr>
                  </w:pPr>
                  <w:proofErr w:type="gramStart"/>
                  <w:r w:rsidRPr="00406D73">
                    <w:rPr>
                      <w:lang w:val="en-US"/>
                    </w:rPr>
                    <w:t>__ __ __ __ __ __ _B</w:t>
                  </w:r>
                  <w:r w:rsidRPr="00406D73">
                    <w:rPr>
                      <w:b/>
                      <w:lang w:val="en-US"/>
                    </w:rPr>
                    <w:t>.</w:t>
                  </w:r>
                  <w:proofErr w:type="gramEnd"/>
                </w:p>
                <w:p w:rsidR="00406D73" w:rsidRPr="00406D73" w:rsidRDefault="00406D73">
                  <w:pPr>
                    <w:rPr>
                      <w:lang w:val="en-US"/>
                    </w:rPr>
                  </w:pPr>
                </w:p>
              </w:txbxContent>
            </v:textbox>
          </v:roundrect>
        </w:pict>
      </w:r>
    </w:p>
    <w:p w:rsidR="00406D73" w:rsidRDefault="00406D73" w:rsidP="009F0780">
      <w:pPr>
        <w:pStyle w:val="Paragraphedeliste"/>
        <w:spacing w:line="240" w:lineRule="auto"/>
        <w:jc w:val="both"/>
        <w:rPr>
          <w:rFonts w:ascii="Calibri" w:hAnsi="Calibri" w:cs="Times New Roman"/>
          <w:color w:val="000000"/>
          <w:sz w:val="24"/>
        </w:rPr>
      </w:pPr>
    </w:p>
    <w:p w:rsidR="00406D73" w:rsidRDefault="00406D73" w:rsidP="009F0780">
      <w:pPr>
        <w:pStyle w:val="Paragraphedeliste"/>
        <w:spacing w:line="240" w:lineRule="auto"/>
        <w:jc w:val="both"/>
        <w:rPr>
          <w:rFonts w:ascii="Calibri" w:hAnsi="Calibri" w:cs="Times New Roman"/>
          <w:color w:val="000000"/>
          <w:sz w:val="24"/>
        </w:rPr>
      </w:pPr>
    </w:p>
    <w:p w:rsidR="00406D73" w:rsidRDefault="00406D73" w:rsidP="009F0780">
      <w:pPr>
        <w:pStyle w:val="Paragraphedeliste"/>
        <w:spacing w:line="240" w:lineRule="auto"/>
        <w:jc w:val="both"/>
        <w:rPr>
          <w:rFonts w:ascii="Calibri" w:hAnsi="Calibri" w:cs="Times New Roman"/>
          <w:color w:val="000000"/>
          <w:sz w:val="24"/>
        </w:rPr>
      </w:pPr>
    </w:p>
    <w:p w:rsidR="00406D73" w:rsidRDefault="00406D73" w:rsidP="009F0780">
      <w:pPr>
        <w:pStyle w:val="Paragraphedeliste"/>
        <w:spacing w:line="240" w:lineRule="auto"/>
        <w:jc w:val="both"/>
        <w:rPr>
          <w:rFonts w:ascii="Calibri" w:hAnsi="Calibri" w:cs="Times New Roman"/>
          <w:color w:val="000000"/>
          <w:sz w:val="24"/>
        </w:rPr>
      </w:pPr>
    </w:p>
    <w:p w:rsidR="00406D73" w:rsidRDefault="00406D73" w:rsidP="009F0780">
      <w:pPr>
        <w:pStyle w:val="Paragraphedeliste"/>
        <w:spacing w:line="240" w:lineRule="auto"/>
        <w:jc w:val="both"/>
        <w:rPr>
          <w:rFonts w:ascii="Calibri" w:hAnsi="Calibri" w:cs="Times New Roman"/>
          <w:color w:val="000000"/>
          <w:sz w:val="24"/>
        </w:rPr>
      </w:pPr>
    </w:p>
    <w:p w:rsidR="00406D73" w:rsidRDefault="00406D73" w:rsidP="009F0780">
      <w:pPr>
        <w:pStyle w:val="Paragraphedeliste"/>
        <w:spacing w:line="240" w:lineRule="auto"/>
        <w:jc w:val="both"/>
        <w:rPr>
          <w:rFonts w:ascii="Calibri" w:hAnsi="Calibri" w:cs="Times New Roman"/>
          <w:color w:val="000000"/>
          <w:sz w:val="24"/>
        </w:rPr>
      </w:pPr>
    </w:p>
    <w:p w:rsidR="00406D73" w:rsidRDefault="00406D73" w:rsidP="009F0780">
      <w:pPr>
        <w:pStyle w:val="Paragraphedeliste"/>
        <w:spacing w:line="240" w:lineRule="auto"/>
        <w:jc w:val="both"/>
        <w:rPr>
          <w:rFonts w:ascii="Calibri" w:hAnsi="Calibri" w:cs="Times New Roman"/>
          <w:color w:val="000000"/>
          <w:sz w:val="24"/>
        </w:rPr>
      </w:pPr>
    </w:p>
    <w:p w:rsidR="00406D73" w:rsidRDefault="00406D73" w:rsidP="009F0780">
      <w:pPr>
        <w:pStyle w:val="Paragraphedeliste"/>
        <w:spacing w:line="240" w:lineRule="auto"/>
        <w:jc w:val="both"/>
        <w:rPr>
          <w:rFonts w:ascii="Calibri" w:hAnsi="Calibri" w:cs="Times New Roman"/>
          <w:color w:val="000000"/>
          <w:sz w:val="24"/>
        </w:rPr>
      </w:pPr>
    </w:p>
    <w:p w:rsidR="00406D73" w:rsidRDefault="00406D73" w:rsidP="009F0780">
      <w:pPr>
        <w:pStyle w:val="Paragraphedeliste"/>
        <w:spacing w:line="240" w:lineRule="auto"/>
        <w:jc w:val="both"/>
        <w:rPr>
          <w:rFonts w:ascii="Calibri" w:hAnsi="Calibri" w:cs="Times New Roman"/>
          <w:color w:val="000000"/>
          <w:sz w:val="24"/>
        </w:rPr>
      </w:pPr>
    </w:p>
    <w:p w:rsidR="00406D73" w:rsidRDefault="00406D73" w:rsidP="009F0780">
      <w:pPr>
        <w:pStyle w:val="Paragraphedeliste"/>
        <w:spacing w:line="240" w:lineRule="auto"/>
        <w:jc w:val="both"/>
        <w:rPr>
          <w:rFonts w:ascii="Calibri" w:hAnsi="Calibri" w:cs="Times New Roman"/>
          <w:color w:val="000000"/>
          <w:sz w:val="24"/>
        </w:rPr>
      </w:pPr>
    </w:p>
    <w:p w:rsidR="00406D73" w:rsidRDefault="00406D73" w:rsidP="009F0780">
      <w:pPr>
        <w:pStyle w:val="Paragraphedeliste"/>
        <w:spacing w:line="240" w:lineRule="auto"/>
        <w:jc w:val="both"/>
        <w:rPr>
          <w:rFonts w:ascii="Calibri" w:hAnsi="Calibri" w:cs="Times New Roman"/>
          <w:color w:val="000000"/>
          <w:sz w:val="24"/>
        </w:rPr>
      </w:pPr>
    </w:p>
    <w:p w:rsidR="00FC218E" w:rsidRDefault="00FC218E" w:rsidP="002B042F">
      <w:pPr>
        <w:pStyle w:val="Sansinterligne"/>
        <w:spacing w:after="240"/>
        <w:ind w:left="720"/>
        <w:rPr>
          <w:rFonts w:cstheme="minorHAnsi"/>
          <w:sz w:val="24"/>
          <w:szCs w:val="26"/>
        </w:rPr>
      </w:pPr>
    </w:p>
    <w:p w:rsidR="00406D73" w:rsidRDefault="00406D73" w:rsidP="002B042F">
      <w:pPr>
        <w:pStyle w:val="Sansinterligne"/>
        <w:spacing w:after="240"/>
        <w:ind w:left="720"/>
        <w:rPr>
          <w:rFonts w:cstheme="minorHAnsi"/>
          <w:sz w:val="24"/>
          <w:szCs w:val="26"/>
        </w:rPr>
      </w:pPr>
    </w:p>
    <w:p w:rsidR="00406D73" w:rsidRDefault="00406D73" w:rsidP="002B042F">
      <w:pPr>
        <w:pStyle w:val="Sansinterligne"/>
        <w:spacing w:after="240"/>
        <w:ind w:left="720"/>
        <w:rPr>
          <w:rFonts w:cstheme="minorHAnsi"/>
          <w:sz w:val="24"/>
          <w:szCs w:val="26"/>
        </w:rPr>
      </w:pPr>
    </w:p>
    <w:p w:rsidR="00FC218E" w:rsidRDefault="00FC218E" w:rsidP="002B042F">
      <w:pPr>
        <w:pStyle w:val="Sansinterligne"/>
        <w:spacing w:after="240"/>
        <w:ind w:left="720"/>
        <w:rPr>
          <w:rFonts w:cstheme="minorHAnsi"/>
          <w:sz w:val="24"/>
          <w:szCs w:val="26"/>
        </w:rPr>
      </w:pPr>
    </w:p>
    <w:p w:rsidR="00FC218E" w:rsidRDefault="00FC218E" w:rsidP="002B042F">
      <w:pPr>
        <w:pStyle w:val="Sansinterligne"/>
        <w:spacing w:after="240"/>
        <w:ind w:left="720"/>
        <w:rPr>
          <w:rFonts w:cstheme="minorHAnsi"/>
          <w:sz w:val="24"/>
          <w:szCs w:val="26"/>
        </w:rPr>
      </w:pPr>
    </w:p>
    <w:p w:rsidR="00FC218E" w:rsidRDefault="00FC218E" w:rsidP="002B042F">
      <w:pPr>
        <w:pStyle w:val="Sansinterligne"/>
        <w:spacing w:after="240"/>
        <w:ind w:left="720"/>
        <w:rPr>
          <w:rFonts w:cstheme="minorHAnsi"/>
          <w:sz w:val="24"/>
          <w:szCs w:val="26"/>
        </w:rPr>
      </w:pPr>
    </w:p>
    <w:p w:rsidR="005815BD" w:rsidRDefault="005815BD" w:rsidP="002B042F">
      <w:pPr>
        <w:pStyle w:val="Sansinterligne"/>
        <w:spacing w:after="240"/>
        <w:ind w:left="720"/>
        <w:rPr>
          <w:rFonts w:cstheme="minorHAnsi"/>
          <w:sz w:val="24"/>
          <w:szCs w:val="26"/>
        </w:rPr>
      </w:pPr>
      <w:r>
        <w:rPr>
          <w:rFonts w:cstheme="minorHAnsi"/>
          <w:sz w:val="24"/>
          <w:szCs w:val="26"/>
        </w:rPr>
        <w:t>Dans un premier temps, créer deux phrases de syntaxe simple, formant un tout narratif.</w:t>
      </w:r>
    </w:p>
    <w:p w:rsidR="004F122E" w:rsidRDefault="004F122E" w:rsidP="002B042F">
      <w:pPr>
        <w:pStyle w:val="Sansinterligne"/>
        <w:spacing w:after="240"/>
        <w:ind w:left="720"/>
        <w:rPr>
          <w:rFonts w:cstheme="minorHAnsi"/>
          <w:sz w:val="24"/>
          <w:szCs w:val="26"/>
        </w:rPr>
      </w:pPr>
      <w:r>
        <w:rPr>
          <w:rFonts w:cstheme="minorHAnsi"/>
          <w:sz w:val="24"/>
          <w:szCs w:val="26"/>
        </w:rPr>
        <w:t>On pourra recenser les propositions, les discuter.</w:t>
      </w:r>
    </w:p>
    <w:p w:rsidR="005815BD" w:rsidRDefault="005815BD" w:rsidP="002B042F">
      <w:pPr>
        <w:pStyle w:val="Sansinterligne"/>
        <w:spacing w:after="240"/>
        <w:ind w:left="720"/>
        <w:rPr>
          <w:rFonts w:cstheme="minorHAnsi"/>
          <w:sz w:val="24"/>
          <w:szCs w:val="26"/>
        </w:rPr>
      </w:pPr>
      <w:r>
        <w:rPr>
          <w:rFonts w:cstheme="minorHAnsi"/>
          <w:sz w:val="24"/>
          <w:szCs w:val="26"/>
        </w:rPr>
        <w:t xml:space="preserve">Sur cette base, </w:t>
      </w:r>
      <w:r w:rsidR="004F122E">
        <w:rPr>
          <w:rFonts w:cstheme="minorHAnsi"/>
          <w:sz w:val="24"/>
          <w:szCs w:val="26"/>
        </w:rPr>
        <w:t xml:space="preserve">opter pour une trame et </w:t>
      </w:r>
      <w:r>
        <w:rPr>
          <w:rFonts w:cstheme="minorHAnsi"/>
          <w:sz w:val="24"/>
          <w:szCs w:val="26"/>
        </w:rPr>
        <w:t>élaborer la fatrasie en enrichissant avec des compléments de phrase et en variant le lexique selon les nécessités de la rime.</w:t>
      </w:r>
    </w:p>
    <w:p w:rsidR="004F122E" w:rsidRDefault="004F122E" w:rsidP="002B042F">
      <w:pPr>
        <w:pStyle w:val="Sansinterligne"/>
        <w:spacing w:after="240"/>
        <w:ind w:left="720"/>
        <w:rPr>
          <w:rFonts w:cstheme="minorHAnsi"/>
          <w:sz w:val="24"/>
          <w:szCs w:val="26"/>
          <w:u w:val="single"/>
        </w:rPr>
      </w:pPr>
      <w:r>
        <w:rPr>
          <w:rFonts w:cstheme="minorHAnsi"/>
          <w:sz w:val="24"/>
          <w:szCs w:val="26"/>
          <w:u w:val="single"/>
        </w:rPr>
        <w:lastRenderedPageBreak/>
        <w:t>Nota :</w:t>
      </w:r>
    </w:p>
    <w:p w:rsidR="004F122E" w:rsidRDefault="004F122E" w:rsidP="002B042F">
      <w:pPr>
        <w:pStyle w:val="Sansinterligne"/>
        <w:spacing w:after="240"/>
        <w:ind w:left="720"/>
        <w:rPr>
          <w:rFonts w:cstheme="minorHAnsi"/>
          <w:sz w:val="24"/>
          <w:szCs w:val="26"/>
        </w:rPr>
      </w:pPr>
      <w:r w:rsidRPr="004F122E">
        <w:rPr>
          <w:rFonts w:cstheme="minorHAnsi"/>
          <w:sz w:val="24"/>
          <w:szCs w:val="26"/>
        </w:rPr>
        <w:t>Pour créer, on peut partir d’un simple fait divers</w:t>
      </w:r>
      <w:r>
        <w:rPr>
          <w:rFonts w:cstheme="minorHAnsi"/>
          <w:sz w:val="24"/>
          <w:szCs w:val="26"/>
        </w:rPr>
        <w:t>.</w:t>
      </w:r>
    </w:p>
    <w:p w:rsidR="004F122E" w:rsidRDefault="004F122E" w:rsidP="002B042F">
      <w:pPr>
        <w:pStyle w:val="Sansinterligne"/>
        <w:spacing w:after="240"/>
        <w:ind w:left="720"/>
        <w:rPr>
          <w:rFonts w:cstheme="minorHAnsi"/>
          <w:sz w:val="24"/>
          <w:szCs w:val="26"/>
        </w:rPr>
      </w:pPr>
      <w:r>
        <w:rPr>
          <w:rFonts w:cstheme="minorHAnsi"/>
          <w:sz w:val="24"/>
          <w:szCs w:val="26"/>
        </w:rPr>
        <w:t>Exemple :</w:t>
      </w:r>
    </w:p>
    <w:p w:rsidR="004F122E" w:rsidRPr="00BB4BEE" w:rsidRDefault="00BB4BEE" w:rsidP="00BB4BEE">
      <w:pPr>
        <w:ind w:left="709"/>
        <w:rPr>
          <w:i/>
        </w:rPr>
      </w:pPr>
      <w:r w:rsidRPr="00BB4BEE">
        <w:rPr>
          <w:i/>
        </w:rPr>
        <w:t>"</w:t>
      </w:r>
      <w:r w:rsidR="004F122E" w:rsidRPr="00BB4BEE">
        <w:rPr>
          <w:i/>
        </w:rPr>
        <w:t>Une voiture était en partie immergée dans un étier suite à une sortie de route.</w:t>
      </w:r>
    </w:p>
    <w:p w:rsidR="004F122E" w:rsidRPr="00BB4BEE" w:rsidRDefault="004F122E" w:rsidP="00BB4BEE">
      <w:pPr>
        <w:ind w:left="709"/>
        <w:rPr>
          <w:i/>
        </w:rPr>
      </w:pPr>
      <w:r w:rsidRPr="00BB4BEE">
        <w:rPr>
          <w:i/>
        </w:rPr>
        <w:t>Le conducteur, un homme âgé de 48 ans, a été retrouvé dans l’eau, à l’extérieur du véhicule.</w:t>
      </w:r>
      <w:r w:rsidR="00BB4BEE" w:rsidRPr="00BB4BEE">
        <w:rPr>
          <w:i/>
        </w:rPr>
        <w:t>"</w:t>
      </w:r>
    </w:p>
    <w:p w:rsidR="00BB4BEE" w:rsidRDefault="00BB4BEE" w:rsidP="00BB4BEE">
      <w:pPr>
        <w:ind w:left="709"/>
      </w:pPr>
      <w:r>
        <w:t>On transforme le fait divers en situation de non-sens :</w:t>
      </w:r>
    </w:p>
    <w:p w:rsidR="00BB4BEE" w:rsidRPr="00BB4BEE" w:rsidRDefault="00BB4BEE" w:rsidP="00BB4BEE">
      <w:pPr>
        <w:ind w:left="709"/>
        <w:rPr>
          <w:i/>
        </w:rPr>
      </w:pPr>
      <w:r w:rsidRPr="00BB4BEE">
        <w:rPr>
          <w:i/>
        </w:rPr>
        <w:t xml:space="preserve">Une enclume </w:t>
      </w:r>
      <w:r w:rsidR="00226BFB">
        <w:rPr>
          <w:i/>
        </w:rPr>
        <w:t>dans</w:t>
      </w:r>
      <w:r w:rsidRPr="00BB4BEE">
        <w:rPr>
          <w:i/>
        </w:rPr>
        <w:t>ait dans un étier suite à une sortie de nuage. Le cavalier</w:t>
      </w:r>
      <w:r w:rsidR="00226BFB">
        <w:rPr>
          <w:i/>
        </w:rPr>
        <w:t xml:space="preserve"> </w:t>
      </w:r>
      <w:r w:rsidRPr="00BB4BEE">
        <w:rPr>
          <w:i/>
        </w:rPr>
        <w:t xml:space="preserve"> a été retrouvé dans l’eau.</w:t>
      </w:r>
    </w:p>
    <w:p w:rsidR="00BB4BEE" w:rsidRDefault="00BB4BEE" w:rsidP="00BB4BEE">
      <w:pPr>
        <w:ind w:left="709"/>
      </w:pPr>
      <w:r>
        <w:t>Puis on essaie de créer une fatrasie :</w:t>
      </w:r>
    </w:p>
    <w:p w:rsidR="004F122E" w:rsidRPr="00226BFB" w:rsidRDefault="00226BFB" w:rsidP="00226BFB">
      <w:pPr>
        <w:pStyle w:val="Sansinterligne"/>
        <w:ind w:left="720"/>
        <w:rPr>
          <w:rFonts w:cstheme="minorHAnsi"/>
          <w:i/>
          <w:sz w:val="24"/>
          <w:szCs w:val="26"/>
        </w:rPr>
      </w:pPr>
      <w:r w:rsidRPr="00226BFB">
        <w:rPr>
          <w:rFonts w:cstheme="minorHAnsi"/>
          <w:i/>
          <w:sz w:val="24"/>
          <w:szCs w:val="26"/>
        </w:rPr>
        <w:t>Une enclume rouillée</w:t>
      </w:r>
    </w:p>
    <w:p w:rsidR="00226BFB" w:rsidRPr="00226BFB" w:rsidRDefault="00226BFB" w:rsidP="00226BFB">
      <w:pPr>
        <w:pStyle w:val="Sansinterligne"/>
        <w:ind w:left="720"/>
        <w:rPr>
          <w:rFonts w:cstheme="minorHAnsi"/>
          <w:i/>
          <w:sz w:val="24"/>
          <w:szCs w:val="26"/>
        </w:rPr>
      </w:pPr>
      <w:r w:rsidRPr="00226BFB">
        <w:rPr>
          <w:rFonts w:cstheme="minorHAnsi"/>
          <w:i/>
          <w:sz w:val="24"/>
          <w:szCs w:val="26"/>
        </w:rPr>
        <w:t>Née d’un oreiller</w:t>
      </w:r>
    </w:p>
    <w:p w:rsidR="00226BFB" w:rsidRPr="00226BFB" w:rsidRDefault="00226BFB" w:rsidP="00226BFB">
      <w:pPr>
        <w:pStyle w:val="Sansinterligne"/>
        <w:ind w:left="720"/>
        <w:rPr>
          <w:rFonts w:cstheme="minorHAnsi"/>
          <w:i/>
          <w:sz w:val="24"/>
          <w:szCs w:val="26"/>
        </w:rPr>
      </w:pPr>
      <w:r w:rsidRPr="00226BFB">
        <w:rPr>
          <w:rFonts w:cstheme="minorHAnsi"/>
          <w:i/>
          <w:sz w:val="24"/>
          <w:szCs w:val="26"/>
        </w:rPr>
        <w:t>Dansait un tango</w:t>
      </w:r>
    </w:p>
    <w:p w:rsidR="00226BFB" w:rsidRPr="00226BFB" w:rsidRDefault="00226BFB" w:rsidP="00226BFB">
      <w:pPr>
        <w:pStyle w:val="Sansinterligne"/>
        <w:ind w:left="720"/>
        <w:rPr>
          <w:rFonts w:cstheme="minorHAnsi"/>
          <w:i/>
          <w:sz w:val="24"/>
          <w:szCs w:val="26"/>
        </w:rPr>
      </w:pPr>
      <w:r w:rsidRPr="00226BFB">
        <w:rPr>
          <w:rFonts w:cstheme="minorHAnsi"/>
          <w:i/>
          <w:sz w:val="24"/>
          <w:szCs w:val="26"/>
        </w:rPr>
        <w:t>Au fond d’un étier</w:t>
      </w:r>
    </w:p>
    <w:p w:rsidR="00226BFB" w:rsidRPr="00226BFB" w:rsidRDefault="00226BFB" w:rsidP="00226BFB">
      <w:pPr>
        <w:pStyle w:val="Sansinterligne"/>
        <w:ind w:left="720"/>
        <w:rPr>
          <w:rFonts w:cstheme="minorHAnsi"/>
          <w:i/>
          <w:sz w:val="24"/>
          <w:szCs w:val="26"/>
        </w:rPr>
      </w:pPr>
      <w:r w:rsidRPr="00226BFB">
        <w:rPr>
          <w:rFonts w:cstheme="minorHAnsi"/>
          <w:i/>
          <w:sz w:val="24"/>
          <w:szCs w:val="26"/>
        </w:rPr>
        <w:t>Sous des peupliers</w:t>
      </w:r>
    </w:p>
    <w:p w:rsidR="00226BFB" w:rsidRPr="00226BFB" w:rsidRDefault="00226BFB" w:rsidP="00226BFB">
      <w:pPr>
        <w:pStyle w:val="Sansinterligne"/>
        <w:ind w:left="720"/>
        <w:rPr>
          <w:rFonts w:cstheme="minorHAnsi"/>
          <w:i/>
          <w:sz w:val="24"/>
          <w:szCs w:val="26"/>
        </w:rPr>
      </w:pPr>
      <w:r w:rsidRPr="00226BFB">
        <w:rPr>
          <w:rFonts w:cstheme="minorHAnsi"/>
          <w:i/>
          <w:sz w:val="24"/>
          <w:szCs w:val="26"/>
        </w:rPr>
        <w:t>Venus du Congo.</w:t>
      </w:r>
    </w:p>
    <w:p w:rsidR="00226BFB" w:rsidRPr="00226BFB" w:rsidRDefault="00226BFB" w:rsidP="00226BFB">
      <w:pPr>
        <w:pStyle w:val="Sansinterligne"/>
        <w:ind w:left="720"/>
        <w:rPr>
          <w:rFonts w:cstheme="minorHAnsi"/>
          <w:i/>
          <w:sz w:val="24"/>
          <w:szCs w:val="26"/>
        </w:rPr>
      </w:pPr>
      <w:r w:rsidRPr="00226BFB">
        <w:rPr>
          <w:rFonts w:cstheme="minorHAnsi"/>
          <w:i/>
          <w:sz w:val="24"/>
          <w:szCs w:val="26"/>
        </w:rPr>
        <w:t>Soudain surgit un vieux pot,</w:t>
      </w:r>
    </w:p>
    <w:p w:rsidR="00226BFB" w:rsidRPr="00226BFB" w:rsidRDefault="00226BFB" w:rsidP="00226BFB">
      <w:pPr>
        <w:pStyle w:val="Sansinterligne"/>
        <w:ind w:left="720"/>
        <w:rPr>
          <w:rFonts w:cstheme="minorHAnsi"/>
          <w:i/>
          <w:sz w:val="24"/>
          <w:szCs w:val="26"/>
        </w:rPr>
      </w:pPr>
      <w:r w:rsidRPr="00226BFB">
        <w:rPr>
          <w:rFonts w:cstheme="minorHAnsi"/>
          <w:i/>
          <w:sz w:val="24"/>
          <w:szCs w:val="26"/>
        </w:rPr>
        <w:t>Cavalier désarçonné,</w:t>
      </w:r>
    </w:p>
    <w:p w:rsidR="00226BFB" w:rsidRPr="00226BFB" w:rsidRDefault="00226BFB" w:rsidP="00226BFB">
      <w:pPr>
        <w:pStyle w:val="Sansinterligne"/>
        <w:ind w:left="720"/>
        <w:rPr>
          <w:rFonts w:cstheme="minorHAnsi"/>
          <w:i/>
          <w:sz w:val="24"/>
          <w:szCs w:val="26"/>
        </w:rPr>
      </w:pPr>
      <w:r w:rsidRPr="00226BFB">
        <w:rPr>
          <w:rFonts w:cstheme="minorHAnsi"/>
          <w:i/>
          <w:sz w:val="24"/>
          <w:szCs w:val="26"/>
        </w:rPr>
        <w:t>Des vestiges d’un matelot</w:t>
      </w:r>
    </w:p>
    <w:p w:rsidR="00226BFB" w:rsidRPr="00226BFB" w:rsidRDefault="00226BFB" w:rsidP="00226BFB">
      <w:pPr>
        <w:pStyle w:val="Sansinterligne"/>
        <w:ind w:left="720"/>
        <w:rPr>
          <w:rFonts w:cstheme="minorHAnsi"/>
          <w:i/>
          <w:sz w:val="24"/>
          <w:szCs w:val="26"/>
        </w:rPr>
      </w:pPr>
      <w:r w:rsidRPr="00226BFB">
        <w:rPr>
          <w:rFonts w:cstheme="minorHAnsi"/>
          <w:i/>
          <w:sz w:val="24"/>
          <w:szCs w:val="26"/>
        </w:rPr>
        <w:t>Et d’un violent coup d’épée</w:t>
      </w:r>
    </w:p>
    <w:p w:rsidR="00226BFB" w:rsidRPr="00226BFB" w:rsidRDefault="00226BFB" w:rsidP="00226BFB">
      <w:pPr>
        <w:pStyle w:val="Sansinterligne"/>
        <w:ind w:left="720"/>
        <w:rPr>
          <w:rFonts w:cstheme="minorHAnsi"/>
          <w:i/>
          <w:sz w:val="24"/>
          <w:szCs w:val="26"/>
        </w:rPr>
      </w:pPr>
      <w:r w:rsidRPr="00226BFB">
        <w:rPr>
          <w:rFonts w:cstheme="minorHAnsi"/>
          <w:i/>
          <w:sz w:val="24"/>
          <w:szCs w:val="26"/>
        </w:rPr>
        <w:t>Trucida la danseuse d’eau.</w:t>
      </w:r>
    </w:p>
    <w:p w:rsidR="004F122E" w:rsidRDefault="004F122E" w:rsidP="002B042F">
      <w:pPr>
        <w:pStyle w:val="Sansinterligne"/>
        <w:spacing w:after="240"/>
        <w:ind w:left="720"/>
        <w:rPr>
          <w:rFonts w:cstheme="minorHAnsi"/>
          <w:sz w:val="24"/>
          <w:szCs w:val="26"/>
          <w:u w:val="single"/>
        </w:rPr>
      </w:pPr>
    </w:p>
    <w:p w:rsidR="00FC218E" w:rsidRDefault="00FC218E" w:rsidP="002B042F">
      <w:pPr>
        <w:pStyle w:val="Sansinterligne"/>
        <w:spacing w:after="240"/>
        <w:ind w:left="720"/>
        <w:rPr>
          <w:rFonts w:cstheme="minorHAnsi"/>
          <w:sz w:val="24"/>
          <w:szCs w:val="26"/>
        </w:rPr>
      </w:pPr>
      <w:r w:rsidRPr="00465B35">
        <w:rPr>
          <w:rFonts w:cstheme="minorHAnsi"/>
          <w:sz w:val="24"/>
          <w:szCs w:val="26"/>
          <w:u w:val="single"/>
        </w:rPr>
        <w:t>Un outil</w:t>
      </w:r>
      <w:r>
        <w:rPr>
          <w:rFonts w:cstheme="minorHAnsi"/>
          <w:sz w:val="24"/>
          <w:szCs w:val="26"/>
        </w:rPr>
        <w:t xml:space="preserve"> : dictionnaire de rimes </w:t>
      </w:r>
      <w:hyperlink r:id="rId14" w:history="1">
        <w:r w:rsidRPr="00AA5025">
          <w:rPr>
            <w:rStyle w:val="Lienhypertexte"/>
            <w:rFonts w:cstheme="minorHAnsi"/>
            <w:sz w:val="24"/>
            <w:szCs w:val="26"/>
          </w:rPr>
          <w:t>http://www.123rimes.com/</w:t>
        </w:r>
      </w:hyperlink>
    </w:p>
    <w:p w:rsidR="00FC218E" w:rsidRDefault="00C603F7" w:rsidP="002B042F">
      <w:pPr>
        <w:pStyle w:val="Sansinterligne"/>
        <w:spacing w:after="240"/>
        <w:ind w:left="720"/>
        <w:rPr>
          <w:rFonts w:cstheme="minorHAnsi"/>
          <w:sz w:val="24"/>
          <w:szCs w:val="26"/>
        </w:rPr>
      </w:pPr>
      <w:r>
        <w:rPr>
          <w:rFonts w:ascii="Comic Sans MS" w:hAnsi="Comic Sans MS"/>
          <w:color w:val="232323"/>
          <w:sz w:val="9"/>
          <w:szCs w:val="9"/>
        </w:rPr>
        <w:br/>
      </w:r>
    </w:p>
    <w:sectPr w:rsidR="00FC218E" w:rsidSect="00CF17E6">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952" w:rsidRDefault="00E04952" w:rsidP="0033188B">
      <w:pPr>
        <w:spacing w:after="0" w:line="240" w:lineRule="auto"/>
      </w:pPr>
      <w:r>
        <w:separator/>
      </w:r>
    </w:p>
  </w:endnote>
  <w:endnote w:type="continuationSeparator" w:id="0">
    <w:p w:rsidR="00E04952" w:rsidRDefault="00E04952" w:rsidP="00331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ursif JB">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8B" w:rsidRDefault="0033188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8B" w:rsidRDefault="0033188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8B" w:rsidRDefault="003318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952" w:rsidRDefault="00E04952" w:rsidP="0033188B">
      <w:pPr>
        <w:spacing w:after="0" w:line="240" w:lineRule="auto"/>
      </w:pPr>
      <w:r>
        <w:separator/>
      </w:r>
    </w:p>
  </w:footnote>
  <w:footnote w:type="continuationSeparator" w:id="0">
    <w:p w:rsidR="00E04952" w:rsidRDefault="00E04952" w:rsidP="00331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8B" w:rsidRDefault="0033188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8B" w:rsidRDefault="0033188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8B" w:rsidRDefault="0033188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A21"/>
    <w:multiLevelType w:val="hybridMultilevel"/>
    <w:tmpl w:val="8AEA9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B71E22"/>
    <w:multiLevelType w:val="hybridMultilevel"/>
    <w:tmpl w:val="B504F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B33C43"/>
    <w:multiLevelType w:val="hybridMultilevel"/>
    <w:tmpl w:val="4C1C280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3D2D1E6F"/>
    <w:multiLevelType w:val="hybridMultilevel"/>
    <w:tmpl w:val="AB464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35842">
      <o:colormenu v:ext="edit" fillcolor="none" strokecolor="none"/>
    </o:shapedefaults>
  </w:hdrShapeDefaults>
  <w:footnotePr>
    <w:footnote w:id="-1"/>
    <w:footnote w:id="0"/>
  </w:footnotePr>
  <w:endnotePr>
    <w:endnote w:id="-1"/>
    <w:endnote w:id="0"/>
  </w:endnotePr>
  <w:compat/>
  <w:rsids>
    <w:rsidRoot w:val="00914640"/>
    <w:rsid w:val="00010B79"/>
    <w:rsid w:val="00024422"/>
    <w:rsid w:val="00025FAD"/>
    <w:rsid w:val="0003190F"/>
    <w:rsid w:val="000459EE"/>
    <w:rsid w:val="000518C6"/>
    <w:rsid w:val="00061408"/>
    <w:rsid w:val="00062468"/>
    <w:rsid w:val="00063A56"/>
    <w:rsid w:val="0006408B"/>
    <w:rsid w:val="00066A6A"/>
    <w:rsid w:val="000903D7"/>
    <w:rsid w:val="00090562"/>
    <w:rsid w:val="000A0C2E"/>
    <w:rsid w:val="000A28C5"/>
    <w:rsid w:val="000B4AA5"/>
    <w:rsid w:val="000C174A"/>
    <w:rsid w:val="000E0195"/>
    <w:rsid w:val="000E362F"/>
    <w:rsid w:val="000E6D34"/>
    <w:rsid w:val="001016A7"/>
    <w:rsid w:val="00111770"/>
    <w:rsid w:val="00163692"/>
    <w:rsid w:val="00173501"/>
    <w:rsid w:val="00196AAF"/>
    <w:rsid w:val="001B2892"/>
    <w:rsid w:val="001D10F6"/>
    <w:rsid w:val="001E2035"/>
    <w:rsid w:val="00226BFB"/>
    <w:rsid w:val="00236FF1"/>
    <w:rsid w:val="00241846"/>
    <w:rsid w:val="00251A9E"/>
    <w:rsid w:val="002642F8"/>
    <w:rsid w:val="00271758"/>
    <w:rsid w:val="00285236"/>
    <w:rsid w:val="0029040B"/>
    <w:rsid w:val="002B042F"/>
    <w:rsid w:val="002C3DB5"/>
    <w:rsid w:val="002E2818"/>
    <w:rsid w:val="00310B11"/>
    <w:rsid w:val="00316837"/>
    <w:rsid w:val="0033188B"/>
    <w:rsid w:val="003319D3"/>
    <w:rsid w:val="00335E97"/>
    <w:rsid w:val="00335F81"/>
    <w:rsid w:val="003551DB"/>
    <w:rsid w:val="00367FD0"/>
    <w:rsid w:val="00390203"/>
    <w:rsid w:val="00395534"/>
    <w:rsid w:val="003B7C89"/>
    <w:rsid w:val="003C2947"/>
    <w:rsid w:val="003E3AF2"/>
    <w:rsid w:val="003F0DC9"/>
    <w:rsid w:val="003F780A"/>
    <w:rsid w:val="00406D73"/>
    <w:rsid w:val="00416A77"/>
    <w:rsid w:val="00422289"/>
    <w:rsid w:val="00426FC7"/>
    <w:rsid w:val="00441B1C"/>
    <w:rsid w:val="00442247"/>
    <w:rsid w:val="00443E0D"/>
    <w:rsid w:val="004629C6"/>
    <w:rsid w:val="0046576D"/>
    <w:rsid w:val="00465B35"/>
    <w:rsid w:val="00472512"/>
    <w:rsid w:val="00495CC7"/>
    <w:rsid w:val="00495E03"/>
    <w:rsid w:val="004F122E"/>
    <w:rsid w:val="004F292F"/>
    <w:rsid w:val="004F5B02"/>
    <w:rsid w:val="00505FCF"/>
    <w:rsid w:val="00507F9C"/>
    <w:rsid w:val="0052043E"/>
    <w:rsid w:val="00524D84"/>
    <w:rsid w:val="00551172"/>
    <w:rsid w:val="005602DF"/>
    <w:rsid w:val="00560A09"/>
    <w:rsid w:val="005815BD"/>
    <w:rsid w:val="00596B67"/>
    <w:rsid w:val="005A30D3"/>
    <w:rsid w:val="005B3591"/>
    <w:rsid w:val="005B632B"/>
    <w:rsid w:val="005B7310"/>
    <w:rsid w:val="005C32DA"/>
    <w:rsid w:val="005E3E68"/>
    <w:rsid w:val="005F5E0C"/>
    <w:rsid w:val="005F691F"/>
    <w:rsid w:val="0060029F"/>
    <w:rsid w:val="00607F6D"/>
    <w:rsid w:val="00637FB0"/>
    <w:rsid w:val="0065392F"/>
    <w:rsid w:val="006614D6"/>
    <w:rsid w:val="00667E6F"/>
    <w:rsid w:val="00671410"/>
    <w:rsid w:val="006A75E8"/>
    <w:rsid w:val="006B09CB"/>
    <w:rsid w:val="006B2466"/>
    <w:rsid w:val="006B5460"/>
    <w:rsid w:val="006C1545"/>
    <w:rsid w:val="006D002B"/>
    <w:rsid w:val="006D2294"/>
    <w:rsid w:val="006E7475"/>
    <w:rsid w:val="007018FB"/>
    <w:rsid w:val="00711C26"/>
    <w:rsid w:val="00715951"/>
    <w:rsid w:val="00716842"/>
    <w:rsid w:val="00717A98"/>
    <w:rsid w:val="00720189"/>
    <w:rsid w:val="007313AA"/>
    <w:rsid w:val="007421D7"/>
    <w:rsid w:val="00742254"/>
    <w:rsid w:val="00750197"/>
    <w:rsid w:val="00760DF3"/>
    <w:rsid w:val="00774D12"/>
    <w:rsid w:val="00775C75"/>
    <w:rsid w:val="00797600"/>
    <w:rsid w:val="007A48C3"/>
    <w:rsid w:val="007B39DF"/>
    <w:rsid w:val="007B766C"/>
    <w:rsid w:val="007D42C4"/>
    <w:rsid w:val="007D5F48"/>
    <w:rsid w:val="007E60B3"/>
    <w:rsid w:val="00842893"/>
    <w:rsid w:val="0085171B"/>
    <w:rsid w:val="00857B69"/>
    <w:rsid w:val="008715C9"/>
    <w:rsid w:val="00891B5A"/>
    <w:rsid w:val="008A537E"/>
    <w:rsid w:val="008B0A13"/>
    <w:rsid w:val="008B65BD"/>
    <w:rsid w:val="008C02ED"/>
    <w:rsid w:val="008C4C33"/>
    <w:rsid w:val="008C5406"/>
    <w:rsid w:val="008C7CA6"/>
    <w:rsid w:val="008D4E15"/>
    <w:rsid w:val="008F47B5"/>
    <w:rsid w:val="00910DF4"/>
    <w:rsid w:val="00914640"/>
    <w:rsid w:val="00920192"/>
    <w:rsid w:val="00925E53"/>
    <w:rsid w:val="00944A6C"/>
    <w:rsid w:val="009512DF"/>
    <w:rsid w:val="0095345C"/>
    <w:rsid w:val="00987626"/>
    <w:rsid w:val="00987BCF"/>
    <w:rsid w:val="009B5E96"/>
    <w:rsid w:val="009D44C5"/>
    <w:rsid w:val="009D7BA7"/>
    <w:rsid w:val="009E28B5"/>
    <w:rsid w:val="009E5B95"/>
    <w:rsid w:val="009F0780"/>
    <w:rsid w:val="009F1E99"/>
    <w:rsid w:val="009F3E5F"/>
    <w:rsid w:val="00A0191A"/>
    <w:rsid w:val="00A02C4F"/>
    <w:rsid w:val="00A152E4"/>
    <w:rsid w:val="00A257DE"/>
    <w:rsid w:val="00A437FA"/>
    <w:rsid w:val="00A60A58"/>
    <w:rsid w:val="00A65764"/>
    <w:rsid w:val="00A75622"/>
    <w:rsid w:val="00A80ECC"/>
    <w:rsid w:val="00A96202"/>
    <w:rsid w:val="00AD47C1"/>
    <w:rsid w:val="00B107D1"/>
    <w:rsid w:val="00B17832"/>
    <w:rsid w:val="00B464C5"/>
    <w:rsid w:val="00B522EC"/>
    <w:rsid w:val="00B6472C"/>
    <w:rsid w:val="00B77EFB"/>
    <w:rsid w:val="00BA2895"/>
    <w:rsid w:val="00BB4BEE"/>
    <w:rsid w:val="00BB6A6D"/>
    <w:rsid w:val="00BD4E77"/>
    <w:rsid w:val="00C124BB"/>
    <w:rsid w:val="00C13A4C"/>
    <w:rsid w:val="00C21044"/>
    <w:rsid w:val="00C4377D"/>
    <w:rsid w:val="00C603F7"/>
    <w:rsid w:val="00C67952"/>
    <w:rsid w:val="00C749A5"/>
    <w:rsid w:val="00C83EC6"/>
    <w:rsid w:val="00CB56B9"/>
    <w:rsid w:val="00CB7808"/>
    <w:rsid w:val="00CC0461"/>
    <w:rsid w:val="00CC61C6"/>
    <w:rsid w:val="00CF17E6"/>
    <w:rsid w:val="00CF2394"/>
    <w:rsid w:val="00D064CB"/>
    <w:rsid w:val="00D14A81"/>
    <w:rsid w:val="00D325E6"/>
    <w:rsid w:val="00D37431"/>
    <w:rsid w:val="00D40488"/>
    <w:rsid w:val="00D54415"/>
    <w:rsid w:val="00D615EA"/>
    <w:rsid w:val="00D74FDD"/>
    <w:rsid w:val="00D92442"/>
    <w:rsid w:val="00DE4C37"/>
    <w:rsid w:val="00DF3B69"/>
    <w:rsid w:val="00E01173"/>
    <w:rsid w:val="00E04952"/>
    <w:rsid w:val="00E33FCF"/>
    <w:rsid w:val="00E46211"/>
    <w:rsid w:val="00E47844"/>
    <w:rsid w:val="00E602E7"/>
    <w:rsid w:val="00E62485"/>
    <w:rsid w:val="00E64118"/>
    <w:rsid w:val="00E725A5"/>
    <w:rsid w:val="00E81A61"/>
    <w:rsid w:val="00E8332F"/>
    <w:rsid w:val="00E91D1D"/>
    <w:rsid w:val="00E93BF9"/>
    <w:rsid w:val="00E9417D"/>
    <w:rsid w:val="00E9608E"/>
    <w:rsid w:val="00E970A3"/>
    <w:rsid w:val="00EA42AD"/>
    <w:rsid w:val="00EB2911"/>
    <w:rsid w:val="00EB2BFE"/>
    <w:rsid w:val="00EB71F3"/>
    <w:rsid w:val="00EC29B8"/>
    <w:rsid w:val="00EC4E08"/>
    <w:rsid w:val="00EF68A9"/>
    <w:rsid w:val="00F11450"/>
    <w:rsid w:val="00F318CF"/>
    <w:rsid w:val="00F35BBA"/>
    <w:rsid w:val="00F84405"/>
    <w:rsid w:val="00F91653"/>
    <w:rsid w:val="00FA6284"/>
    <w:rsid w:val="00FC218E"/>
    <w:rsid w:val="00FC3F45"/>
    <w:rsid w:val="00FC6C1A"/>
    <w:rsid w:val="00FD4D49"/>
    <w:rsid w:val="00FD6CA0"/>
    <w:rsid w:val="00FD7AE0"/>
    <w:rsid w:val="00FE3435"/>
    <w:rsid w:val="00FF6F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strokecolor="none"/>
    </o:shapedefaults>
    <o:shapelayout v:ext="edit">
      <o:idmap v:ext="edit" data="1"/>
      <o:rules v:ext="edit">
        <o:r id="V:Rule2" type="connector" idref="#_x0000_s1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40"/>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4640"/>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914640"/>
    <w:pPr>
      <w:spacing w:after="0" w:line="240" w:lineRule="auto"/>
    </w:pPr>
    <w:rPr>
      <w:rFonts w:eastAsia="Times New Roman"/>
    </w:rPr>
  </w:style>
  <w:style w:type="paragraph" w:styleId="Textedebulles">
    <w:name w:val="Balloon Text"/>
    <w:basedOn w:val="Normal"/>
    <w:link w:val="TextedebullesCar"/>
    <w:uiPriority w:val="99"/>
    <w:semiHidden/>
    <w:unhideWhenUsed/>
    <w:rsid w:val="009146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640"/>
    <w:rPr>
      <w:rFonts w:ascii="Tahoma" w:eastAsia="Times New Roman" w:hAnsi="Tahoma" w:cs="Tahoma"/>
      <w:sz w:val="16"/>
      <w:szCs w:val="16"/>
    </w:rPr>
  </w:style>
  <w:style w:type="character" w:customStyle="1" w:styleId="apple-converted-space">
    <w:name w:val="apple-converted-space"/>
    <w:basedOn w:val="Policepardfaut"/>
    <w:rsid w:val="00CB56B9"/>
  </w:style>
  <w:style w:type="paragraph" w:styleId="Paragraphedeliste">
    <w:name w:val="List Paragraph"/>
    <w:basedOn w:val="Normal"/>
    <w:uiPriority w:val="34"/>
    <w:qFormat/>
    <w:rsid w:val="009D7BA7"/>
    <w:pPr>
      <w:ind w:left="720"/>
      <w:contextualSpacing/>
    </w:pPr>
  </w:style>
  <w:style w:type="character" w:styleId="Lienhypertexte">
    <w:name w:val="Hyperlink"/>
    <w:basedOn w:val="Policepardfaut"/>
    <w:uiPriority w:val="99"/>
    <w:unhideWhenUsed/>
    <w:rsid w:val="00B107D1"/>
    <w:rPr>
      <w:color w:val="0000FF" w:themeColor="hyperlink"/>
      <w:u w:val="single"/>
    </w:rPr>
  </w:style>
  <w:style w:type="character" w:styleId="Lienhypertextesuivivisit">
    <w:name w:val="FollowedHyperlink"/>
    <w:basedOn w:val="Policepardfaut"/>
    <w:uiPriority w:val="99"/>
    <w:semiHidden/>
    <w:unhideWhenUsed/>
    <w:rsid w:val="00FC218E"/>
    <w:rPr>
      <w:color w:val="800080" w:themeColor="followedHyperlink"/>
      <w:u w:val="single"/>
    </w:rPr>
  </w:style>
  <w:style w:type="paragraph" w:styleId="En-tte">
    <w:name w:val="header"/>
    <w:basedOn w:val="Normal"/>
    <w:link w:val="En-tteCar"/>
    <w:uiPriority w:val="99"/>
    <w:semiHidden/>
    <w:unhideWhenUsed/>
    <w:rsid w:val="0033188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188B"/>
    <w:rPr>
      <w:rFonts w:eastAsia="Times New Roman"/>
    </w:rPr>
  </w:style>
  <w:style w:type="paragraph" w:styleId="Pieddepage">
    <w:name w:val="footer"/>
    <w:basedOn w:val="Normal"/>
    <w:link w:val="PieddepageCar"/>
    <w:uiPriority w:val="99"/>
    <w:semiHidden/>
    <w:unhideWhenUsed/>
    <w:rsid w:val="0033188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3188B"/>
    <w:rPr>
      <w:rFonts w:eastAsia="Times New Roman"/>
    </w:rPr>
  </w:style>
  <w:style w:type="paragraph" w:styleId="NormalWeb">
    <w:name w:val="Normal (Web)"/>
    <w:basedOn w:val="Normal"/>
    <w:uiPriority w:val="99"/>
    <w:semiHidden/>
    <w:unhideWhenUsed/>
    <w:rsid w:val="004F122E"/>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410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123rimes.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A8998-E7B7-4504-A679-CB470B26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3175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2016-02-15T18:31:00Z</dcterms:created>
  <dcterms:modified xsi:type="dcterms:W3CDTF">2016-02-20T00:17:00Z</dcterms:modified>
</cp:coreProperties>
</file>