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30" w:rsidRPr="00970630" w:rsidRDefault="00970630" w:rsidP="0097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26"/>
          <w:szCs w:val="26"/>
          <w:u w:val="single"/>
        </w:rPr>
      </w:pPr>
      <w:r w:rsidRPr="00970630">
        <w:rPr>
          <w:rFonts w:ascii="Comic Sans MS" w:hAnsi="Comic Sans MS" w:cs="Times New Roman"/>
          <w:b/>
          <w:sz w:val="26"/>
          <w:szCs w:val="26"/>
          <w:u w:val="single"/>
        </w:rPr>
        <w:t>Conjugaison</w:t>
      </w:r>
    </w:p>
    <w:p w:rsidR="009B1A0B" w:rsidRPr="00970630" w:rsidRDefault="00970630" w:rsidP="0097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26"/>
          <w:szCs w:val="26"/>
          <w:u w:val="single"/>
        </w:rPr>
      </w:pPr>
      <w:r w:rsidRPr="00970630">
        <w:rPr>
          <w:rFonts w:ascii="Comic Sans MS" w:hAnsi="Comic Sans MS" w:cs="Times New Roman"/>
          <w:b/>
          <w:sz w:val="26"/>
          <w:szCs w:val="26"/>
          <w:u w:val="single"/>
        </w:rPr>
        <w:t>Le passé composé</w:t>
      </w:r>
    </w:p>
    <w:p w:rsidR="00970630" w:rsidRPr="00970630" w:rsidRDefault="00970630">
      <w:pPr>
        <w:rPr>
          <w:rFonts w:ascii="Comic Sans MS" w:hAnsi="Comic Sans MS" w:cs="Times New Roman"/>
          <w:sz w:val="26"/>
          <w:szCs w:val="26"/>
        </w:rPr>
      </w:pPr>
    </w:p>
    <w:p w:rsidR="00970630" w:rsidRPr="00970630" w:rsidRDefault="00970630">
      <w:pPr>
        <w:rPr>
          <w:rFonts w:ascii="Comic Sans MS" w:hAnsi="Comic Sans MS" w:cs="Times New Roman"/>
          <w:b/>
          <w:sz w:val="26"/>
          <w:szCs w:val="26"/>
          <w:u w:val="single"/>
        </w:rPr>
      </w:pPr>
      <w:r w:rsidRPr="00970630">
        <w:rPr>
          <w:rFonts w:ascii="Comic Sans MS" w:hAnsi="Comic Sans MS" w:cs="Times New Roman"/>
          <w:b/>
          <w:sz w:val="26"/>
          <w:szCs w:val="26"/>
          <w:u w:val="single"/>
        </w:rPr>
        <w:t>1/ Conjugue les verbes entre parenthèses au passé composé. N’oublie d’entourer l’auxiliaire et d’accorder si nécessaire.</w:t>
      </w:r>
    </w:p>
    <w:p w:rsidR="00970630" w:rsidRDefault="00970630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340322" cy="141809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2841" cy="141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30" w:rsidRDefault="00970630">
      <w:pPr>
        <w:rPr>
          <w:noProof/>
          <w:lang w:eastAsia="fr-FR"/>
        </w:rPr>
      </w:pPr>
    </w:p>
    <w:p w:rsidR="00970630" w:rsidRPr="00970630" w:rsidRDefault="00970630">
      <w:pPr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</w:pPr>
      <w:r w:rsidRPr="00970630"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  <w:t>2/ Remplace le groupe sujet en gras par celui entre parenthèses. Attention aux changements !</w:t>
      </w:r>
      <w:r w:rsidR="000D0738"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  <w:t xml:space="preserve"> </w:t>
      </w:r>
    </w:p>
    <w:p w:rsidR="00970630" w:rsidRDefault="00970630">
      <w:pPr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540284" cy="2704454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0066" cy="270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0630" w:rsidRDefault="00970630">
      <w:pPr>
        <w:rPr>
          <w:noProof/>
          <w:lang w:eastAsia="fr-FR"/>
        </w:rPr>
      </w:pPr>
    </w:p>
    <w:p w:rsidR="00970630" w:rsidRPr="00970630" w:rsidRDefault="00970630">
      <w:pPr>
        <w:rPr>
          <w:rFonts w:ascii="Comic Sans MS" w:hAnsi="Comic Sans MS" w:cs="Times New Roman"/>
          <w:sz w:val="26"/>
          <w:szCs w:val="26"/>
        </w:rPr>
      </w:pPr>
    </w:p>
    <w:sectPr w:rsidR="00970630" w:rsidRPr="00970630" w:rsidSect="00970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630" w:rsidRDefault="00970630" w:rsidP="00970630">
      <w:pPr>
        <w:spacing w:after="0" w:line="240" w:lineRule="auto"/>
      </w:pPr>
      <w:r>
        <w:separator/>
      </w:r>
    </w:p>
  </w:endnote>
  <w:endnote w:type="continuationSeparator" w:id="1">
    <w:p w:rsidR="00970630" w:rsidRDefault="00970630" w:rsidP="0097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5A" w:rsidRDefault="00E97D5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5A" w:rsidRDefault="00E97D5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5A" w:rsidRDefault="00E97D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630" w:rsidRDefault="00970630" w:rsidP="00970630">
      <w:pPr>
        <w:spacing w:after="0" w:line="240" w:lineRule="auto"/>
      </w:pPr>
      <w:r>
        <w:separator/>
      </w:r>
    </w:p>
  </w:footnote>
  <w:footnote w:type="continuationSeparator" w:id="1">
    <w:p w:rsidR="00970630" w:rsidRDefault="00970630" w:rsidP="0097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5A" w:rsidRDefault="00E97D5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30" w:rsidRDefault="00970630">
    <w:pPr>
      <w:pStyle w:val="En-tte"/>
    </w:pPr>
    <w:r>
      <w:t>Fiche 4</w:t>
    </w:r>
    <w:r>
      <w:tab/>
    </w:r>
    <w:r>
      <w:tab/>
      <w:t>CM1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5A" w:rsidRDefault="00E97D5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630"/>
    <w:rsid w:val="000D0738"/>
    <w:rsid w:val="007028A8"/>
    <w:rsid w:val="00706CB1"/>
    <w:rsid w:val="00970630"/>
    <w:rsid w:val="009B1A0B"/>
    <w:rsid w:val="009D4F3F"/>
    <w:rsid w:val="00AD7CE6"/>
    <w:rsid w:val="00E9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630"/>
  </w:style>
  <w:style w:type="paragraph" w:styleId="Pieddepage">
    <w:name w:val="footer"/>
    <w:basedOn w:val="Normal"/>
    <w:link w:val="PieddepageCar"/>
    <w:uiPriority w:val="99"/>
    <w:unhideWhenUsed/>
    <w:rsid w:val="0097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630"/>
  </w:style>
  <w:style w:type="paragraph" w:styleId="Textedebulles">
    <w:name w:val="Balloon Text"/>
    <w:basedOn w:val="Normal"/>
    <w:link w:val="TextedebullesCar"/>
    <w:uiPriority w:val="99"/>
    <w:semiHidden/>
    <w:unhideWhenUsed/>
    <w:rsid w:val="0097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630"/>
  </w:style>
  <w:style w:type="paragraph" w:styleId="Pieddepage">
    <w:name w:val="footer"/>
    <w:basedOn w:val="Normal"/>
    <w:link w:val="PieddepageCar"/>
    <w:uiPriority w:val="99"/>
    <w:unhideWhenUsed/>
    <w:rsid w:val="0097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630"/>
  </w:style>
  <w:style w:type="paragraph" w:styleId="Textedebulles">
    <w:name w:val="Balloon Text"/>
    <w:basedOn w:val="Normal"/>
    <w:link w:val="TextedebullesCar"/>
    <w:uiPriority w:val="99"/>
    <w:semiHidden/>
    <w:unhideWhenUsed/>
    <w:rsid w:val="0097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 </cp:lastModifiedBy>
  <cp:revision>3</cp:revision>
  <cp:lastPrinted>2015-05-29T07:40:00Z</cp:lastPrinted>
  <dcterms:created xsi:type="dcterms:W3CDTF">2015-05-29T07:40:00Z</dcterms:created>
  <dcterms:modified xsi:type="dcterms:W3CDTF">2015-05-29T09:21:00Z</dcterms:modified>
</cp:coreProperties>
</file>