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xml:space="preserve">CE DONT VOUS AUREZ </w:t>
      </w:r>
      <w:proofErr w:type="gramStart"/>
      <w:r w:rsidRPr="00B96A30">
        <w:rPr>
          <w:rFonts w:ascii="Courier New" w:eastAsia="Times New Roman" w:hAnsi="Courier New" w:cs="Courier New"/>
          <w:sz w:val="20"/>
          <w:szCs w:val="20"/>
          <w:lang w:eastAsia="fr-FR"/>
        </w:rPr>
        <w:t>BESOIN:</w:t>
      </w:r>
      <w:proofErr w:type="gramEnd"/>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xml:space="preserve">pour les pièces de </w:t>
      </w:r>
      <w:proofErr w:type="gramStart"/>
      <w:r w:rsidRPr="00B96A30">
        <w:rPr>
          <w:rFonts w:ascii="Courier New" w:eastAsia="Times New Roman" w:hAnsi="Courier New" w:cs="Courier New"/>
          <w:sz w:val="20"/>
          <w:szCs w:val="20"/>
          <w:lang w:eastAsia="fr-FR"/>
        </w:rPr>
        <w:t>jeu:</w:t>
      </w:r>
      <w:proofErr w:type="gramEnd"/>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pâte à modeler à séchage à l'air, blanche</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peinture acrylique</w:t>
      </w:r>
      <w:r w:rsidR="0003182C">
        <w:rPr>
          <w:rFonts w:ascii="Courier New" w:eastAsia="Times New Roman" w:hAnsi="Courier New" w:cs="Courier New"/>
          <w:sz w:val="20"/>
          <w:szCs w:val="20"/>
          <w:lang w:eastAsia="fr-FR"/>
        </w:rPr>
        <w:t xml:space="preserve"> </w:t>
      </w:r>
      <w:r w:rsidRPr="00B96A30">
        <w:rPr>
          <w:rFonts w:ascii="Courier New" w:eastAsia="Times New Roman" w:hAnsi="Courier New" w:cs="Courier New"/>
          <w:sz w:val="20"/>
          <w:szCs w:val="20"/>
          <w:lang w:eastAsia="fr-FR"/>
        </w:rPr>
        <w:t>: blanc, rouge, vert, orange, noir, marron</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pinceau</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brochette</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58240" behindDoc="0" locked="0" layoutInCell="1" allowOverlap="1">
            <wp:simplePos x="0" y="0"/>
            <wp:positionH relativeFrom="column">
              <wp:posOffset>3566160</wp:posOffset>
            </wp:positionH>
            <wp:positionV relativeFrom="paragraph">
              <wp:posOffset>10209</wp:posOffset>
            </wp:positionV>
            <wp:extent cx="2747795" cy="1826714"/>
            <wp:effectExtent l="0" t="0" r="0" b="2540"/>
            <wp:wrapNone/>
            <wp:docPr id="35" name="Image 35" descr="DIY Christmas Board Game | Santa ärgere dich nicht | Motte's Blo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Christmas Board Game | Santa ärgere dich nicht | Motte's Blo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7795" cy="1826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A30">
        <w:rPr>
          <w:rFonts w:ascii="Courier New" w:eastAsia="Times New Roman" w:hAnsi="Courier New" w:cs="Courier New"/>
          <w:sz w:val="20"/>
          <w:szCs w:val="20"/>
          <w:lang w:eastAsia="fr-FR"/>
        </w:rPr>
        <w:t>pour le plateau de jeu</w:t>
      </w:r>
      <w:r w:rsidR="0003182C">
        <w:rPr>
          <w:rFonts w:ascii="Courier New" w:eastAsia="Times New Roman" w:hAnsi="Courier New" w:cs="Courier New"/>
          <w:sz w:val="20"/>
          <w:szCs w:val="20"/>
          <w:lang w:eastAsia="fr-FR"/>
        </w:rPr>
        <w:t xml:space="preserve"> </w:t>
      </w:r>
      <w:r w:rsidRPr="00B96A30">
        <w:rPr>
          <w:rFonts w:ascii="Courier New" w:eastAsia="Times New Roman" w:hAnsi="Courier New" w:cs="Courier New"/>
          <w:sz w:val="20"/>
          <w:szCs w:val="20"/>
          <w:lang w:eastAsia="fr-FR"/>
        </w:rPr>
        <w:t>:</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panneau de liège</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xml:space="preserve">- </w:t>
      </w:r>
      <w:r w:rsidR="006516F5">
        <w:rPr>
          <w:rFonts w:ascii="Courier New" w:eastAsia="Times New Roman" w:hAnsi="Courier New" w:cs="Courier New"/>
          <w:sz w:val="20"/>
          <w:szCs w:val="20"/>
          <w:lang w:eastAsia="fr-FR"/>
        </w:rPr>
        <w:t>cutter</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règle</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papier et crayon, ou modèle ci-dessous</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papier de transfert</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du ruban adhésif</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marqueur permanent, noir</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96A30" w:rsidRPr="00B96A30" w:rsidRDefault="0003182C"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Pr>
          <w:rFonts w:ascii="Courier New" w:eastAsia="Times New Roman" w:hAnsi="Courier New" w:cs="Courier New"/>
          <w:sz w:val="20"/>
          <w:szCs w:val="20"/>
          <w:lang w:eastAsia="fr-FR"/>
        </w:rPr>
        <w:t xml:space="preserve">pour </w:t>
      </w:r>
      <w:r w:rsidR="00B96A30" w:rsidRPr="00B96A30">
        <w:rPr>
          <w:rFonts w:ascii="Courier New" w:eastAsia="Times New Roman" w:hAnsi="Courier New" w:cs="Courier New"/>
          <w:sz w:val="20"/>
          <w:szCs w:val="20"/>
          <w:lang w:eastAsia="fr-FR"/>
        </w:rPr>
        <w:t>jouer</w:t>
      </w:r>
      <w:r>
        <w:rPr>
          <w:rFonts w:ascii="Courier New" w:eastAsia="Times New Roman" w:hAnsi="Courier New" w:cs="Courier New"/>
          <w:sz w:val="20"/>
          <w:szCs w:val="20"/>
          <w:lang w:eastAsia="fr-FR"/>
        </w:rPr>
        <w:t xml:space="preserve"> </w:t>
      </w:r>
      <w:r w:rsidR="00B96A30" w:rsidRPr="00B96A30">
        <w:rPr>
          <w:rFonts w:ascii="Courier New" w:eastAsia="Times New Roman" w:hAnsi="Courier New" w:cs="Courier New"/>
          <w:sz w:val="20"/>
          <w:szCs w:val="20"/>
          <w:lang w:eastAsia="fr-FR"/>
        </w:rPr>
        <w:t>:</w:t>
      </w:r>
    </w:p>
    <w:p w:rsidR="00B96A30" w:rsidRPr="00B96A30" w:rsidRDefault="00B96A30" w:rsidP="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96A30">
        <w:rPr>
          <w:rFonts w:ascii="Courier New" w:eastAsia="Times New Roman" w:hAnsi="Courier New" w:cs="Courier New"/>
          <w:sz w:val="20"/>
          <w:szCs w:val="20"/>
          <w:lang w:eastAsia="fr-FR"/>
        </w:rPr>
        <w:t>- un dé</w:t>
      </w:r>
    </w:p>
    <w:p w:rsidR="00B96A30" w:rsidRPr="00B96A30" w:rsidRDefault="00B96A30" w:rsidP="00B96A3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0288" behindDoc="0" locked="0" layoutInCell="1" allowOverlap="1">
            <wp:simplePos x="0" y="0"/>
            <wp:positionH relativeFrom="margin">
              <wp:posOffset>2514307</wp:posOffset>
            </wp:positionH>
            <wp:positionV relativeFrom="paragraph">
              <wp:posOffset>273636</wp:posOffset>
            </wp:positionV>
            <wp:extent cx="2522470" cy="3794271"/>
            <wp:effectExtent l="0" t="0" r="0" b="0"/>
            <wp:wrapNone/>
            <wp:docPr id="30" name="Image 30" descr="DIY Christmas Board Game | Santa ärgere dich nicht | Motte's Blo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 Christmas Board Game | Santa ärgere dich nicht | Motte's Blo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2470" cy="3794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59264" behindDoc="0" locked="0" layoutInCell="1" allowOverlap="1">
            <wp:simplePos x="0" y="0"/>
            <wp:positionH relativeFrom="column">
              <wp:posOffset>-742070</wp:posOffset>
            </wp:positionH>
            <wp:positionV relativeFrom="paragraph">
              <wp:posOffset>273636</wp:posOffset>
            </wp:positionV>
            <wp:extent cx="2286000" cy="3438575"/>
            <wp:effectExtent l="0" t="0" r="0" b="9525"/>
            <wp:wrapNone/>
            <wp:docPr id="36" name="Image 36" descr="DIY Christmas Board Game tutori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Christmas Board Game tutorial">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34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br/>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br/>
        <w:t xml:space="preserve"> </w:t>
      </w:r>
    </w:p>
    <w:p w:rsidR="00B96A30" w:rsidRPr="00B96A30" w:rsidRDefault="00B96A30" w:rsidP="00B96A30">
      <w:pPr>
        <w:spacing w:after="0" w:line="240" w:lineRule="auto"/>
        <w:jc w:val="center"/>
        <w:rPr>
          <w:rFonts w:ascii="Times New Roman" w:eastAsia="Times New Roman" w:hAnsi="Times New Roman" w:cs="Times New Roman"/>
          <w:sz w:val="24"/>
          <w:szCs w:val="24"/>
          <w:lang w:val="en-US"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val="en-US"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val="en-US" w:eastAsia="fr-FR"/>
        </w:rPr>
      </w:pPr>
    </w:p>
    <w:p w:rsidR="00B96A30" w:rsidRP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br/>
      </w:r>
    </w:p>
    <w:p w:rsidR="00B96A30" w:rsidRPr="00B96A30" w:rsidRDefault="00B96A30" w:rsidP="00B96A30">
      <w:pPr>
        <w:spacing w:after="0" w:line="240" w:lineRule="auto"/>
        <w:jc w:val="center"/>
        <w:rPr>
          <w:rFonts w:ascii="Times New Roman" w:eastAsia="Times New Roman" w:hAnsi="Times New Roman" w:cs="Times New Roman"/>
          <w:sz w:val="24"/>
          <w:szCs w:val="24"/>
          <w:lang w:val="en-US"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val="en-US" w:eastAsia="fr-FR"/>
        </w:rPr>
      </w:pPr>
    </w:p>
    <w:p w:rsidR="00B96A30" w:rsidRP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br/>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Default="00B96A30" w:rsidP="00B96A30">
      <w:pPr>
        <w:spacing w:after="240" w:line="240" w:lineRule="auto"/>
        <w:rPr>
          <w:rStyle w:val="tlid-translation"/>
        </w:rPr>
      </w:pPr>
      <w:r w:rsidRPr="00B96A30">
        <w:rPr>
          <w:rFonts w:ascii="Times New Roman" w:eastAsia="Times New Roman" w:hAnsi="Times New Roman" w:cs="Times New Roman"/>
          <w:sz w:val="24"/>
          <w:szCs w:val="24"/>
          <w:lang w:eastAsia="fr-FR"/>
        </w:rPr>
        <w:br/>
      </w:r>
    </w:p>
    <w:p w:rsidR="00B96A30" w:rsidRDefault="00B96A30" w:rsidP="00B96A30">
      <w:pPr>
        <w:spacing w:after="240" w:line="240" w:lineRule="auto"/>
        <w:rPr>
          <w:rStyle w:val="tlid-translation"/>
        </w:rPr>
      </w:pPr>
    </w:p>
    <w:p w:rsidR="00B96A30" w:rsidRDefault="00B96A30" w:rsidP="00B96A30">
      <w:pPr>
        <w:spacing w:after="240" w:line="240" w:lineRule="auto"/>
        <w:rPr>
          <w:rStyle w:val="tlid-translation"/>
        </w:rPr>
      </w:pPr>
    </w:p>
    <w:p w:rsidR="00B96A30" w:rsidRDefault="00B96A30" w:rsidP="00B96A30">
      <w:pPr>
        <w:spacing w:after="240" w:line="240" w:lineRule="auto"/>
        <w:rPr>
          <w:rStyle w:val="tlid-translation"/>
        </w:rPr>
      </w:pPr>
    </w:p>
    <w:p w:rsidR="00B96A30" w:rsidRPr="00B96A30" w:rsidRDefault="00B96A30"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61312" behindDoc="0" locked="0" layoutInCell="1" allowOverlap="1">
            <wp:simplePos x="0" y="0"/>
            <wp:positionH relativeFrom="page">
              <wp:posOffset>413238</wp:posOffset>
            </wp:positionH>
            <wp:positionV relativeFrom="paragraph">
              <wp:posOffset>488</wp:posOffset>
            </wp:positionV>
            <wp:extent cx="2493645" cy="1657985"/>
            <wp:effectExtent l="0" t="0" r="1905" b="0"/>
            <wp:wrapSquare wrapText="bothSides"/>
            <wp:docPr id="29" name="Image 29" descr="DIY Christmas Board Game | Santa ärgere dich nicht | Motte's Blo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Y Christmas Board Game | Santa ärgere dich nicht | Motte's Blo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64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lid-translation"/>
        </w:rPr>
        <w:t xml:space="preserve">Étape </w:t>
      </w:r>
      <w:proofErr w:type="gramStart"/>
      <w:r>
        <w:rPr>
          <w:rStyle w:val="tlid-translation"/>
        </w:rPr>
        <w:t>1:</w:t>
      </w:r>
      <w:proofErr w:type="gramEnd"/>
      <w:r>
        <w:rPr>
          <w:rStyle w:val="tlid-translation"/>
        </w:rPr>
        <w:t xml:space="preserve"> Commencez par fabriquer les pièces du jeu.</w:t>
      </w:r>
      <w:r>
        <w:br/>
      </w:r>
      <w:r>
        <w:br/>
      </w:r>
      <w:r>
        <w:rPr>
          <w:rStyle w:val="tlid-translation"/>
        </w:rPr>
        <w:t>Pour les bonhommes de neige, déroulez la pâte à modeler en une boule plus grande et plus petite. Jouez avec la taille de vos pièces, mes bonhommes de neige ont fini par mesurer environ 1,6 cm. Empilez la plus petite boule sur la plus grosse et laissez sécher. Peignez les yeux noirs et un petit triangle orange pour le nez de carotte sur la boule supérieure. Utilisez une brochette pour obtenir de l'aide car la plupart des pinceaux n'ont pas de pointe assez petite. Ajoutez quelques boutons noirs à la plus grosse boule en bas.</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2336" behindDoc="0" locked="0" layoutInCell="1" allowOverlap="1">
            <wp:simplePos x="0" y="0"/>
            <wp:positionH relativeFrom="margin">
              <wp:posOffset>2854325</wp:posOffset>
            </wp:positionH>
            <wp:positionV relativeFrom="paragraph">
              <wp:posOffset>8255</wp:posOffset>
            </wp:positionV>
            <wp:extent cx="2797810" cy="1916430"/>
            <wp:effectExtent l="0" t="0" r="2540" b="7620"/>
            <wp:wrapSquare wrapText="bothSides"/>
            <wp:docPr id="28" name="Image 28" descr="DIY Christmas Board Game | Santa ärgere dich nicht | Motte's Blo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Y Christmas Board Game | Santa ärgere dich nicht | Motte's Blo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81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lid-translation"/>
        </w:rPr>
        <w:t>Pour les arbres, commencez par une boule plus grosse, puis façonnez-la en un cône légèrement arrondi. Étalez une seconde boule plus petite et aplatissez-la légèrement pour le tronc d'arbre. Collez les deux pièces ensemble. (</w:t>
      </w:r>
      <w:proofErr w:type="gramStart"/>
      <w:r>
        <w:rPr>
          <w:rStyle w:val="tlid-translation"/>
        </w:rPr>
        <w:t>Remarque:</w:t>
      </w:r>
      <w:proofErr w:type="gramEnd"/>
      <w:r>
        <w:rPr>
          <w:rStyle w:val="tlid-translation"/>
        </w:rPr>
        <w:t xml:space="preserve"> la plupart des argiles colleront ensemble sans trop de force. Certaines pourraient vous obliger à ajouter une toute petite goutte d'eau pour ramollir l'argile. Si nécessaire, ajoutez de la colle après que les morceaux ont séché.) Une fois sec, peignez avec du vert et du brun peinture acrylique à l'aide d'un petit pinceau.</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3360" behindDoc="0" locked="0" layoutInCell="1" allowOverlap="1">
            <wp:simplePos x="0" y="0"/>
            <wp:positionH relativeFrom="margin">
              <wp:posOffset>-184639</wp:posOffset>
            </wp:positionH>
            <wp:positionV relativeFrom="paragraph">
              <wp:posOffset>12553</wp:posOffset>
            </wp:positionV>
            <wp:extent cx="2586355" cy="1718945"/>
            <wp:effectExtent l="0" t="0" r="4445" b="0"/>
            <wp:wrapSquare wrapText="bothSides"/>
            <wp:docPr id="27" name="Image 27" descr="DIY Christmas Board Game | Santa ärgere dich nicht | Motte's Blo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Y Christmas Board Game | Santa ärgere dich nicht | Motte's Blo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35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A30" w:rsidRPr="00B96A30" w:rsidRDefault="00B96A30"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sz w:val="24"/>
          <w:szCs w:val="24"/>
          <w:lang w:eastAsia="fr-FR"/>
        </w:rPr>
        <w:br/>
      </w:r>
      <w:r>
        <w:rPr>
          <w:rStyle w:val="tlid-translation"/>
        </w:rPr>
        <w:t>Pour les cannes de bonbon, roulez simplement l'argile et pliez-la en forme de canne. Laissez sécher et ajoutez des rayures rouges avec une brochette trempée dans la peinture.</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175B33" w:rsidRDefault="00175B33" w:rsidP="00B96A30">
      <w:pPr>
        <w:spacing w:after="240" w:line="240" w:lineRule="auto"/>
        <w:rPr>
          <w:rStyle w:val="tlid-translation"/>
        </w:rPr>
      </w:pPr>
    </w:p>
    <w:p w:rsidR="00B96A30" w:rsidRDefault="00175B33" w:rsidP="00B96A30">
      <w:pPr>
        <w:spacing w:after="240" w:line="240" w:lineRule="auto"/>
        <w:rPr>
          <w:rStyle w:val="tlid-translation"/>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4384" behindDoc="0" locked="0" layoutInCell="1" allowOverlap="1">
            <wp:simplePos x="0" y="0"/>
            <wp:positionH relativeFrom="column">
              <wp:posOffset>3100509</wp:posOffset>
            </wp:positionH>
            <wp:positionV relativeFrom="paragraph">
              <wp:posOffset>4298</wp:posOffset>
            </wp:positionV>
            <wp:extent cx="3009265" cy="2000885"/>
            <wp:effectExtent l="0" t="0" r="635" b="0"/>
            <wp:wrapSquare wrapText="bothSides"/>
            <wp:docPr id="26" name="Image 26" descr="DIY Christmas Board Game | Santa ärgere dich nicht | Motte's Blo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Christmas Board Game | Santa ärgere dich nicht | Motte's Blo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26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30" w:rsidRPr="00B96A30">
        <w:rPr>
          <w:rFonts w:ascii="Times New Roman" w:eastAsia="Times New Roman" w:hAnsi="Times New Roman" w:cs="Times New Roman"/>
          <w:sz w:val="24"/>
          <w:szCs w:val="24"/>
          <w:lang w:eastAsia="fr-FR"/>
        </w:rPr>
        <w:br/>
      </w:r>
      <w:r w:rsidR="00B96A30">
        <w:rPr>
          <w:rStyle w:val="tlid-translation"/>
        </w:rPr>
        <w:t xml:space="preserve">Étalez une balle plus grande et formez-la en un cône arrondi pour les chapeaux du Père Noël. Ajoutez une petite boule sur le dessus pour le </w:t>
      </w:r>
      <w:r w:rsidR="00B96A30">
        <w:rPr>
          <w:rStyle w:val="tlid-translation"/>
        </w:rPr>
        <w:t>pompon</w:t>
      </w:r>
      <w:r w:rsidR="00B96A30">
        <w:rPr>
          <w:rStyle w:val="tlid-translation"/>
        </w:rPr>
        <w:t>. Peignez la base du chapeau avec de la peinture rouge.</w:t>
      </w:r>
    </w:p>
    <w:p w:rsidR="00175B33" w:rsidRPr="00B96A30" w:rsidRDefault="006516F5"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5408" behindDoc="0" locked="0" layoutInCell="1" allowOverlap="1">
            <wp:simplePos x="0" y="0"/>
            <wp:positionH relativeFrom="column">
              <wp:posOffset>656053</wp:posOffset>
            </wp:positionH>
            <wp:positionV relativeFrom="paragraph">
              <wp:posOffset>1086143</wp:posOffset>
            </wp:positionV>
            <wp:extent cx="2189284" cy="1455420"/>
            <wp:effectExtent l="0" t="0" r="1905" b="0"/>
            <wp:wrapNone/>
            <wp:docPr id="25" name="Image 25" descr="DIY Christmas Board Game | Santa ärgere dich nicht | Motte's Blo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Y Christmas Board Game | Santa ärgere dich nicht | Motte's Blo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9284"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E15">
        <w:rPr>
          <w:rStyle w:val="tlid-translation"/>
        </w:rPr>
        <w:t xml:space="preserve">Assurez-vous toujours d'appuyer légèrement sur les pièces de jeu sur la surface de travail avant de les laisser sécher pour créer un fond </w:t>
      </w:r>
      <w:r>
        <w:rPr>
          <w:rStyle w:val="tlid-translation"/>
        </w:rPr>
        <w:t>plat</w:t>
      </w:r>
      <w:r w:rsidR="00FB2E15">
        <w:rPr>
          <w:rStyle w:val="tlid-translation"/>
        </w:rPr>
        <w:t>. De cette façon, les pièces pourront se tenir debout. Ajustez avec une lime à ongles une fois qu'ils ont séché si nécessaire.</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B96A30" w:rsidRP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lastRenderedPageBreak/>
        <w:br/>
      </w:r>
    </w:p>
    <w:p w:rsidR="00B96A30" w:rsidRDefault="00B96A30" w:rsidP="00B96A30">
      <w:pPr>
        <w:spacing w:after="0" w:line="240" w:lineRule="auto"/>
        <w:jc w:val="center"/>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inline distT="0" distB="0" distL="0" distR="0">
            <wp:extent cx="5760720" cy="5801995"/>
            <wp:effectExtent l="0" t="0" r="0" b="8255"/>
            <wp:docPr id="24" name="Image 24" descr="DIY Christmas Board Game | Santa ärgere dich nicht | Motte's Blo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Y Christmas Board Game | Santa ärgere dich nicht | Motte's Blo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801995"/>
                    </a:xfrm>
                    <a:prstGeom prst="rect">
                      <a:avLst/>
                    </a:prstGeom>
                    <a:noFill/>
                    <a:ln>
                      <a:noFill/>
                    </a:ln>
                  </pic:spPr>
                </pic:pic>
              </a:graphicData>
            </a:graphic>
          </wp:inline>
        </w:drawing>
      </w:r>
    </w:p>
    <w:p w:rsidR="006516F5" w:rsidRDefault="006516F5" w:rsidP="00B96A30">
      <w:pPr>
        <w:spacing w:after="0" w:line="240" w:lineRule="auto"/>
        <w:jc w:val="center"/>
        <w:rPr>
          <w:rFonts w:ascii="Times New Roman" w:eastAsia="Times New Roman" w:hAnsi="Times New Roman" w:cs="Times New Roman"/>
          <w:sz w:val="24"/>
          <w:szCs w:val="24"/>
          <w:lang w:eastAsia="fr-FR"/>
        </w:rPr>
      </w:pPr>
    </w:p>
    <w:p w:rsidR="006516F5" w:rsidRDefault="006516F5" w:rsidP="00B96A30">
      <w:pPr>
        <w:spacing w:after="0" w:line="240" w:lineRule="auto"/>
        <w:jc w:val="center"/>
        <w:rPr>
          <w:rFonts w:ascii="Times New Roman" w:eastAsia="Times New Roman" w:hAnsi="Times New Roman" w:cs="Times New Roman"/>
          <w:sz w:val="24"/>
          <w:szCs w:val="24"/>
          <w:lang w:eastAsia="fr-FR"/>
        </w:rPr>
      </w:pPr>
    </w:p>
    <w:p w:rsidR="006516F5" w:rsidRDefault="006516F5" w:rsidP="00B96A30">
      <w:pPr>
        <w:spacing w:after="0" w:line="240" w:lineRule="auto"/>
        <w:jc w:val="center"/>
        <w:rPr>
          <w:rFonts w:ascii="Times New Roman" w:eastAsia="Times New Roman" w:hAnsi="Times New Roman" w:cs="Times New Roman"/>
          <w:sz w:val="24"/>
          <w:szCs w:val="24"/>
          <w:lang w:eastAsia="fr-FR"/>
        </w:rPr>
      </w:pPr>
    </w:p>
    <w:p w:rsidR="006516F5" w:rsidRPr="00B96A30" w:rsidRDefault="006516F5"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6516F5"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67456" behindDoc="0" locked="0" layoutInCell="1" allowOverlap="1">
            <wp:simplePos x="0" y="0"/>
            <wp:positionH relativeFrom="column">
              <wp:posOffset>2836886</wp:posOffset>
            </wp:positionH>
            <wp:positionV relativeFrom="paragraph">
              <wp:posOffset>1412191</wp:posOffset>
            </wp:positionV>
            <wp:extent cx="2639469" cy="1754700"/>
            <wp:effectExtent l="0" t="0" r="8890" b="0"/>
            <wp:wrapSquare wrapText="bothSides"/>
            <wp:docPr id="22" name="Image 22" descr="DIY Christmas Board Game | Santa ärgere dich nicht | Motte's Blo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Christmas Board Game | Santa ärgere dich nicht | Motte's Blo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469" cy="175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6432" behindDoc="0" locked="0" layoutInCell="1" allowOverlap="1">
            <wp:simplePos x="0" y="0"/>
            <wp:positionH relativeFrom="page">
              <wp:posOffset>659326</wp:posOffset>
            </wp:positionH>
            <wp:positionV relativeFrom="paragraph">
              <wp:posOffset>244</wp:posOffset>
            </wp:positionV>
            <wp:extent cx="2628900" cy="1747520"/>
            <wp:effectExtent l="0" t="0" r="0" b="5080"/>
            <wp:wrapSquare wrapText="bothSides"/>
            <wp:docPr id="23" name="Image 23" descr="DIY Christmas Board Game | Santa ärgere dich nicht | Motte's Bl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Y Christmas Board Game | Santa ärgere dich nicht | Motte's Blo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30" w:rsidRPr="00B96A30">
        <w:rPr>
          <w:rFonts w:ascii="Times New Roman" w:eastAsia="Times New Roman" w:hAnsi="Times New Roman" w:cs="Times New Roman"/>
          <w:sz w:val="24"/>
          <w:szCs w:val="24"/>
          <w:lang w:eastAsia="fr-FR"/>
        </w:rPr>
        <w:br/>
      </w:r>
      <w:r>
        <w:rPr>
          <w:rStyle w:val="tlid-translation"/>
        </w:rPr>
        <w:t xml:space="preserve">Étape </w:t>
      </w:r>
      <w:proofErr w:type="gramStart"/>
      <w:r>
        <w:rPr>
          <w:rStyle w:val="tlid-translation"/>
        </w:rPr>
        <w:t>2:</w:t>
      </w:r>
      <w:proofErr w:type="gramEnd"/>
      <w:r>
        <w:rPr>
          <w:rStyle w:val="tlid-translation"/>
        </w:rPr>
        <w:t xml:space="preserve"> Une fois que vous avez terminé les pièces du jeu, créez une grille ou imprimez le modèle ci-dessus. Assurez-vous qu'il est assez grand pour que les pièces de jeu se tiennent bien sur les champs. Coupez une planche de liège à la taille voulue à l'aide d'une règle et d'un </w:t>
      </w:r>
      <w:r>
        <w:rPr>
          <w:rStyle w:val="tlid-translation"/>
        </w:rPr>
        <w:t>cutter</w:t>
      </w:r>
      <w:r>
        <w:rPr>
          <w:rStyle w:val="tlid-translation"/>
        </w:rPr>
        <w:t>. Le mien a fini par mesurer 20,5 x 20,5 cm.</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sz w:val="24"/>
          <w:szCs w:val="24"/>
          <w:lang w:eastAsia="fr-FR"/>
        </w:rPr>
        <w:br/>
      </w:r>
      <w:r w:rsidR="006516F5">
        <w:rPr>
          <w:rStyle w:val="tlid-translation"/>
        </w:rPr>
        <w:t xml:space="preserve">Étape </w:t>
      </w:r>
      <w:proofErr w:type="gramStart"/>
      <w:r w:rsidR="006516F5">
        <w:rPr>
          <w:rStyle w:val="tlid-translation"/>
        </w:rPr>
        <w:t>3:</w:t>
      </w:r>
      <w:proofErr w:type="gramEnd"/>
      <w:r w:rsidR="006516F5">
        <w:rPr>
          <w:rStyle w:val="tlid-translation"/>
        </w:rPr>
        <w:t xml:space="preserve"> Peignez le </w:t>
      </w:r>
      <w:r w:rsidR="006516F5">
        <w:rPr>
          <w:rStyle w:val="tlid-translation"/>
        </w:rPr>
        <w:t>plateau</w:t>
      </w:r>
      <w:r w:rsidR="006516F5">
        <w:rPr>
          <w:rStyle w:val="tlid-translation"/>
        </w:rPr>
        <w:t xml:space="preserve"> avec de la peinture acrylique blanche. N'oubliez pas les côtés et laissez </w:t>
      </w:r>
      <w:proofErr w:type="gramStart"/>
      <w:r w:rsidR="006516F5">
        <w:rPr>
          <w:rStyle w:val="tlid-translation"/>
        </w:rPr>
        <w:t>sécher.</w:t>
      </w:r>
      <w:r w:rsidRPr="00B96A30">
        <w:rPr>
          <w:rFonts w:ascii="Times New Roman" w:eastAsia="Times New Roman" w:hAnsi="Times New Roman" w:cs="Times New Roman"/>
          <w:sz w:val="24"/>
          <w:szCs w:val="24"/>
          <w:lang w:eastAsia="fr-FR"/>
        </w:rPr>
        <w:t>.</w:t>
      </w:r>
      <w:proofErr w:type="gramEnd"/>
    </w:p>
    <w:p w:rsidR="00B96A30" w:rsidRPr="00B96A30" w:rsidRDefault="006516F5" w:rsidP="006516F5">
      <w:pPr>
        <w:spacing w:after="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8480" behindDoc="0" locked="0" layoutInCell="1" allowOverlap="1" wp14:anchorId="21DA1E6C">
            <wp:simplePos x="0" y="0"/>
            <wp:positionH relativeFrom="column">
              <wp:posOffset>3293940</wp:posOffset>
            </wp:positionH>
            <wp:positionV relativeFrom="paragraph">
              <wp:posOffset>491002</wp:posOffset>
            </wp:positionV>
            <wp:extent cx="2734310" cy="1817370"/>
            <wp:effectExtent l="0" t="0" r="8890" b="0"/>
            <wp:wrapNone/>
            <wp:docPr id="20" name="Image 20" descr="DIY Christmas Board Game | Santa ärgere dich nicht | Motte's Blo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Y Christmas Board Game | Santa ärgere dich nicht | Motte's Blo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31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30" w:rsidRPr="00B96A30">
        <w:rPr>
          <w:rFonts w:ascii="Times New Roman" w:eastAsia="Times New Roman" w:hAnsi="Times New Roman" w:cs="Times New Roman"/>
          <w:noProof/>
          <w:color w:val="0000FF"/>
          <w:sz w:val="24"/>
          <w:szCs w:val="24"/>
          <w:lang w:eastAsia="fr-FR"/>
        </w:rPr>
        <w:drawing>
          <wp:inline distT="0" distB="0" distL="0" distR="0">
            <wp:extent cx="3181721" cy="2115185"/>
            <wp:effectExtent l="0" t="0" r="0" b="0"/>
            <wp:docPr id="21" name="Image 21" descr="DIY Christmas Board Game | Santa ärgere dich nicht | Motte's Blo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Y Christmas Board Game | Santa ärgere dich nicht | Motte's Blo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5785" cy="2117887"/>
                    </a:xfrm>
                    <a:prstGeom prst="rect">
                      <a:avLst/>
                    </a:prstGeom>
                    <a:noFill/>
                    <a:ln>
                      <a:noFill/>
                    </a:ln>
                  </pic:spPr>
                </pic:pic>
              </a:graphicData>
            </a:graphic>
          </wp:inline>
        </w:drawing>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6516F5" w:rsidP="00B96A30">
      <w:pPr>
        <w:spacing w:after="0" w:line="240" w:lineRule="auto"/>
        <w:jc w:val="center"/>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69504" behindDoc="0" locked="0" layoutInCell="1" allowOverlap="1">
            <wp:simplePos x="0" y="0"/>
            <wp:positionH relativeFrom="column">
              <wp:posOffset>2411442</wp:posOffset>
            </wp:positionH>
            <wp:positionV relativeFrom="paragraph">
              <wp:posOffset>141432</wp:posOffset>
            </wp:positionV>
            <wp:extent cx="3301552" cy="2194848"/>
            <wp:effectExtent l="0" t="0" r="0" b="0"/>
            <wp:wrapSquare wrapText="bothSides"/>
            <wp:docPr id="19" name="Image 19" descr="DIY Christmas Board Game | Santa ärgere dich nicht | Motte's Blo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Y Christmas Board Game | Santa ärgere dich nicht | Motte's Blo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1552" cy="21948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6516F5" w:rsidRPr="00B96A30" w:rsidRDefault="006516F5" w:rsidP="006516F5">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sz w:val="24"/>
          <w:szCs w:val="24"/>
          <w:lang w:eastAsia="fr-FR"/>
        </w:rPr>
        <w:br/>
      </w:r>
      <w:r>
        <w:rPr>
          <w:rStyle w:val="tlid-translation"/>
        </w:rPr>
        <w:t xml:space="preserve">Étape </w:t>
      </w:r>
      <w:proofErr w:type="gramStart"/>
      <w:r>
        <w:rPr>
          <w:rStyle w:val="tlid-translation"/>
        </w:rPr>
        <w:t>4:</w:t>
      </w:r>
      <w:proofErr w:type="gramEnd"/>
      <w:r>
        <w:rPr>
          <w:rStyle w:val="tlid-translation"/>
        </w:rPr>
        <w:t xml:space="preserve"> Ajoutez du papier de transfert sur le panneau face vers le bas et recouvrez du modèle de grille. Fixez avec quelques bandes de ruban adhésif. À l'aide d'un crayon et d'une règle, tracez la grille pour qu'elle se transfère sur le tableau.</w:t>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6516F5"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71552" behindDoc="0" locked="0" layoutInCell="1" allowOverlap="1" wp14:anchorId="2146231F">
            <wp:simplePos x="0" y="0"/>
            <wp:positionH relativeFrom="column">
              <wp:posOffset>3256453</wp:posOffset>
            </wp:positionH>
            <wp:positionV relativeFrom="paragraph">
              <wp:posOffset>2264179</wp:posOffset>
            </wp:positionV>
            <wp:extent cx="3227705" cy="2922905"/>
            <wp:effectExtent l="0" t="0" r="0" b="0"/>
            <wp:wrapNone/>
            <wp:docPr id="16" name="Image 16" descr="DIY Christmas Board Game | Santa ärgere dich nicht | Motte's Blo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Y Christmas Board Game | Santa ärgere dich nicht | Motte's Blo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304" t="4302" r="19044" b="4894"/>
                    <a:stretch/>
                  </pic:blipFill>
                  <pic:spPr bwMode="auto">
                    <a:xfrm>
                      <a:off x="0" y="0"/>
                      <a:ext cx="3227705" cy="292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70528" behindDoc="0" locked="0" layoutInCell="1" allowOverlap="1">
            <wp:simplePos x="0" y="0"/>
            <wp:positionH relativeFrom="margin">
              <wp:align>right</wp:align>
            </wp:positionH>
            <wp:positionV relativeFrom="paragraph">
              <wp:posOffset>4561</wp:posOffset>
            </wp:positionV>
            <wp:extent cx="3405755" cy="2264121"/>
            <wp:effectExtent l="0" t="0" r="4445" b="3175"/>
            <wp:wrapSquare wrapText="bothSides"/>
            <wp:docPr id="18" name="Image 18" descr="DIY Christmas Board Game | Santa ärgere dich nicht | Motte's Blo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Y Christmas Board Game | Santa ärgere dich nicht | Motte's Blo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5755" cy="2264121"/>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30" w:rsidRPr="00B96A30">
        <w:rPr>
          <w:rFonts w:ascii="Times New Roman" w:eastAsia="Times New Roman" w:hAnsi="Times New Roman" w:cs="Times New Roman"/>
          <w:sz w:val="24"/>
          <w:szCs w:val="24"/>
          <w:lang w:eastAsia="fr-FR"/>
        </w:rPr>
        <w:br/>
      </w:r>
      <w:r>
        <w:rPr>
          <w:rStyle w:val="tlid-translation"/>
        </w:rPr>
        <w:t xml:space="preserve">Étape </w:t>
      </w:r>
      <w:proofErr w:type="gramStart"/>
      <w:r>
        <w:rPr>
          <w:rStyle w:val="tlid-translation"/>
        </w:rPr>
        <w:t>5:</w:t>
      </w:r>
      <w:proofErr w:type="gramEnd"/>
      <w:r>
        <w:rPr>
          <w:rStyle w:val="tlid-translation"/>
        </w:rPr>
        <w:t xml:space="preserve"> Retracez la grille avec un marqueur permanent noir épais et peignez les champs comme indiqué ci-dessus.</w:t>
      </w:r>
      <w:r>
        <w:br/>
      </w:r>
      <w:r>
        <w:br/>
      </w:r>
      <w:r>
        <w:rPr>
          <w:rStyle w:val="tlid-translation"/>
        </w:rPr>
        <w:t>Laissez sécher</w:t>
      </w:r>
      <w:r>
        <w:rPr>
          <w:rStyle w:val="tlid-translation"/>
        </w:rPr>
        <w:t xml:space="preserve"> et jouez !!!</w:t>
      </w:r>
      <w:r w:rsidRPr="006516F5">
        <w:rPr>
          <w:rFonts w:ascii="Times New Roman" w:eastAsia="Times New Roman" w:hAnsi="Times New Roman" w:cs="Times New Roman"/>
          <w:noProof/>
          <w:color w:val="0000FF"/>
          <w:sz w:val="24"/>
          <w:szCs w:val="24"/>
          <w:lang w:eastAsia="fr-FR"/>
        </w:rPr>
        <w:t xml:space="preserve"> </w:t>
      </w:r>
      <w:r w:rsidRPr="00B96A30">
        <w:rPr>
          <w:rFonts w:ascii="Times New Roman" w:eastAsia="Times New Roman" w:hAnsi="Times New Roman" w:cs="Times New Roman"/>
          <w:noProof/>
          <w:color w:val="0000FF"/>
          <w:sz w:val="24"/>
          <w:szCs w:val="24"/>
          <w:lang w:eastAsia="fr-FR"/>
        </w:rPr>
        <w:drawing>
          <wp:inline distT="0" distB="0" distL="0" distR="0" wp14:anchorId="0D194F04" wp14:editId="1EF8F3B8">
            <wp:extent cx="3176510" cy="2111721"/>
            <wp:effectExtent l="0" t="0" r="5080" b="3175"/>
            <wp:docPr id="17" name="Image 17" descr="DIY Christmas Board Game | Santa ärgere dich nicht | Motte's Blo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Y Christmas Board Game | Santa ärgere dich nicht | Motte's Blo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0181" cy="2114161"/>
                    </a:xfrm>
                    <a:prstGeom prst="rect">
                      <a:avLst/>
                    </a:prstGeom>
                    <a:noFill/>
                    <a:ln>
                      <a:noFill/>
                    </a:ln>
                  </pic:spPr>
                </pic:pic>
              </a:graphicData>
            </a:graphic>
          </wp:inline>
        </w:drawing>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drawing>
          <wp:anchor distT="0" distB="0" distL="114300" distR="114300" simplePos="0" relativeHeight="251672576" behindDoc="0" locked="0" layoutInCell="1" allowOverlap="1">
            <wp:simplePos x="0" y="0"/>
            <wp:positionH relativeFrom="margin">
              <wp:align>left</wp:align>
            </wp:positionH>
            <wp:positionV relativeFrom="paragraph">
              <wp:posOffset>103332</wp:posOffset>
            </wp:positionV>
            <wp:extent cx="2438400" cy="2300475"/>
            <wp:effectExtent l="0" t="0" r="0" b="5080"/>
            <wp:wrapNone/>
            <wp:docPr id="15" name="Image 15" descr="DIY Christmas Board Game | Santa ärgere dich nicht | Motte's Blo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Y Christmas Board Game | Santa ärgere dich nicht | Motte's Blog">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710" t="1809" r="18470" b="1946"/>
                    <a:stretch/>
                  </pic:blipFill>
                  <pic:spPr bwMode="auto">
                    <a:xfrm>
                      <a:off x="0" y="0"/>
                      <a:ext cx="2440528" cy="2302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Default="00B96A30" w:rsidP="00B96A30">
      <w:pPr>
        <w:spacing w:after="240" w:line="240" w:lineRule="auto"/>
        <w:rPr>
          <w:rFonts w:ascii="Times New Roman" w:eastAsia="Times New Roman" w:hAnsi="Times New Roman" w:cs="Times New Roman"/>
          <w:sz w:val="24"/>
          <w:szCs w:val="24"/>
          <w:lang w:val="en-US" w:eastAsia="fr-FR"/>
        </w:rPr>
      </w:pPr>
      <w:r w:rsidRPr="00B96A30">
        <w:rPr>
          <w:rFonts w:ascii="Times New Roman" w:eastAsia="Times New Roman" w:hAnsi="Times New Roman" w:cs="Times New Roman"/>
          <w:sz w:val="24"/>
          <w:szCs w:val="24"/>
          <w:lang w:val="en-US" w:eastAsia="fr-FR"/>
        </w:rPr>
        <w:t>brought into the player's "home" row.</w:t>
      </w: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Default="006516F5" w:rsidP="00B96A30">
      <w:pPr>
        <w:spacing w:after="240" w:line="240" w:lineRule="auto"/>
        <w:rPr>
          <w:rFonts w:ascii="Times New Roman" w:eastAsia="Times New Roman" w:hAnsi="Times New Roman" w:cs="Times New Roman"/>
          <w:sz w:val="24"/>
          <w:szCs w:val="24"/>
          <w:lang w:val="en-US" w:eastAsia="fr-FR"/>
        </w:rPr>
      </w:pPr>
    </w:p>
    <w:p w:rsidR="006516F5" w:rsidRPr="006516F5" w:rsidRDefault="006516F5" w:rsidP="00B96A30">
      <w:pPr>
        <w:spacing w:after="240" w:line="240" w:lineRule="auto"/>
      </w:pPr>
      <w:r>
        <w:rPr>
          <w:rStyle w:val="tlid-translation"/>
        </w:rPr>
        <w:t xml:space="preserve">LE </w:t>
      </w:r>
      <w:proofErr w:type="gramStart"/>
      <w:r>
        <w:rPr>
          <w:rStyle w:val="tlid-translation"/>
        </w:rPr>
        <w:t>JEU:</w:t>
      </w:r>
      <w:proofErr w:type="gramEnd"/>
      <w:r>
        <w:br/>
      </w:r>
      <w:r>
        <w:rPr>
          <w:rStyle w:val="tlid-translation"/>
        </w:rPr>
        <w:t xml:space="preserve">Le jeu peut être joué par deux, trois ou quatre joueurs, mais il est préférable de le jouer à quatre. Chaque joueur choisit son équipe pour jouer </w:t>
      </w:r>
      <w:proofErr w:type="gramStart"/>
      <w:r>
        <w:rPr>
          <w:rStyle w:val="tlid-translation"/>
        </w:rPr>
        <w:t>avec:</w:t>
      </w:r>
      <w:proofErr w:type="gramEnd"/>
      <w:r>
        <w:rPr>
          <w:rStyle w:val="tlid-translation"/>
        </w:rPr>
        <w:t xml:space="preserve"> l'équipe</w:t>
      </w:r>
      <w:r>
        <w:rPr>
          <w:rStyle w:val="tlid-translation"/>
        </w:rPr>
        <w:t xml:space="preserve"> bonhomme de neige</w:t>
      </w:r>
      <w:r>
        <w:rPr>
          <w:rStyle w:val="tlid-translation"/>
        </w:rPr>
        <w:t xml:space="preserve">, l'équipe </w:t>
      </w:r>
      <w:r>
        <w:rPr>
          <w:rStyle w:val="tlid-translation"/>
        </w:rPr>
        <w:t>sapin</w:t>
      </w:r>
      <w:r>
        <w:rPr>
          <w:rStyle w:val="tlid-translation"/>
        </w:rPr>
        <w:t xml:space="preserve">, l'équipe </w:t>
      </w:r>
      <w:r>
        <w:rPr>
          <w:rStyle w:val="tlid-translation"/>
        </w:rPr>
        <w:t>bonnet</w:t>
      </w:r>
      <w:r>
        <w:rPr>
          <w:rStyle w:val="tlid-translation"/>
        </w:rPr>
        <w:t xml:space="preserve"> ou l'équipe </w:t>
      </w:r>
      <w:r>
        <w:rPr>
          <w:rStyle w:val="tlid-translation"/>
        </w:rPr>
        <w:t>bonbon</w:t>
      </w:r>
      <w:r>
        <w:rPr>
          <w:rStyle w:val="tlid-translation"/>
        </w:rPr>
        <w:t>.</w:t>
      </w:r>
      <w:r>
        <w:br/>
      </w:r>
      <w:r>
        <w:rPr>
          <w:rStyle w:val="tlid-translation"/>
        </w:rPr>
        <w:t>Les pièces de jeu sont placées sur la base "</w:t>
      </w:r>
      <w:r>
        <w:rPr>
          <w:rStyle w:val="tlid-translation"/>
        </w:rPr>
        <w:t>extérieur</w:t>
      </w:r>
      <w:r>
        <w:rPr>
          <w:rStyle w:val="tlid-translation"/>
        </w:rPr>
        <w:t xml:space="preserve">" correspondant à la couleur. Le but du jeu est d'être le premier à faire entrer les quatre pièces de jeu dans le jeu, à les faire voyager sur tout le plateau </w:t>
      </w:r>
      <w:r>
        <w:rPr>
          <w:rStyle w:val="tlid-translation"/>
        </w:rPr>
        <w:t>come pour un jeu de petits chevaux.</w:t>
      </w:r>
    </w:p>
    <w:p w:rsidR="006516F5" w:rsidRPr="006516F5" w:rsidRDefault="006516F5" w:rsidP="006516F5">
      <w:pPr>
        <w:spacing w:after="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noProof/>
          <w:color w:val="0000FF"/>
          <w:sz w:val="24"/>
          <w:szCs w:val="24"/>
          <w:lang w:eastAsia="fr-FR"/>
        </w:rPr>
        <w:lastRenderedPageBreak/>
        <w:drawing>
          <wp:anchor distT="0" distB="0" distL="114300" distR="114300" simplePos="0" relativeHeight="251673600" behindDoc="0" locked="0" layoutInCell="1" allowOverlap="1">
            <wp:simplePos x="0" y="0"/>
            <wp:positionH relativeFrom="column">
              <wp:posOffset>1787583</wp:posOffset>
            </wp:positionH>
            <wp:positionV relativeFrom="paragraph">
              <wp:posOffset>0</wp:posOffset>
            </wp:positionV>
            <wp:extent cx="4510297" cy="2998413"/>
            <wp:effectExtent l="0" t="0" r="5080" b="0"/>
            <wp:wrapSquare wrapText="bothSides"/>
            <wp:docPr id="10" name="Image 10" descr="DIY Christmas Board Game | Santa ärgere dich nicht | Motte's Blo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Y Christmas Board Game | Santa ärgere dich nicht | Motte's Blo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10297" cy="2998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6F5">
        <w:rPr>
          <w:rFonts w:ascii="Times New Roman" w:eastAsia="Times New Roman" w:hAnsi="Times New Roman" w:cs="Times New Roman"/>
          <w:sz w:val="24"/>
          <w:szCs w:val="24"/>
          <w:lang w:eastAsia="fr-FR"/>
        </w:rPr>
        <w:t>Chaque joueur est situé sur un côté du plateau. Il y a trois champs les plus proches de chaque joueur. Celui de gauche est le champ "</w:t>
      </w:r>
      <w:r>
        <w:rPr>
          <w:rFonts w:ascii="Times New Roman" w:eastAsia="Times New Roman" w:hAnsi="Times New Roman" w:cs="Times New Roman"/>
          <w:sz w:val="24"/>
          <w:szCs w:val="24"/>
          <w:lang w:eastAsia="fr-FR"/>
        </w:rPr>
        <w:t>Départ</w:t>
      </w:r>
      <w:r w:rsidRPr="006516F5">
        <w:rPr>
          <w:rFonts w:ascii="Times New Roman" w:eastAsia="Times New Roman" w:hAnsi="Times New Roman" w:cs="Times New Roman"/>
          <w:sz w:val="24"/>
          <w:szCs w:val="24"/>
          <w:lang w:eastAsia="fr-FR"/>
        </w:rPr>
        <w:t>" du joueur, coloré en conséquence. Le champ du milieu mène à la ligne "</w:t>
      </w:r>
      <w:r>
        <w:rPr>
          <w:rFonts w:ascii="Times New Roman" w:eastAsia="Times New Roman" w:hAnsi="Times New Roman" w:cs="Times New Roman"/>
          <w:sz w:val="24"/>
          <w:szCs w:val="24"/>
          <w:lang w:eastAsia="fr-FR"/>
        </w:rPr>
        <w:t>maison</w:t>
      </w:r>
      <w:r w:rsidRPr="006516F5">
        <w:rPr>
          <w:rFonts w:ascii="Times New Roman" w:eastAsia="Times New Roman" w:hAnsi="Times New Roman" w:cs="Times New Roman"/>
          <w:sz w:val="24"/>
          <w:szCs w:val="24"/>
          <w:lang w:eastAsia="fr-FR"/>
        </w:rPr>
        <w:t>". Les pièces de jeu sont déplacées autour du plateau dans le sens horaire.</w:t>
      </w:r>
      <w:r w:rsidRPr="006516F5">
        <w:rPr>
          <w:rFonts w:ascii="Times New Roman" w:eastAsia="Times New Roman" w:hAnsi="Times New Roman" w:cs="Times New Roman"/>
          <w:sz w:val="24"/>
          <w:szCs w:val="24"/>
          <w:lang w:eastAsia="fr-FR"/>
        </w:rPr>
        <w:br/>
      </w:r>
      <w:r w:rsidRPr="006516F5">
        <w:rPr>
          <w:rFonts w:ascii="Times New Roman" w:eastAsia="Times New Roman" w:hAnsi="Times New Roman" w:cs="Times New Roman"/>
          <w:sz w:val="24"/>
          <w:szCs w:val="24"/>
          <w:lang w:eastAsia="fr-FR"/>
        </w:rPr>
        <w:br/>
        <w:t>Chaque joueur lance les dés à son tour en avançant l'une de leurs pièces du nombre de points sur les dés. Lancer un six signifie que le joueur peut apporter un morceau dans le jeu en le plaçant sur son champ "</w:t>
      </w:r>
      <w:r>
        <w:rPr>
          <w:rFonts w:ascii="Times New Roman" w:eastAsia="Times New Roman" w:hAnsi="Times New Roman" w:cs="Times New Roman"/>
          <w:sz w:val="24"/>
          <w:szCs w:val="24"/>
          <w:lang w:eastAsia="fr-FR"/>
        </w:rPr>
        <w:t>Départ</w:t>
      </w:r>
      <w:r w:rsidRPr="006516F5">
        <w:rPr>
          <w:rFonts w:ascii="Times New Roman" w:eastAsia="Times New Roman" w:hAnsi="Times New Roman" w:cs="Times New Roman"/>
          <w:sz w:val="24"/>
          <w:szCs w:val="24"/>
          <w:lang w:eastAsia="fr-FR"/>
        </w:rPr>
        <w:t>". Si un joueur n'a pas encore de pièces dans le jeu, il peut lancer les dés trois fois pour tenter de lancer un six. Lancer un six signifie également que le joueur obtient un autre tour et peut lancer les dés une deuxième fois. Si une pièce se trouve sur le champ "</w:t>
      </w:r>
      <w:r>
        <w:rPr>
          <w:rFonts w:ascii="Times New Roman" w:eastAsia="Times New Roman" w:hAnsi="Times New Roman" w:cs="Times New Roman"/>
          <w:sz w:val="24"/>
          <w:szCs w:val="24"/>
          <w:lang w:eastAsia="fr-FR"/>
        </w:rPr>
        <w:t>Départ</w:t>
      </w:r>
      <w:r w:rsidRPr="006516F5">
        <w:rPr>
          <w:rFonts w:ascii="Times New Roman" w:eastAsia="Times New Roman" w:hAnsi="Times New Roman" w:cs="Times New Roman"/>
          <w:sz w:val="24"/>
          <w:szCs w:val="24"/>
          <w:lang w:eastAsia="fr-FR"/>
        </w:rPr>
        <w:t>" et qu'il y a encore des pièces dans la base "</w:t>
      </w:r>
      <w:r>
        <w:rPr>
          <w:rFonts w:ascii="Times New Roman" w:eastAsia="Times New Roman" w:hAnsi="Times New Roman" w:cs="Times New Roman"/>
          <w:sz w:val="24"/>
          <w:szCs w:val="24"/>
          <w:lang w:eastAsia="fr-FR"/>
        </w:rPr>
        <w:t>extérieur</w:t>
      </w:r>
      <w:r w:rsidRPr="006516F5">
        <w:rPr>
          <w:rFonts w:ascii="Times New Roman" w:eastAsia="Times New Roman" w:hAnsi="Times New Roman" w:cs="Times New Roman"/>
          <w:sz w:val="24"/>
          <w:szCs w:val="24"/>
          <w:lang w:eastAsia="fr-FR"/>
        </w:rPr>
        <w:t>", alors c'est cette pièce qui doit être déplacée du nombre lancé. Si une pièce ne peut pas être apportée dans le jeu, alors n'importe quelle autre pièce sur le plateau peut être avancée par le nombre lancé.</w:t>
      </w: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6516F5" w:rsidRDefault="006516F5" w:rsidP="00B96A30">
      <w:pPr>
        <w:spacing w:after="240" w:line="240" w:lineRule="auto"/>
        <w:rPr>
          <w:rFonts w:ascii="Times New Roman" w:eastAsia="Times New Roman" w:hAnsi="Times New Roman" w:cs="Times New Roman"/>
          <w:sz w:val="24"/>
          <w:szCs w:val="24"/>
          <w:lang w:eastAsia="fr-FR"/>
        </w:rPr>
      </w:pPr>
    </w:p>
    <w:p w:rsidR="006516F5" w:rsidRPr="00B96A30" w:rsidRDefault="006516F5" w:rsidP="00B96A30">
      <w:pPr>
        <w:spacing w:after="240" w:line="240" w:lineRule="auto"/>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240" w:line="240" w:lineRule="auto"/>
        <w:rPr>
          <w:rFonts w:ascii="Times New Roman" w:eastAsia="Times New Roman" w:hAnsi="Times New Roman" w:cs="Times New Roman"/>
          <w:sz w:val="24"/>
          <w:szCs w:val="24"/>
          <w:lang w:eastAsia="fr-FR"/>
        </w:rPr>
      </w:pPr>
      <w:r w:rsidRPr="00B96A30">
        <w:rPr>
          <w:rFonts w:ascii="Times New Roman" w:eastAsia="Times New Roman" w:hAnsi="Times New Roman" w:cs="Times New Roman"/>
          <w:sz w:val="24"/>
          <w:szCs w:val="24"/>
          <w:lang w:eastAsia="fr-FR"/>
        </w:rPr>
        <w:br/>
      </w: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Pr="00B96A30" w:rsidRDefault="00B96A30" w:rsidP="00B96A30">
      <w:pPr>
        <w:spacing w:after="0" w:line="240" w:lineRule="auto"/>
        <w:jc w:val="center"/>
        <w:rPr>
          <w:rFonts w:ascii="Times New Roman" w:eastAsia="Times New Roman" w:hAnsi="Times New Roman" w:cs="Times New Roman"/>
          <w:sz w:val="24"/>
          <w:szCs w:val="24"/>
          <w:lang w:eastAsia="fr-FR"/>
        </w:rPr>
      </w:pPr>
    </w:p>
    <w:p w:rsidR="00B96A30" w:rsidRDefault="00B96A30"/>
    <w:sectPr w:rsidR="00B96A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30"/>
    <w:rsid w:val="0003182C"/>
    <w:rsid w:val="00175B33"/>
    <w:rsid w:val="006516F5"/>
    <w:rsid w:val="00B96A30"/>
    <w:rsid w:val="00BB7D44"/>
    <w:rsid w:val="00FB2E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BC756"/>
  <w15:chartTrackingRefBased/>
  <w15:docId w15:val="{4D8AB116-46A5-45E8-9C0E-2A3BFD9E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B96A3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B96A30"/>
    <w:rPr>
      <w:rFonts w:ascii="Times New Roman" w:eastAsia="Times New Roman" w:hAnsi="Times New Roman" w:cs="Times New Roman"/>
      <w:b/>
      <w:bCs/>
      <w:sz w:val="27"/>
      <w:szCs w:val="27"/>
      <w:lang w:eastAsia="fr-FR"/>
    </w:rPr>
  </w:style>
  <w:style w:type="paragraph" w:styleId="PrformatHTML">
    <w:name w:val="HTML Preformatted"/>
    <w:basedOn w:val="Normal"/>
    <w:link w:val="PrformatHTMLCar"/>
    <w:uiPriority w:val="99"/>
    <w:semiHidden/>
    <w:unhideWhenUsed/>
    <w:rsid w:val="00B96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96A30"/>
    <w:rPr>
      <w:rFonts w:ascii="Courier New" w:eastAsia="Times New Roman" w:hAnsi="Courier New" w:cs="Courier New"/>
      <w:sz w:val="20"/>
      <w:szCs w:val="20"/>
      <w:lang w:eastAsia="fr-FR"/>
    </w:rPr>
  </w:style>
  <w:style w:type="character" w:customStyle="1" w:styleId="tlid-translation">
    <w:name w:val="tlid-translation"/>
    <w:basedOn w:val="Policepardfaut"/>
    <w:rsid w:val="00B9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62098">
      <w:bodyDiv w:val="1"/>
      <w:marLeft w:val="0"/>
      <w:marRight w:val="0"/>
      <w:marTop w:val="0"/>
      <w:marBottom w:val="0"/>
      <w:divBdr>
        <w:top w:val="none" w:sz="0" w:space="0" w:color="auto"/>
        <w:left w:val="none" w:sz="0" w:space="0" w:color="auto"/>
        <w:bottom w:val="none" w:sz="0" w:space="0" w:color="auto"/>
        <w:right w:val="none" w:sz="0" w:space="0" w:color="auto"/>
      </w:divBdr>
      <w:divsChild>
        <w:div w:id="314115313">
          <w:marLeft w:val="0"/>
          <w:marRight w:val="0"/>
          <w:marTop w:val="0"/>
          <w:marBottom w:val="0"/>
          <w:divBdr>
            <w:top w:val="none" w:sz="0" w:space="0" w:color="auto"/>
            <w:left w:val="none" w:sz="0" w:space="0" w:color="auto"/>
            <w:bottom w:val="none" w:sz="0" w:space="0" w:color="auto"/>
            <w:right w:val="none" w:sz="0" w:space="0" w:color="auto"/>
          </w:divBdr>
          <w:divsChild>
            <w:div w:id="19330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2198">
      <w:bodyDiv w:val="1"/>
      <w:marLeft w:val="0"/>
      <w:marRight w:val="0"/>
      <w:marTop w:val="0"/>
      <w:marBottom w:val="0"/>
      <w:divBdr>
        <w:top w:val="none" w:sz="0" w:space="0" w:color="auto"/>
        <w:left w:val="none" w:sz="0" w:space="0" w:color="auto"/>
        <w:bottom w:val="none" w:sz="0" w:space="0" w:color="auto"/>
        <w:right w:val="none" w:sz="0" w:space="0" w:color="auto"/>
      </w:divBdr>
    </w:div>
    <w:div w:id="1025445447">
      <w:bodyDiv w:val="1"/>
      <w:marLeft w:val="0"/>
      <w:marRight w:val="0"/>
      <w:marTop w:val="0"/>
      <w:marBottom w:val="0"/>
      <w:divBdr>
        <w:top w:val="none" w:sz="0" w:space="0" w:color="auto"/>
        <w:left w:val="none" w:sz="0" w:space="0" w:color="auto"/>
        <w:bottom w:val="none" w:sz="0" w:space="0" w:color="auto"/>
        <w:right w:val="none" w:sz="0" w:space="0" w:color="auto"/>
      </w:divBdr>
      <w:divsChild>
        <w:div w:id="1698581161">
          <w:marLeft w:val="0"/>
          <w:marRight w:val="0"/>
          <w:marTop w:val="0"/>
          <w:marBottom w:val="0"/>
          <w:divBdr>
            <w:top w:val="none" w:sz="0" w:space="0" w:color="auto"/>
            <w:left w:val="none" w:sz="0" w:space="0" w:color="auto"/>
            <w:bottom w:val="none" w:sz="0" w:space="0" w:color="auto"/>
            <w:right w:val="none" w:sz="0" w:space="0" w:color="auto"/>
          </w:divBdr>
        </w:div>
        <w:div w:id="1244796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4.bp.blogspot.com/-GtUzw7v_pN0/VmiCsLJIp9I/AAAAAAAADDE/rRITlUowGnw/s1600/11.jpg" TargetMode="External"/><Relationship Id="rId26" Type="http://schemas.openxmlformats.org/officeDocument/2006/relationships/hyperlink" Target="https://2.bp.blogspot.com/-nS3OEK0uWNc/VmiDVWWiQGI/AAAAAAAADDk/D3KURxdvPyw/s1600/16.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1.bp.blogspot.com/-__bmfXIvBrY/VmiDnQmqboI/AAAAAAAADD0/ANv-nGg1O2I/s1600/18.jpg"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3.bp.blogspot.com/-30Xld8WtKaY/VmiCmznOWwI/AAAAAAAADC8/p1yuQ5943Gc/s1600/10.jpg" TargetMode="External"/><Relationship Id="rId20" Type="http://schemas.openxmlformats.org/officeDocument/2006/relationships/hyperlink" Target="https://3.bp.blogspot.com/-MBBXlky8Y08/VmiCiW8vBjI/AAAAAAAADC0/FAi3l86kGZU/s1600/12.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3.bp.blogspot.com/-y96mSI0fYJI/VmiCYQYcO2I/AAAAAAAADCk/POAdYhzeaG8/s1600/06.jpg" TargetMode="External"/><Relationship Id="rId11" Type="http://schemas.openxmlformats.org/officeDocument/2006/relationships/image" Target="media/image4.jpeg"/><Relationship Id="rId24" Type="http://schemas.openxmlformats.org/officeDocument/2006/relationships/hyperlink" Target="https://2.bp.blogspot.com/-WoKmivvDNJ8/VmiC8gci3II/AAAAAAAADDM/9ijErr_qm1g/s1600/13.jpg" TargetMode="External"/><Relationship Id="rId32" Type="http://schemas.openxmlformats.org/officeDocument/2006/relationships/hyperlink" Target="https://2.bp.blogspot.com/-PSsgLrivHa8/VmiEJmry4FI/AAAAAAAADEU/e3A7ewdgSgU/s1600/20.jpg" TargetMode="External"/><Relationship Id="rId37" Type="http://schemas.openxmlformats.org/officeDocument/2006/relationships/image" Target="media/image17.jpeg"/><Relationship Id="rId40" Type="http://schemas.openxmlformats.org/officeDocument/2006/relationships/hyperlink" Target="https://4.bp.blogspot.com/-TokVEyZdBMs/VmiFEsJdnNI/AAAAAAAADFE/-BJlHc-9U6o/s1600/28%2BKopie.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4.bp.blogspot.com/-eyD1mXeDJYk/VmiDKrMzGVI/AAAAAAAADDc/ELgPk-t4PC4/s1600/15.jpg" TargetMode="External"/><Relationship Id="rId36" Type="http://schemas.openxmlformats.org/officeDocument/2006/relationships/hyperlink" Target="https://3.bp.blogspot.com/-tsOyatZvCqc/VmiDvcrDvTI/AAAAAAAADD8/zzigqTosfwc/s1600/19.jpg" TargetMode="External"/><Relationship Id="rId10" Type="http://schemas.openxmlformats.org/officeDocument/2006/relationships/hyperlink" Target="https://4.bp.blogspot.com/-yXVB7a2Gi04/VmiCNWdkUzI/AAAAAAAADCU/jz2wzh9O66o/s1600/07.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3.bp.blogspot.com/-ktV_ztFUglY/VmiBiS8F9tI/AAAAAAAADBs/kQYVz0ZSjCQ/s1600/02.jpg" TargetMode="External"/><Relationship Id="rId9" Type="http://schemas.openxmlformats.org/officeDocument/2006/relationships/image" Target="media/image3.jpeg"/><Relationship Id="rId14" Type="http://schemas.openxmlformats.org/officeDocument/2006/relationships/hyperlink" Target="https://2.bp.blogspot.com/-g36fM75qFME/VmiCgkCAaxI/AAAAAAAADCs/E_7CAiKSblg/s1600/09.jpg" TargetMode="External"/><Relationship Id="rId22" Type="http://schemas.openxmlformats.org/officeDocument/2006/relationships/hyperlink" Target="https://1.bp.blogspot.com/-MMXy5oh9XbE/VmiDIate82I/AAAAAAAADDU/c01NG8ROVVA/s1600/14.jpg" TargetMode="External"/><Relationship Id="rId27" Type="http://schemas.openxmlformats.org/officeDocument/2006/relationships/image" Target="media/image12.jpeg"/><Relationship Id="rId30" Type="http://schemas.openxmlformats.org/officeDocument/2006/relationships/hyperlink" Target="https://3.bp.blogspot.com/-waBfZ7w5ufI/VmiDjyS8DUI/AAAAAAAADDs/6q58nOtfLFM/s1600/17.jpg" TargetMode="External"/><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hyperlink" Target="https://1.bp.blogspot.com/-iSQctIBfYCU/VmiBgkT_GXI/AAAAAAAADBg/Jr5hGlprAlg/s1600/01%2BTitle.jpg" TargetMode="External"/><Relationship Id="rId3" Type="http://schemas.openxmlformats.org/officeDocument/2006/relationships/webSettings" Target="webSettings.xml"/><Relationship Id="rId12" Type="http://schemas.openxmlformats.org/officeDocument/2006/relationships/hyperlink" Target="https://4.bp.blogspot.com/-_8B-Kndzx4I/VmiCVsOb2eI/AAAAAAAADCc/Ez1NoISe1FA/s1600/08.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3.bp.blogspot.com/-kqIdaYvSw5U/VmiEHBX0iGI/AAAAAAAADEM/qvjKL5ELCnI/s1600/21.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717</Words>
  <Characters>3949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dc:creator>
  <cp:keywords/>
  <dc:description/>
  <cp:lastModifiedBy>Cath</cp:lastModifiedBy>
  <cp:revision>5</cp:revision>
  <dcterms:created xsi:type="dcterms:W3CDTF">2020-04-19T11:02:00Z</dcterms:created>
  <dcterms:modified xsi:type="dcterms:W3CDTF">2020-04-19T11:24:00Z</dcterms:modified>
</cp:coreProperties>
</file>