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0AA" w:rsidRPr="004D54B9" w:rsidRDefault="00B900BC" w:rsidP="00B900BC">
      <w:pPr>
        <w:jc w:val="center"/>
        <w:rPr>
          <w:rFonts w:ascii="Agent Orange" w:hAnsi="Agent Orange" w:cs="Agent Orange"/>
          <w:b/>
          <w:color w:val="808080" w:themeColor="background1" w:themeShade="80"/>
          <w:sz w:val="72"/>
          <w:szCs w:val="72"/>
        </w:rPr>
      </w:pPr>
      <w:r w:rsidRPr="004D54B9">
        <w:rPr>
          <w:rFonts w:ascii="Agent Orange" w:hAnsi="Agent Orange" w:cs="Agent Orange"/>
          <w:b/>
          <w:color w:val="808080" w:themeColor="background1" w:themeShade="80"/>
          <w:sz w:val="72"/>
          <w:szCs w:val="72"/>
        </w:rPr>
        <w:t xml:space="preserve">La </w:t>
      </w:r>
      <w:proofErr w:type="spellStart"/>
      <w:r w:rsidRPr="004D54B9">
        <w:rPr>
          <w:rFonts w:ascii="Agent Orange" w:hAnsi="Agent Orange" w:cs="Agent Orange"/>
          <w:b/>
          <w:color w:val="808080" w:themeColor="background1" w:themeShade="80"/>
          <w:sz w:val="72"/>
          <w:szCs w:val="72"/>
        </w:rPr>
        <w:t>numeration</w:t>
      </w:r>
      <w:proofErr w:type="spellEnd"/>
      <w:r w:rsidRPr="004D54B9">
        <w:rPr>
          <w:rFonts w:ascii="Agent Orange" w:hAnsi="Agent Orange" w:cs="Agent Orange"/>
          <w:b/>
          <w:color w:val="808080" w:themeColor="background1" w:themeShade="80"/>
          <w:sz w:val="72"/>
          <w:szCs w:val="72"/>
        </w:rPr>
        <w:t xml:space="preserve"> </w:t>
      </w:r>
      <w:proofErr w:type="spellStart"/>
      <w:r w:rsidRPr="004D54B9">
        <w:rPr>
          <w:rFonts w:ascii="Agent Orange" w:hAnsi="Agent Orange" w:cs="Agent Orange"/>
          <w:b/>
          <w:color w:val="808080" w:themeColor="background1" w:themeShade="80"/>
          <w:sz w:val="72"/>
          <w:szCs w:val="72"/>
        </w:rPr>
        <w:t>decimale</w:t>
      </w:r>
      <w:proofErr w:type="spellEnd"/>
    </w:p>
    <w:p w:rsidR="004970AA" w:rsidRDefault="004970AA">
      <w:pPr>
        <w:jc w:val="center"/>
        <w:rPr>
          <w:rFonts w:ascii="Century Gothic" w:hAnsi="Century Gothic"/>
          <w:b/>
          <w:bCs/>
          <w:sz w:val="16"/>
        </w:rPr>
      </w:pPr>
    </w:p>
    <w:tbl>
      <w:tblPr>
        <w:tblW w:w="0" w:type="auto"/>
        <w:jc w:val="center"/>
        <w:tblInd w:w="248" w:type="dxa"/>
        <w:tblCellMar>
          <w:left w:w="70" w:type="dxa"/>
          <w:right w:w="70" w:type="dxa"/>
        </w:tblCellMar>
        <w:tblLook w:val="0000"/>
      </w:tblPr>
      <w:tblGrid>
        <w:gridCol w:w="2408"/>
        <w:gridCol w:w="729"/>
        <w:gridCol w:w="833"/>
        <w:gridCol w:w="743"/>
        <w:gridCol w:w="1172"/>
        <w:gridCol w:w="542"/>
        <w:gridCol w:w="3174"/>
      </w:tblGrid>
      <w:tr w:rsidR="004970AA" w:rsidRPr="00B900BC">
        <w:trPr>
          <w:jc w:val="center"/>
        </w:trPr>
        <w:tc>
          <w:tcPr>
            <w:tcW w:w="2408" w:type="dxa"/>
          </w:tcPr>
          <w:p w:rsidR="004970AA" w:rsidRPr="00B900BC" w:rsidRDefault="00B900BC">
            <w:pPr>
              <w:jc w:val="center"/>
              <w:rPr>
                <w:rFonts w:ascii="GosmickSans" w:hAnsi="GosmickSans"/>
                <w:b/>
                <w:bCs/>
                <w:sz w:val="56"/>
              </w:rPr>
            </w:pPr>
            <w:r>
              <w:rPr>
                <w:rFonts w:ascii="GosmickSans" w:hAnsi="GosmickSans"/>
                <w:b/>
                <w:bCs/>
                <w:noProof/>
                <w:sz w:val="56"/>
              </w:rPr>
              <w:drawing>
                <wp:inline distT="0" distB="0" distL="0" distR="0">
                  <wp:extent cx="1181100" cy="1162050"/>
                  <wp:effectExtent l="1905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162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9" w:type="dxa"/>
            <w:vAlign w:val="center"/>
          </w:tcPr>
          <w:p w:rsidR="004970AA" w:rsidRPr="00B900BC" w:rsidRDefault="00BC1067">
            <w:pPr>
              <w:jc w:val="center"/>
              <w:rPr>
                <w:rFonts w:ascii="GosmickSans" w:hAnsi="GosmickSans"/>
                <w:b/>
                <w:bCs/>
                <w:sz w:val="56"/>
              </w:rPr>
            </w:pPr>
            <w:r w:rsidRPr="00B900BC">
              <w:rPr>
                <w:rFonts w:ascii="GosmickSans" w:hAnsi="GosmickSans"/>
                <w:b/>
                <w:bCs/>
                <w:sz w:val="56"/>
              </w:rPr>
              <w:t>=</w:t>
            </w:r>
          </w:p>
        </w:tc>
        <w:tc>
          <w:tcPr>
            <w:tcW w:w="833" w:type="dxa"/>
            <w:vAlign w:val="center"/>
          </w:tcPr>
          <w:p w:rsidR="004970AA" w:rsidRPr="00B900BC" w:rsidRDefault="00BC1067">
            <w:pPr>
              <w:jc w:val="center"/>
              <w:rPr>
                <w:rFonts w:ascii="GosmickSans" w:hAnsi="GosmickSans"/>
                <w:b/>
                <w:bCs/>
                <w:sz w:val="56"/>
                <w:u w:val="single"/>
              </w:rPr>
            </w:pPr>
            <w:r w:rsidRPr="00B900BC">
              <w:rPr>
                <w:rFonts w:ascii="GosmickSans" w:hAnsi="GosmickSans"/>
                <w:b/>
                <w:bCs/>
                <w:sz w:val="56"/>
                <w:u w:val="single"/>
              </w:rPr>
              <w:t>1</w:t>
            </w:r>
          </w:p>
          <w:p w:rsidR="004970AA" w:rsidRPr="00B900BC" w:rsidRDefault="00BC1067">
            <w:pPr>
              <w:jc w:val="center"/>
              <w:rPr>
                <w:rFonts w:ascii="GosmickSans" w:hAnsi="GosmickSans"/>
                <w:b/>
                <w:bCs/>
                <w:sz w:val="56"/>
              </w:rPr>
            </w:pPr>
            <w:r w:rsidRPr="00B900BC">
              <w:rPr>
                <w:rFonts w:ascii="GosmickSans" w:hAnsi="GosmickSans"/>
                <w:b/>
                <w:bCs/>
                <w:sz w:val="56"/>
              </w:rPr>
              <w:t>10</w:t>
            </w:r>
          </w:p>
        </w:tc>
        <w:tc>
          <w:tcPr>
            <w:tcW w:w="743" w:type="dxa"/>
            <w:vAlign w:val="center"/>
          </w:tcPr>
          <w:p w:rsidR="004970AA" w:rsidRPr="00B900BC" w:rsidRDefault="00BC1067">
            <w:pPr>
              <w:jc w:val="center"/>
              <w:rPr>
                <w:rFonts w:ascii="GosmickSans" w:hAnsi="GosmickSans"/>
                <w:b/>
                <w:bCs/>
                <w:sz w:val="56"/>
              </w:rPr>
            </w:pPr>
            <w:r w:rsidRPr="00B900BC">
              <w:rPr>
                <w:rFonts w:ascii="GosmickSans" w:hAnsi="GosmickSans"/>
                <w:b/>
                <w:bCs/>
                <w:sz w:val="56"/>
              </w:rPr>
              <w:t>=</w:t>
            </w:r>
          </w:p>
        </w:tc>
        <w:tc>
          <w:tcPr>
            <w:tcW w:w="1172" w:type="dxa"/>
            <w:vAlign w:val="center"/>
          </w:tcPr>
          <w:p w:rsidR="004970AA" w:rsidRPr="00B900BC" w:rsidRDefault="00BC1067">
            <w:pPr>
              <w:jc w:val="center"/>
              <w:rPr>
                <w:rFonts w:ascii="GosmickSans" w:hAnsi="GosmickSans"/>
                <w:b/>
                <w:bCs/>
                <w:sz w:val="56"/>
              </w:rPr>
            </w:pPr>
            <w:r w:rsidRPr="00B900BC">
              <w:rPr>
                <w:rFonts w:ascii="GosmickSans" w:hAnsi="GosmickSans"/>
                <w:b/>
                <w:bCs/>
                <w:sz w:val="56"/>
              </w:rPr>
              <w:t>0,1</w:t>
            </w:r>
          </w:p>
        </w:tc>
        <w:tc>
          <w:tcPr>
            <w:tcW w:w="542" w:type="dxa"/>
            <w:vAlign w:val="center"/>
          </w:tcPr>
          <w:p w:rsidR="004970AA" w:rsidRPr="00B900BC" w:rsidRDefault="00BC1067">
            <w:pPr>
              <w:jc w:val="center"/>
              <w:rPr>
                <w:rFonts w:ascii="GosmickSans" w:hAnsi="GosmickSans"/>
                <w:b/>
                <w:bCs/>
                <w:sz w:val="56"/>
              </w:rPr>
            </w:pPr>
            <w:r w:rsidRPr="00B900BC">
              <w:rPr>
                <w:rFonts w:ascii="GosmickSans" w:hAnsi="GosmickSans"/>
                <w:b/>
                <w:bCs/>
                <w:sz w:val="56"/>
              </w:rPr>
              <w:t>=</w:t>
            </w:r>
          </w:p>
        </w:tc>
        <w:tc>
          <w:tcPr>
            <w:tcW w:w="3174" w:type="dxa"/>
            <w:vAlign w:val="center"/>
          </w:tcPr>
          <w:p w:rsidR="004970AA" w:rsidRPr="00B900BC" w:rsidRDefault="00BC1067">
            <w:pPr>
              <w:jc w:val="center"/>
              <w:rPr>
                <w:rFonts w:ascii="GosmickSans" w:hAnsi="GosmickSans"/>
                <w:b/>
                <w:bCs/>
                <w:sz w:val="56"/>
              </w:rPr>
            </w:pPr>
            <w:r w:rsidRPr="00B900BC">
              <w:rPr>
                <w:rFonts w:ascii="GosmickSans" w:hAnsi="GosmickSans"/>
                <w:b/>
                <w:bCs/>
                <w:sz w:val="56"/>
              </w:rPr>
              <w:t>un dixième</w:t>
            </w:r>
          </w:p>
        </w:tc>
      </w:tr>
    </w:tbl>
    <w:p w:rsidR="004970AA" w:rsidRPr="00B900BC" w:rsidRDefault="004970AA">
      <w:pPr>
        <w:rPr>
          <w:rFonts w:ascii="GosmickSans" w:hAnsi="GosmickSans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/>
      </w:tblPr>
      <w:tblGrid>
        <w:gridCol w:w="2405"/>
        <w:gridCol w:w="477"/>
        <w:gridCol w:w="1177"/>
        <w:gridCol w:w="477"/>
        <w:gridCol w:w="1276"/>
        <w:gridCol w:w="477"/>
        <w:gridCol w:w="3702"/>
      </w:tblGrid>
      <w:tr w:rsidR="004970AA" w:rsidRPr="00B900BC">
        <w:trPr>
          <w:jc w:val="center"/>
        </w:trPr>
        <w:tc>
          <w:tcPr>
            <w:tcW w:w="2405" w:type="dxa"/>
          </w:tcPr>
          <w:p w:rsidR="004970AA" w:rsidRPr="00B900BC" w:rsidRDefault="00B900BC">
            <w:pPr>
              <w:jc w:val="center"/>
              <w:rPr>
                <w:rFonts w:ascii="GosmickSans" w:hAnsi="GosmickSans"/>
                <w:b/>
                <w:bCs/>
                <w:sz w:val="56"/>
              </w:rPr>
            </w:pPr>
            <w:r>
              <w:rPr>
                <w:rFonts w:ascii="GosmickSans" w:hAnsi="GosmickSans"/>
                <w:b/>
                <w:bCs/>
                <w:noProof/>
                <w:sz w:val="56"/>
              </w:rPr>
              <w:drawing>
                <wp:inline distT="0" distB="0" distL="0" distR="0">
                  <wp:extent cx="1143000" cy="1123950"/>
                  <wp:effectExtent l="1905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123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7" w:type="dxa"/>
            <w:vAlign w:val="center"/>
          </w:tcPr>
          <w:p w:rsidR="004970AA" w:rsidRPr="00B900BC" w:rsidRDefault="00BC1067">
            <w:pPr>
              <w:jc w:val="center"/>
              <w:rPr>
                <w:rFonts w:ascii="GosmickSans" w:hAnsi="GosmickSans"/>
                <w:b/>
                <w:bCs/>
                <w:sz w:val="56"/>
              </w:rPr>
            </w:pPr>
            <w:r w:rsidRPr="00B900BC">
              <w:rPr>
                <w:rFonts w:ascii="GosmickSans" w:hAnsi="GosmickSans"/>
                <w:b/>
                <w:bCs/>
                <w:sz w:val="56"/>
              </w:rPr>
              <w:t>=</w:t>
            </w:r>
          </w:p>
        </w:tc>
        <w:tc>
          <w:tcPr>
            <w:tcW w:w="1177" w:type="dxa"/>
            <w:vAlign w:val="center"/>
          </w:tcPr>
          <w:p w:rsidR="004970AA" w:rsidRPr="00B900BC" w:rsidRDefault="00BC1067">
            <w:pPr>
              <w:jc w:val="center"/>
              <w:rPr>
                <w:rFonts w:ascii="GosmickSans" w:hAnsi="GosmickSans"/>
                <w:b/>
                <w:bCs/>
                <w:sz w:val="56"/>
                <w:u w:val="single"/>
              </w:rPr>
            </w:pPr>
            <w:r w:rsidRPr="00B900BC">
              <w:rPr>
                <w:rFonts w:ascii="GosmickSans" w:hAnsi="GosmickSans"/>
                <w:b/>
                <w:bCs/>
                <w:sz w:val="56"/>
                <w:u w:val="single"/>
              </w:rPr>
              <w:t>1</w:t>
            </w:r>
          </w:p>
          <w:p w:rsidR="004970AA" w:rsidRPr="00B900BC" w:rsidRDefault="00BC1067">
            <w:pPr>
              <w:jc w:val="center"/>
              <w:rPr>
                <w:rFonts w:ascii="GosmickSans" w:hAnsi="GosmickSans"/>
                <w:b/>
                <w:bCs/>
                <w:sz w:val="56"/>
              </w:rPr>
            </w:pPr>
            <w:r w:rsidRPr="00B900BC">
              <w:rPr>
                <w:rFonts w:ascii="GosmickSans" w:hAnsi="GosmickSans"/>
                <w:b/>
                <w:bCs/>
                <w:sz w:val="56"/>
              </w:rPr>
              <w:t>100</w:t>
            </w:r>
          </w:p>
        </w:tc>
        <w:tc>
          <w:tcPr>
            <w:tcW w:w="477" w:type="dxa"/>
            <w:vAlign w:val="center"/>
          </w:tcPr>
          <w:p w:rsidR="004970AA" w:rsidRPr="00B900BC" w:rsidRDefault="00BC1067">
            <w:pPr>
              <w:jc w:val="center"/>
              <w:rPr>
                <w:rFonts w:ascii="GosmickSans" w:hAnsi="GosmickSans"/>
                <w:b/>
                <w:bCs/>
                <w:sz w:val="56"/>
              </w:rPr>
            </w:pPr>
            <w:r w:rsidRPr="00B900BC">
              <w:rPr>
                <w:rFonts w:ascii="GosmickSans" w:hAnsi="GosmickSans"/>
                <w:b/>
                <w:bCs/>
                <w:sz w:val="56"/>
              </w:rPr>
              <w:t>=</w:t>
            </w:r>
          </w:p>
        </w:tc>
        <w:tc>
          <w:tcPr>
            <w:tcW w:w="1276" w:type="dxa"/>
            <w:vAlign w:val="center"/>
          </w:tcPr>
          <w:p w:rsidR="004970AA" w:rsidRPr="00B900BC" w:rsidRDefault="00BC1067">
            <w:pPr>
              <w:jc w:val="center"/>
              <w:rPr>
                <w:rFonts w:ascii="GosmickSans" w:hAnsi="GosmickSans"/>
                <w:b/>
                <w:bCs/>
                <w:sz w:val="56"/>
              </w:rPr>
            </w:pPr>
            <w:r w:rsidRPr="00B900BC">
              <w:rPr>
                <w:rFonts w:ascii="GosmickSans" w:hAnsi="GosmickSans"/>
                <w:b/>
                <w:bCs/>
                <w:sz w:val="56"/>
              </w:rPr>
              <w:t>0,01</w:t>
            </w:r>
          </w:p>
        </w:tc>
        <w:tc>
          <w:tcPr>
            <w:tcW w:w="477" w:type="dxa"/>
            <w:vAlign w:val="center"/>
          </w:tcPr>
          <w:p w:rsidR="004970AA" w:rsidRPr="00B900BC" w:rsidRDefault="00BC1067">
            <w:pPr>
              <w:jc w:val="center"/>
              <w:rPr>
                <w:rFonts w:ascii="GosmickSans" w:hAnsi="GosmickSans"/>
                <w:b/>
                <w:bCs/>
                <w:sz w:val="56"/>
              </w:rPr>
            </w:pPr>
            <w:r w:rsidRPr="00B900BC">
              <w:rPr>
                <w:rFonts w:ascii="GosmickSans" w:hAnsi="GosmickSans"/>
                <w:b/>
                <w:bCs/>
                <w:sz w:val="56"/>
              </w:rPr>
              <w:t>=</w:t>
            </w:r>
          </w:p>
        </w:tc>
        <w:tc>
          <w:tcPr>
            <w:tcW w:w="3702" w:type="dxa"/>
            <w:vAlign w:val="center"/>
          </w:tcPr>
          <w:p w:rsidR="004970AA" w:rsidRPr="00B900BC" w:rsidRDefault="00BC1067">
            <w:pPr>
              <w:jc w:val="center"/>
              <w:rPr>
                <w:rFonts w:ascii="GosmickSans" w:hAnsi="GosmickSans"/>
                <w:b/>
                <w:bCs/>
                <w:sz w:val="56"/>
              </w:rPr>
            </w:pPr>
            <w:r w:rsidRPr="00B900BC">
              <w:rPr>
                <w:rFonts w:ascii="GosmickSans" w:hAnsi="GosmickSans"/>
                <w:b/>
                <w:bCs/>
                <w:sz w:val="56"/>
              </w:rPr>
              <w:t>un centième</w:t>
            </w:r>
          </w:p>
        </w:tc>
      </w:tr>
    </w:tbl>
    <w:p w:rsidR="004970AA" w:rsidRPr="00B900BC" w:rsidRDefault="004970AA">
      <w:pPr>
        <w:rPr>
          <w:rFonts w:ascii="GosmickSans" w:hAnsi="GosmickSans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2731"/>
        <w:gridCol w:w="472"/>
        <w:gridCol w:w="1295"/>
        <w:gridCol w:w="472"/>
        <w:gridCol w:w="1407"/>
        <w:gridCol w:w="472"/>
        <w:gridCol w:w="3496"/>
      </w:tblGrid>
      <w:tr w:rsidR="004970AA" w:rsidRPr="00B900BC">
        <w:tc>
          <w:tcPr>
            <w:tcW w:w="2759" w:type="dxa"/>
          </w:tcPr>
          <w:p w:rsidR="004970AA" w:rsidRPr="00B900BC" w:rsidRDefault="00B900BC">
            <w:pPr>
              <w:jc w:val="center"/>
              <w:rPr>
                <w:rFonts w:ascii="GosmickSans" w:hAnsi="GosmickSans"/>
                <w:b/>
                <w:bCs/>
                <w:sz w:val="56"/>
              </w:rPr>
            </w:pPr>
            <w:r>
              <w:rPr>
                <w:rFonts w:ascii="GosmickSans" w:hAnsi="GosmickSans"/>
                <w:b/>
                <w:bCs/>
                <w:noProof/>
                <w:sz w:val="56"/>
              </w:rPr>
              <w:drawing>
                <wp:inline distT="0" distB="0" distL="0" distR="0">
                  <wp:extent cx="1504950" cy="1371600"/>
                  <wp:effectExtent l="1905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7" w:type="dxa"/>
            <w:vAlign w:val="center"/>
          </w:tcPr>
          <w:p w:rsidR="004970AA" w:rsidRPr="00B900BC" w:rsidRDefault="00BC1067">
            <w:pPr>
              <w:jc w:val="center"/>
              <w:rPr>
                <w:rFonts w:ascii="GosmickSans" w:hAnsi="GosmickSans"/>
                <w:b/>
                <w:bCs/>
                <w:sz w:val="56"/>
              </w:rPr>
            </w:pPr>
            <w:r w:rsidRPr="00B900BC">
              <w:rPr>
                <w:rFonts w:ascii="GosmickSans" w:hAnsi="GosmickSans"/>
                <w:b/>
                <w:bCs/>
                <w:sz w:val="56"/>
              </w:rPr>
              <w:t>=</w:t>
            </w:r>
          </w:p>
        </w:tc>
        <w:tc>
          <w:tcPr>
            <w:tcW w:w="1177" w:type="dxa"/>
            <w:vAlign w:val="center"/>
          </w:tcPr>
          <w:p w:rsidR="004970AA" w:rsidRPr="00B900BC" w:rsidRDefault="00BC1067">
            <w:pPr>
              <w:jc w:val="center"/>
              <w:rPr>
                <w:rFonts w:ascii="GosmickSans" w:hAnsi="GosmickSans"/>
                <w:b/>
                <w:bCs/>
                <w:sz w:val="56"/>
                <w:u w:val="single"/>
              </w:rPr>
            </w:pPr>
            <w:r w:rsidRPr="00B900BC">
              <w:rPr>
                <w:rFonts w:ascii="GosmickSans" w:hAnsi="GosmickSans"/>
                <w:b/>
                <w:bCs/>
                <w:sz w:val="56"/>
                <w:u w:val="single"/>
              </w:rPr>
              <w:t>1</w:t>
            </w:r>
          </w:p>
          <w:p w:rsidR="004970AA" w:rsidRPr="00B900BC" w:rsidRDefault="00BC1067">
            <w:pPr>
              <w:jc w:val="center"/>
              <w:rPr>
                <w:rFonts w:ascii="GosmickSans" w:hAnsi="GosmickSans"/>
                <w:b/>
                <w:bCs/>
                <w:sz w:val="56"/>
              </w:rPr>
            </w:pPr>
            <w:r w:rsidRPr="00B900BC">
              <w:rPr>
                <w:rFonts w:ascii="GosmickSans" w:hAnsi="GosmickSans"/>
                <w:b/>
                <w:bCs/>
                <w:sz w:val="56"/>
              </w:rPr>
              <w:t>1000</w:t>
            </w:r>
          </w:p>
        </w:tc>
        <w:tc>
          <w:tcPr>
            <w:tcW w:w="477" w:type="dxa"/>
            <w:vAlign w:val="center"/>
          </w:tcPr>
          <w:p w:rsidR="004970AA" w:rsidRPr="00B900BC" w:rsidRDefault="00BC1067">
            <w:pPr>
              <w:jc w:val="center"/>
              <w:rPr>
                <w:rFonts w:ascii="GosmickSans" w:hAnsi="GosmickSans"/>
                <w:b/>
                <w:bCs/>
                <w:sz w:val="56"/>
              </w:rPr>
            </w:pPr>
            <w:r w:rsidRPr="00B900BC">
              <w:rPr>
                <w:rFonts w:ascii="GosmickSans" w:hAnsi="GosmickSans"/>
                <w:b/>
                <w:bCs/>
                <w:sz w:val="56"/>
              </w:rPr>
              <w:t>=</w:t>
            </w:r>
          </w:p>
        </w:tc>
        <w:tc>
          <w:tcPr>
            <w:tcW w:w="1276" w:type="dxa"/>
            <w:vAlign w:val="center"/>
          </w:tcPr>
          <w:p w:rsidR="004970AA" w:rsidRPr="00B900BC" w:rsidRDefault="00BC1067">
            <w:pPr>
              <w:jc w:val="center"/>
              <w:rPr>
                <w:rFonts w:ascii="GosmickSans" w:hAnsi="GosmickSans"/>
                <w:b/>
                <w:bCs/>
                <w:sz w:val="56"/>
              </w:rPr>
            </w:pPr>
            <w:r w:rsidRPr="00B900BC">
              <w:rPr>
                <w:rFonts w:ascii="GosmickSans" w:hAnsi="GosmickSans"/>
                <w:b/>
                <w:bCs/>
                <w:sz w:val="56"/>
              </w:rPr>
              <w:t>0,001</w:t>
            </w:r>
          </w:p>
        </w:tc>
        <w:tc>
          <w:tcPr>
            <w:tcW w:w="477" w:type="dxa"/>
            <w:vAlign w:val="center"/>
          </w:tcPr>
          <w:p w:rsidR="004970AA" w:rsidRPr="00B900BC" w:rsidRDefault="00BC1067">
            <w:pPr>
              <w:jc w:val="center"/>
              <w:rPr>
                <w:rFonts w:ascii="GosmickSans" w:hAnsi="GosmickSans"/>
                <w:b/>
                <w:bCs/>
                <w:sz w:val="56"/>
              </w:rPr>
            </w:pPr>
            <w:r w:rsidRPr="00B900BC">
              <w:rPr>
                <w:rFonts w:ascii="GosmickSans" w:hAnsi="GosmickSans"/>
                <w:b/>
                <w:bCs/>
                <w:sz w:val="56"/>
              </w:rPr>
              <w:t>=</w:t>
            </w:r>
          </w:p>
        </w:tc>
        <w:tc>
          <w:tcPr>
            <w:tcW w:w="3702" w:type="dxa"/>
            <w:vAlign w:val="center"/>
          </w:tcPr>
          <w:p w:rsidR="004970AA" w:rsidRPr="00B900BC" w:rsidRDefault="00BC1067">
            <w:pPr>
              <w:jc w:val="center"/>
              <w:rPr>
                <w:rFonts w:ascii="GosmickSans" w:hAnsi="GosmickSans"/>
                <w:b/>
                <w:bCs/>
                <w:sz w:val="56"/>
              </w:rPr>
            </w:pPr>
            <w:r w:rsidRPr="00B900BC">
              <w:rPr>
                <w:rFonts w:ascii="GosmickSans" w:hAnsi="GosmickSans"/>
                <w:b/>
                <w:bCs/>
                <w:sz w:val="56"/>
              </w:rPr>
              <w:t>un millième</w:t>
            </w:r>
          </w:p>
        </w:tc>
      </w:tr>
    </w:tbl>
    <w:p w:rsidR="004970AA" w:rsidRPr="00B900BC" w:rsidRDefault="004970AA">
      <w:pPr>
        <w:rPr>
          <w:rFonts w:ascii="GosmickSans" w:hAnsi="GosmickSans"/>
        </w:rPr>
      </w:pPr>
    </w:p>
    <w:p w:rsidR="004970AA" w:rsidRPr="00393BB4" w:rsidRDefault="004970AA">
      <w:pPr>
        <w:rPr>
          <w:rFonts w:ascii="GosmickSans" w:hAnsi="GosmickSans"/>
          <w:sz w:val="14"/>
        </w:rPr>
      </w:pPr>
    </w:p>
    <w:p w:rsidR="004970AA" w:rsidRPr="00B900BC" w:rsidRDefault="004970AA">
      <w:pPr>
        <w:rPr>
          <w:rFonts w:ascii="GosmickSans" w:hAnsi="GosmickSans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2119"/>
        <w:gridCol w:w="1315"/>
        <w:gridCol w:w="1556"/>
        <w:gridCol w:w="1315"/>
        <w:gridCol w:w="1352"/>
        <w:gridCol w:w="1315"/>
        <w:gridCol w:w="1373"/>
      </w:tblGrid>
      <w:tr w:rsidR="004970AA" w:rsidRPr="00B900BC">
        <w:tc>
          <w:tcPr>
            <w:tcW w:w="1395" w:type="dxa"/>
            <w:vAlign w:val="center"/>
          </w:tcPr>
          <w:p w:rsidR="004970AA" w:rsidRPr="00B900BC" w:rsidRDefault="00BC1067">
            <w:pPr>
              <w:jc w:val="center"/>
              <w:rPr>
                <w:rFonts w:ascii="GosmickSans" w:hAnsi="GosmickSans"/>
                <w:b/>
                <w:bCs/>
                <w:sz w:val="96"/>
                <w:u w:val="single"/>
              </w:rPr>
            </w:pPr>
            <w:r w:rsidRPr="00B900BC">
              <w:rPr>
                <w:rFonts w:ascii="GosmickSans" w:hAnsi="GosmickSans"/>
                <w:b/>
                <w:bCs/>
                <w:sz w:val="96"/>
                <w:u w:val="single"/>
              </w:rPr>
              <w:t>100</w:t>
            </w:r>
          </w:p>
          <w:p w:rsidR="004970AA" w:rsidRPr="00B900BC" w:rsidRDefault="00BC1067">
            <w:pPr>
              <w:jc w:val="center"/>
              <w:rPr>
                <w:rFonts w:ascii="GosmickSans" w:hAnsi="GosmickSans"/>
                <w:b/>
                <w:bCs/>
                <w:sz w:val="96"/>
                <w:u w:val="single"/>
              </w:rPr>
            </w:pPr>
            <w:r w:rsidRPr="00B900BC">
              <w:rPr>
                <w:rFonts w:ascii="GosmickSans" w:hAnsi="GosmickSans"/>
                <w:b/>
                <w:bCs/>
                <w:sz w:val="96"/>
              </w:rPr>
              <w:t>1000</w:t>
            </w:r>
          </w:p>
        </w:tc>
        <w:tc>
          <w:tcPr>
            <w:tcW w:w="1395" w:type="dxa"/>
            <w:vAlign w:val="center"/>
          </w:tcPr>
          <w:p w:rsidR="004970AA" w:rsidRPr="00B900BC" w:rsidRDefault="00BC1067">
            <w:pPr>
              <w:jc w:val="center"/>
              <w:rPr>
                <w:rFonts w:ascii="GosmickSans" w:hAnsi="GosmickSans"/>
                <w:b/>
                <w:bCs/>
                <w:sz w:val="96"/>
                <w:u w:val="single"/>
              </w:rPr>
            </w:pPr>
            <w:r w:rsidRPr="00B900BC">
              <w:rPr>
                <w:rFonts w:ascii="GosmickSans" w:hAnsi="GosmickSans"/>
                <w:b/>
                <w:bCs/>
                <w:sz w:val="96"/>
              </w:rPr>
              <w:t>=</w:t>
            </w:r>
          </w:p>
        </w:tc>
        <w:tc>
          <w:tcPr>
            <w:tcW w:w="1395" w:type="dxa"/>
            <w:vAlign w:val="center"/>
          </w:tcPr>
          <w:p w:rsidR="004970AA" w:rsidRPr="00B900BC" w:rsidRDefault="00BC1067">
            <w:pPr>
              <w:jc w:val="center"/>
              <w:rPr>
                <w:rFonts w:ascii="GosmickSans" w:hAnsi="GosmickSans"/>
                <w:b/>
                <w:bCs/>
                <w:sz w:val="96"/>
                <w:u w:val="single"/>
              </w:rPr>
            </w:pPr>
            <w:r w:rsidRPr="00B900BC">
              <w:rPr>
                <w:rFonts w:ascii="GosmickSans" w:hAnsi="GosmickSans"/>
                <w:b/>
                <w:bCs/>
                <w:sz w:val="96"/>
                <w:u w:val="single"/>
              </w:rPr>
              <w:t>10</w:t>
            </w:r>
          </w:p>
          <w:p w:rsidR="004970AA" w:rsidRPr="00B900BC" w:rsidRDefault="00BC1067">
            <w:pPr>
              <w:jc w:val="center"/>
              <w:rPr>
                <w:rFonts w:ascii="GosmickSans" w:hAnsi="GosmickSans"/>
                <w:b/>
                <w:bCs/>
                <w:sz w:val="96"/>
                <w:u w:val="single"/>
              </w:rPr>
            </w:pPr>
            <w:r w:rsidRPr="00B900BC">
              <w:rPr>
                <w:rFonts w:ascii="GosmickSans" w:hAnsi="GosmickSans"/>
                <w:b/>
                <w:bCs/>
                <w:sz w:val="96"/>
              </w:rPr>
              <w:t>100</w:t>
            </w:r>
          </w:p>
        </w:tc>
        <w:tc>
          <w:tcPr>
            <w:tcW w:w="1395" w:type="dxa"/>
            <w:vAlign w:val="center"/>
          </w:tcPr>
          <w:p w:rsidR="004970AA" w:rsidRPr="00B900BC" w:rsidRDefault="00BC1067">
            <w:pPr>
              <w:jc w:val="center"/>
              <w:rPr>
                <w:rFonts w:ascii="GosmickSans" w:hAnsi="GosmickSans"/>
                <w:b/>
                <w:bCs/>
                <w:sz w:val="96"/>
                <w:u w:val="single"/>
              </w:rPr>
            </w:pPr>
            <w:r w:rsidRPr="00B900BC">
              <w:rPr>
                <w:rFonts w:ascii="GosmickSans" w:hAnsi="GosmickSans"/>
                <w:b/>
                <w:bCs/>
                <w:sz w:val="96"/>
              </w:rPr>
              <w:t>=</w:t>
            </w:r>
          </w:p>
        </w:tc>
        <w:tc>
          <w:tcPr>
            <w:tcW w:w="1395" w:type="dxa"/>
            <w:vAlign w:val="center"/>
          </w:tcPr>
          <w:p w:rsidR="004970AA" w:rsidRPr="00B900BC" w:rsidRDefault="00BC1067">
            <w:pPr>
              <w:jc w:val="center"/>
              <w:rPr>
                <w:rFonts w:ascii="GosmickSans" w:hAnsi="GosmickSans"/>
                <w:b/>
                <w:bCs/>
                <w:sz w:val="96"/>
                <w:u w:val="single"/>
              </w:rPr>
            </w:pPr>
            <w:r w:rsidRPr="00B900BC">
              <w:rPr>
                <w:rFonts w:ascii="GosmickSans" w:hAnsi="GosmickSans"/>
                <w:b/>
                <w:bCs/>
                <w:sz w:val="96"/>
                <w:u w:val="single"/>
              </w:rPr>
              <w:t>1</w:t>
            </w:r>
          </w:p>
          <w:p w:rsidR="004970AA" w:rsidRPr="00B900BC" w:rsidRDefault="00BC1067">
            <w:pPr>
              <w:jc w:val="center"/>
              <w:rPr>
                <w:rFonts w:ascii="GosmickSans" w:hAnsi="GosmickSans"/>
                <w:b/>
                <w:bCs/>
                <w:sz w:val="96"/>
                <w:u w:val="single"/>
              </w:rPr>
            </w:pPr>
            <w:r w:rsidRPr="00B900BC">
              <w:rPr>
                <w:rFonts w:ascii="GosmickSans" w:hAnsi="GosmickSans"/>
                <w:b/>
                <w:bCs/>
                <w:sz w:val="96"/>
              </w:rPr>
              <w:t>10</w:t>
            </w:r>
          </w:p>
        </w:tc>
        <w:tc>
          <w:tcPr>
            <w:tcW w:w="1395" w:type="dxa"/>
            <w:vAlign w:val="center"/>
          </w:tcPr>
          <w:p w:rsidR="004970AA" w:rsidRPr="00B900BC" w:rsidRDefault="00BC1067">
            <w:pPr>
              <w:jc w:val="center"/>
              <w:rPr>
                <w:rFonts w:ascii="GosmickSans" w:hAnsi="GosmickSans"/>
                <w:b/>
                <w:bCs/>
                <w:sz w:val="96"/>
                <w:u w:val="single"/>
              </w:rPr>
            </w:pPr>
            <w:r w:rsidRPr="00B900BC">
              <w:rPr>
                <w:rFonts w:ascii="GosmickSans" w:hAnsi="GosmickSans"/>
                <w:b/>
                <w:bCs/>
                <w:sz w:val="96"/>
              </w:rPr>
              <w:t>=</w:t>
            </w:r>
          </w:p>
        </w:tc>
        <w:tc>
          <w:tcPr>
            <w:tcW w:w="1395" w:type="dxa"/>
            <w:vAlign w:val="center"/>
          </w:tcPr>
          <w:p w:rsidR="004970AA" w:rsidRPr="00B900BC" w:rsidRDefault="00BC1067">
            <w:pPr>
              <w:jc w:val="center"/>
              <w:rPr>
                <w:rFonts w:ascii="GosmickSans" w:hAnsi="GosmickSans"/>
                <w:b/>
                <w:bCs/>
                <w:sz w:val="96"/>
              </w:rPr>
            </w:pPr>
            <w:r w:rsidRPr="00B900BC">
              <w:rPr>
                <w:rFonts w:ascii="GosmickSans" w:hAnsi="GosmickSans"/>
                <w:b/>
                <w:bCs/>
                <w:sz w:val="96"/>
              </w:rPr>
              <w:t>0,1</w:t>
            </w:r>
          </w:p>
        </w:tc>
      </w:tr>
    </w:tbl>
    <w:p w:rsidR="004970AA" w:rsidRPr="00B900BC" w:rsidRDefault="004970AA">
      <w:pPr>
        <w:rPr>
          <w:rFonts w:ascii="GosmickSans" w:hAnsi="GosmickSans"/>
        </w:rPr>
      </w:pPr>
    </w:p>
    <w:p w:rsidR="004970AA" w:rsidRPr="00B900BC" w:rsidRDefault="004970AA">
      <w:pPr>
        <w:rPr>
          <w:rFonts w:ascii="GosmickSans" w:hAnsi="GosmickSans"/>
        </w:rPr>
      </w:pPr>
    </w:p>
    <w:p w:rsidR="004970AA" w:rsidRPr="00B900BC" w:rsidRDefault="004970AA">
      <w:pPr>
        <w:rPr>
          <w:rFonts w:ascii="GosmickSans" w:hAnsi="GosmickSans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2120"/>
        <w:gridCol w:w="1302"/>
        <w:gridCol w:w="1556"/>
        <w:gridCol w:w="1302"/>
        <w:gridCol w:w="1345"/>
        <w:gridCol w:w="1302"/>
        <w:gridCol w:w="1418"/>
      </w:tblGrid>
      <w:tr w:rsidR="004970AA" w:rsidRPr="00B900BC">
        <w:tc>
          <w:tcPr>
            <w:tcW w:w="1395" w:type="dxa"/>
            <w:vAlign w:val="center"/>
          </w:tcPr>
          <w:p w:rsidR="004970AA" w:rsidRPr="00B900BC" w:rsidRDefault="00BC1067">
            <w:pPr>
              <w:jc w:val="center"/>
              <w:rPr>
                <w:rFonts w:ascii="GosmickSans" w:hAnsi="GosmickSans"/>
                <w:b/>
                <w:bCs/>
                <w:sz w:val="96"/>
                <w:u w:val="single"/>
              </w:rPr>
            </w:pPr>
            <w:r w:rsidRPr="00B900BC">
              <w:rPr>
                <w:rFonts w:ascii="GosmickSans" w:hAnsi="GosmickSans"/>
                <w:b/>
                <w:bCs/>
                <w:sz w:val="96"/>
                <w:u w:val="single"/>
              </w:rPr>
              <w:t>500</w:t>
            </w:r>
          </w:p>
          <w:p w:rsidR="004970AA" w:rsidRPr="00B900BC" w:rsidRDefault="00BC1067">
            <w:pPr>
              <w:jc w:val="center"/>
              <w:rPr>
                <w:rFonts w:ascii="GosmickSans" w:hAnsi="GosmickSans"/>
                <w:b/>
                <w:bCs/>
                <w:sz w:val="96"/>
                <w:u w:val="single"/>
              </w:rPr>
            </w:pPr>
            <w:r w:rsidRPr="00B900BC">
              <w:rPr>
                <w:rFonts w:ascii="GosmickSans" w:hAnsi="GosmickSans"/>
                <w:b/>
                <w:bCs/>
                <w:sz w:val="96"/>
              </w:rPr>
              <w:t>1000</w:t>
            </w:r>
          </w:p>
        </w:tc>
        <w:tc>
          <w:tcPr>
            <w:tcW w:w="1395" w:type="dxa"/>
            <w:vAlign w:val="center"/>
          </w:tcPr>
          <w:p w:rsidR="004970AA" w:rsidRPr="00B900BC" w:rsidRDefault="00BC1067">
            <w:pPr>
              <w:jc w:val="center"/>
              <w:rPr>
                <w:rFonts w:ascii="GosmickSans" w:hAnsi="GosmickSans"/>
                <w:b/>
                <w:bCs/>
                <w:sz w:val="96"/>
                <w:u w:val="single"/>
              </w:rPr>
            </w:pPr>
            <w:r w:rsidRPr="00B900BC">
              <w:rPr>
                <w:rFonts w:ascii="GosmickSans" w:hAnsi="GosmickSans"/>
                <w:b/>
                <w:bCs/>
                <w:sz w:val="96"/>
              </w:rPr>
              <w:t>=</w:t>
            </w:r>
          </w:p>
        </w:tc>
        <w:tc>
          <w:tcPr>
            <w:tcW w:w="1395" w:type="dxa"/>
            <w:vAlign w:val="center"/>
          </w:tcPr>
          <w:p w:rsidR="004970AA" w:rsidRPr="00B900BC" w:rsidRDefault="00BC1067">
            <w:pPr>
              <w:jc w:val="center"/>
              <w:rPr>
                <w:rFonts w:ascii="GosmickSans" w:hAnsi="GosmickSans"/>
                <w:b/>
                <w:bCs/>
                <w:sz w:val="96"/>
                <w:u w:val="single"/>
              </w:rPr>
            </w:pPr>
            <w:r w:rsidRPr="00B900BC">
              <w:rPr>
                <w:rFonts w:ascii="GosmickSans" w:hAnsi="GosmickSans"/>
                <w:b/>
                <w:bCs/>
                <w:sz w:val="96"/>
                <w:u w:val="single"/>
              </w:rPr>
              <w:t>50</w:t>
            </w:r>
          </w:p>
          <w:p w:rsidR="004970AA" w:rsidRPr="00B900BC" w:rsidRDefault="00BC1067">
            <w:pPr>
              <w:jc w:val="center"/>
              <w:rPr>
                <w:rFonts w:ascii="GosmickSans" w:hAnsi="GosmickSans"/>
                <w:b/>
                <w:bCs/>
                <w:sz w:val="96"/>
                <w:u w:val="single"/>
              </w:rPr>
            </w:pPr>
            <w:r w:rsidRPr="00B900BC">
              <w:rPr>
                <w:rFonts w:ascii="GosmickSans" w:hAnsi="GosmickSans"/>
                <w:b/>
                <w:bCs/>
                <w:sz w:val="96"/>
              </w:rPr>
              <w:t>100</w:t>
            </w:r>
          </w:p>
        </w:tc>
        <w:tc>
          <w:tcPr>
            <w:tcW w:w="1395" w:type="dxa"/>
            <w:vAlign w:val="center"/>
          </w:tcPr>
          <w:p w:rsidR="004970AA" w:rsidRPr="00B900BC" w:rsidRDefault="00BC1067">
            <w:pPr>
              <w:jc w:val="center"/>
              <w:rPr>
                <w:rFonts w:ascii="GosmickSans" w:hAnsi="GosmickSans"/>
                <w:b/>
                <w:bCs/>
                <w:sz w:val="96"/>
                <w:u w:val="single"/>
              </w:rPr>
            </w:pPr>
            <w:r w:rsidRPr="00B900BC">
              <w:rPr>
                <w:rFonts w:ascii="GosmickSans" w:hAnsi="GosmickSans"/>
                <w:b/>
                <w:bCs/>
                <w:sz w:val="96"/>
              </w:rPr>
              <w:t>=</w:t>
            </w:r>
          </w:p>
        </w:tc>
        <w:tc>
          <w:tcPr>
            <w:tcW w:w="1395" w:type="dxa"/>
            <w:vAlign w:val="center"/>
          </w:tcPr>
          <w:p w:rsidR="004970AA" w:rsidRPr="00B900BC" w:rsidRDefault="00BC1067">
            <w:pPr>
              <w:jc w:val="center"/>
              <w:rPr>
                <w:rFonts w:ascii="GosmickSans" w:hAnsi="GosmickSans"/>
                <w:b/>
                <w:bCs/>
                <w:sz w:val="96"/>
                <w:u w:val="single"/>
              </w:rPr>
            </w:pPr>
            <w:r w:rsidRPr="00B900BC">
              <w:rPr>
                <w:rFonts w:ascii="GosmickSans" w:hAnsi="GosmickSans"/>
                <w:b/>
                <w:bCs/>
                <w:sz w:val="96"/>
                <w:u w:val="single"/>
              </w:rPr>
              <w:t>5</w:t>
            </w:r>
          </w:p>
          <w:p w:rsidR="004970AA" w:rsidRPr="00B900BC" w:rsidRDefault="00BC1067">
            <w:pPr>
              <w:jc w:val="center"/>
              <w:rPr>
                <w:rFonts w:ascii="GosmickSans" w:hAnsi="GosmickSans"/>
                <w:b/>
                <w:bCs/>
                <w:sz w:val="96"/>
                <w:u w:val="single"/>
              </w:rPr>
            </w:pPr>
            <w:r w:rsidRPr="00B900BC">
              <w:rPr>
                <w:rFonts w:ascii="GosmickSans" w:hAnsi="GosmickSans"/>
                <w:b/>
                <w:bCs/>
                <w:sz w:val="96"/>
              </w:rPr>
              <w:t>10</w:t>
            </w:r>
          </w:p>
        </w:tc>
        <w:tc>
          <w:tcPr>
            <w:tcW w:w="1395" w:type="dxa"/>
            <w:vAlign w:val="center"/>
          </w:tcPr>
          <w:p w:rsidR="004970AA" w:rsidRPr="00B900BC" w:rsidRDefault="00BC1067">
            <w:pPr>
              <w:jc w:val="center"/>
              <w:rPr>
                <w:rFonts w:ascii="GosmickSans" w:hAnsi="GosmickSans"/>
                <w:b/>
                <w:bCs/>
                <w:sz w:val="96"/>
                <w:u w:val="single"/>
              </w:rPr>
            </w:pPr>
            <w:r w:rsidRPr="00B900BC">
              <w:rPr>
                <w:rFonts w:ascii="GosmickSans" w:hAnsi="GosmickSans"/>
                <w:b/>
                <w:bCs/>
                <w:sz w:val="96"/>
              </w:rPr>
              <w:t>=</w:t>
            </w:r>
          </w:p>
        </w:tc>
        <w:tc>
          <w:tcPr>
            <w:tcW w:w="1395" w:type="dxa"/>
            <w:vAlign w:val="center"/>
          </w:tcPr>
          <w:p w:rsidR="004970AA" w:rsidRPr="00B900BC" w:rsidRDefault="00BC1067">
            <w:pPr>
              <w:jc w:val="center"/>
              <w:rPr>
                <w:rFonts w:ascii="GosmickSans" w:hAnsi="GosmickSans"/>
                <w:b/>
                <w:bCs/>
                <w:sz w:val="96"/>
              </w:rPr>
            </w:pPr>
            <w:r w:rsidRPr="00B900BC">
              <w:rPr>
                <w:rFonts w:ascii="GosmickSans" w:hAnsi="GosmickSans"/>
                <w:b/>
                <w:bCs/>
                <w:sz w:val="96"/>
              </w:rPr>
              <w:t>0,5</w:t>
            </w:r>
          </w:p>
        </w:tc>
      </w:tr>
    </w:tbl>
    <w:p w:rsidR="00BC1067" w:rsidRPr="00B900BC" w:rsidRDefault="00BC1067" w:rsidP="00B900BC">
      <w:pPr>
        <w:rPr>
          <w:rFonts w:ascii="Century Gothic" w:hAnsi="Century Gothic"/>
          <w:sz w:val="2"/>
        </w:rPr>
      </w:pPr>
    </w:p>
    <w:sectPr w:rsidR="00BC1067" w:rsidRPr="00B900BC" w:rsidSect="004970AA">
      <w:pgSz w:w="11907" w:h="16840" w:code="9"/>
      <w:pgMar w:top="851" w:right="851" w:bottom="851" w:left="85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ent Orange">
    <w:panose1 w:val="00000400000000000000"/>
    <w:charset w:val="00"/>
    <w:family w:val="auto"/>
    <w:pitch w:val="variable"/>
    <w:sig w:usb0="00000003" w:usb1="00000000" w:usb2="00000040" w:usb3="00000000" w:csb0="00000001" w:csb1="00000000"/>
  </w:font>
  <w:font w:name="GosmickSans">
    <w:panose1 w:val="02000606020000020004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7C287C2"/>
    <w:lvl w:ilvl="0">
      <w:numFmt w:val="decimal"/>
      <w:lvlText w:val="*"/>
      <w:lvlJc w:val="left"/>
    </w:lvl>
  </w:abstractNum>
  <w:abstractNum w:abstractNumId="1">
    <w:nsid w:val="6475381D"/>
    <w:multiLevelType w:val="hybridMultilevel"/>
    <w:tmpl w:val="6AEA2D64"/>
    <w:lvl w:ilvl="0" w:tplc="C722D62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0"/>
  <w:proofState w:spelling="clean" w:grammar="clean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balanceSingleByteDoubleByteWidth/>
    <w:doNotLeaveBackslashAlone/>
    <w:ulTrailSpace/>
    <w:doNotExpandShiftReturn/>
  </w:compat>
  <w:rsids>
    <w:rsidRoot w:val="00B900BC"/>
    <w:rsid w:val="00393BB4"/>
    <w:rsid w:val="004970AA"/>
    <w:rsid w:val="004D54B9"/>
    <w:rsid w:val="00B900BC"/>
    <w:rsid w:val="00BC10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70AA"/>
    <w:pPr>
      <w:overflowPunct w:val="0"/>
      <w:autoSpaceDE w:val="0"/>
      <w:autoSpaceDN w:val="0"/>
      <w:adjustRightInd w:val="0"/>
      <w:textAlignment w:val="baseline"/>
    </w:pPr>
  </w:style>
  <w:style w:type="paragraph" w:styleId="Titre1">
    <w:name w:val="heading 1"/>
    <w:basedOn w:val="Normal"/>
    <w:next w:val="Normal"/>
    <w:qFormat/>
    <w:rsid w:val="004970AA"/>
    <w:pPr>
      <w:keepNext/>
      <w:jc w:val="center"/>
      <w:outlineLvl w:val="0"/>
    </w:pPr>
    <w:rPr>
      <w:rFonts w:ascii="Century Gothic" w:hAnsi="Century Gothic"/>
      <w:b/>
      <w:sz w:val="52"/>
    </w:rPr>
  </w:style>
  <w:style w:type="paragraph" w:styleId="Titre2">
    <w:name w:val="heading 2"/>
    <w:basedOn w:val="Normal"/>
    <w:next w:val="Normal"/>
    <w:qFormat/>
    <w:rsid w:val="004970AA"/>
    <w:pPr>
      <w:keepNext/>
      <w:jc w:val="center"/>
      <w:outlineLvl w:val="1"/>
    </w:pPr>
    <w:rPr>
      <w:rFonts w:ascii="Century Gothic" w:hAnsi="Century Gothic"/>
      <w:bCs/>
      <w:sz w:val="32"/>
    </w:rPr>
  </w:style>
  <w:style w:type="paragraph" w:styleId="Titre3">
    <w:name w:val="heading 3"/>
    <w:basedOn w:val="Normal"/>
    <w:next w:val="Normal"/>
    <w:qFormat/>
    <w:rsid w:val="004970AA"/>
    <w:pPr>
      <w:keepNext/>
      <w:jc w:val="center"/>
      <w:outlineLvl w:val="2"/>
    </w:pPr>
    <w:rPr>
      <w:rFonts w:ascii="Century Gothic" w:hAnsi="Century Gothic"/>
      <w:b/>
      <w:bCs/>
      <w:sz w:val="40"/>
    </w:rPr>
  </w:style>
  <w:style w:type="paragraph" w:styleId="Titre4">
    <w:name w:val="heading 4"/>
    <w:basedOn w:val="Normal"/>
    <w:next w:val="Normal"/>
    <w:qFormat/>
    <w:rsid w:val="004970AA"/>
    <w:pPr>
      <w:keepNext/>
      <w:jc w:val="center"/>
      <w:outlineLvl w:val="3"/>
    </w:pPr>
    <w:rPr>
      <w:rFonts w:ascii="Century Gothic" w:hAnsi="Century Gothic"/>
      <w:b/>
      <w:bCs/>
      <w:sz w:val="48"/>
    </w:rPr>
  </w:style>
  <w:style w:type="paragraph" w:styleId="Titre5">
    <w:name w:val="heading 5"/>
    <w:basedOn w:val="Normal"/>
    <w:next w:val="Normal"/>
    <w:qFormat/>
    <w:rsid w:val="004970AA"/>
    <w:pPr>
      <w:keepNext/>
      <w:jc w:val="center"/>
      <w:outlineLvl w:val="4"/>
    </w:pPr>
    <w:rPr>
      <w:rFonts w:ascii="Century Gothic" w:hAnsi="Century Gothic"/>
      <w:b/>
      <w:bCs/>
      <w:sz w:val="5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rsid w:val="004970AA"/>
    <w:pPr>
      <w:jc w:val="both"/>
    </w:pPr>
    <w:rPr>
      <w:rFonts w:ascii="Century Gothic" w:hAnsi="Century Gothic"/>
      <w:sz w:val="24"/>
    </w:rPr>
  </w:style>
  <w:style w:type="paragraph" w:styleId="Corpsdetexte2">
    <w:name w:val="Body Text 2"/>
    <w:basedOn w:val="Normal"/>
    <w:semiHidden/>
    <w:rsid w:val="004970AA"/>
    <w:pPr>
      <w:jc w:val="center"/>
    </w:pPr>
    <w:rPr>
      <w:rFonts w:ascii="Century Gothic" w:hAnsi="Century Gothic"/>
      <w:sz w:val="2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93BB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93B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Numération 04</vt:lpstr>
    </vt:vector>
  </TitlesOfParts>
  <Company/>
  <LinksUpToDate>false</LinksUpToDate>
  <CharactersWithSpaces>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Numération 04</dc:title>
  <dc:creator>Ludovic MERCIER</dc:creator>
  <cp:lastModifiedBy>Math</cp:lastModifiedBy>
  <cp:revision>6</cp:revision>
  <cp:lastPrinted>2007-12-29T09:57:00Z</cp:lastPrinted>
  <dcterms:created xsi:type="dcterms:W3CDTF">2012-02-28T16:50:00Z</dcterms:created>
  <dcterms:modified xsi:type="dcterms:W3CDTF">2012-05-25T19:57:00Z</dcterms:modified>
</cp:coreProperties>
</file>