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6454"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3"/>
        <w:gridCol w:w="2418"/>
        <w:gridCol w:w="1703"/>
      </w:tblGrid>
      <w:tr w:rsidR="005A377B" w:rsidTr="005A377B">
        <w:tc>
          <w:tcPr>
            <w:tcW w:w="12333" w:type="dxa"/>
            <w:vAlign w:val="center"/>
          </w:tcPr>
          <w:p w:rsidR="005A377B" w:rsidRDefault="005A377B" w:rsidP="005A377B">
            <w:pPr>
              <w:ind w:right="-455"/>
              <w:jc w:val="center"/>
              <w:rPr>
                <w:rFonts w:ascii="Dulcelin" w:hAnsi="Dulcelin"/>
                <w:color w:val="000000" w:themeColor="text1"/>
                <w:sz w:val="44"/>
              </w:rPr>
            </w:pPr>
            <w:r>
              <w:rPr>
                <w:rFonts w:ascii="KG Manhattan Script" w:hAnsi="KG Manhattan Script"/>
                <w:sz w:val="48"/>
              </w:rPr>
              <w:t>P</w:t>
            </w:r>
            <w:r w:rsidRPr="003C5401">
              <w:rPr>
                <w:rFonts w:ascii="KG Manhattan Script" w:hAnsi="KG Manhattan Script"/>
                <w:sz w:val="48"/>
              </w:rPr>
              <w:t>rogression</w:t>
            </w:r>
            <w:r>
              <w:rPr>
                <w:rFonts w:ascii="KG Manhattan Script" w:hAnsi="KG Manhattan Script"/>
                <w:sz w:val="48"/>
              </w:rPr>
              <w:t xml:space="preserve"> Arts visuels, Arts du quotidien, Arts de l’espace</w:t>
            </w:r>
          </w:p>
        </w:tc>
        <w:tc>
          <w:tcPr>
            <w:tcW w:w="2418" w:type="dxa"/>
            <w:vAlign w:val="center"/>
          </w:tcPr>
          <w:p w:rsidR="005A377B" w:rsidRDefault="005A377B" w:rsidP="005A377B">
            <w:pPr>
              <w:ind w:right="-100"/>
              <w:jc w:val="center"/>
              <w:rPr>
                <w:rFonts w:ascii="Dulcelin" w:hAnsi="Dulcelin"/>
                <w:color w:val="000000" w:themeColor="text1"/>
                <w:sz w:val="44"/>
              </w:rPr>
            </w:pPr>
            <w:r w:rsidRPr="003C5401">
              <w:rPr>
                <w:rFonts w:ascii="KG Manhattan Script" w:hAnsi="KG Manhattan Script"/>
                <w:sz w:val="48"/>
              </w:rPr>
              <w:t xml:space="preserve">Lise </w:t>
            </w:r>
            <w:proofErr w:type="spellStart"/>
            <w:r w:rsidRPr="003C5401">
              <w:rPr>
                <w:rFonts w:ascii="KG Manhattan Script" w:hAnsi="KG Manhattan Script"/>
                <w:sz w:val="48"/>
              </w:rPr>
              <w:t>Balet</w:t>
            </w:r>
            <w:proofErr w:type="spellEnd"/>
          </w:p>
        </w:tc>
        <w:tc>
          <w:tcPr>
            <w:tcW w:w="1703" w:type="dxa"/>
            <w:vAlign w:val="center"/>
          </w:tcPr>
          <w:p w:rsidR="005A377B" w:rsidRDefault="005A377B" w:rsidP="008A4345">
            <w:pPr>
              <w:ind w:right="-455"/>
              <w:jc w:val="center"/>
              <w:rPr>
                <w:rFonts w:ascii="Dulcelin" w:hAnsi="Dulcelin"/>
                <w:color w:val="000000" w:themeColor="text1"/>
                <w:sz w:val="44"/>
              </w:rPr>
            </w:pPr>
            <w:r>
              <w:rPr>
                <w:rFonts w:ascii="KG Manhattan Script" w:hAnsi="KG Manhattan Script"/>
                <w:sz w:val="48"/>
              </w:rPr>
              <w:t>CP</w:t>
            </w:r>
          </w:p>
        </w:tc>
      </w:tr>
    </w:tbl>
    <w:p w:rsidR="005A377B" w:rsidRDefault="005A377B" w:rsidP="005A377B">
      <w:pPr>
        <w:jc w:val="center"/>
        <w:rPr>
          <w:rFonts w:ascii="Lexie Readable" w:hAnsi="Lexie Readable"/>
        </w:rPr>
      </w:pPr>
      <w:r w:rsidRPr="005A377B">
        <w:rPr>
          <w:rFonts w:ascii="KG Always A Good Time" w:hAnsi="KG Always A Good Time"/>
          <w:noProof/>
          <w:color w:val="FF3399"/>
          <w:sz w:val="40"/>
          <w:lang w:eastAsia="fr-FR"/>
        </w:rPr>
        <w:drawing>
          <wp:anchor distT="0" distB="0" distL="114300" distR="114300" simplePos="0" relativeHeight="251662336" behindDoc="1" locked="0" layoutInCell="1" allowOverlap="1" wp14:anchorId="77E9419F" wp14:editId="4A8758D6">
            <wp:simplePos x="0" y="0"/>
            <wp:positionH relativeFrom="margin">
              <wp:posOffset>5491480</wp:posOffset>
            </wp:positionH>
            <wp:positionV relativeFrom="paragraph">
              <wp:posOffset>-414020</wp:posOffset>
            </wp:positionV>
            <wp:extent cx="4124325" cy="10953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124325" cy="1095375"/>
                    </a:xfrm>
                    <a:prstGeom prst="rect">
                      <a:avLst/>
                    </a:prstGeom>
                  </pic:spPr>
                </pic:pic>
              </a:graphicData>
            </a:graphic>
            <wp14:sizeRelH relativeFrom="page">
              <wp14:pctWidth>0</wp14:pctWidth>
            </wp14:sizeRelH>
            <wp14:sizeRelV relativeFrom="page">
              <wp14:pctHeight>0</wp14:pctHeight>
            </wp14:sizeRelV>
          </wp:anchor>
        </w:drawing>
      </w:r>
      <w:r w:rsidRPr="005A377B">
        <w:rPr>
          <w:rFonts w:ascii="KG Always A Good Time" w:hAnsi="KG Always A Good Time"/>
          <w:noProof/>
          <w:color w:val="FF3399"/>
          <w:sz w:val="40"/>
          <w:lang w:eastAsia="fr-FR"/>
        </w:rPr>
        <w:drawing>
          <wp:anchor distT="0" distB="0" distL="114300" distR="114300" simplePos="0" relativeHeight="251663360" behindDoc="1" locked="0" layoutInCell="1" allowOverlap="1" wp14:anchorId="3F4D48E3" wp14:editId="12F1F107">
            <wp:simplePos x="0" y="0"/>
            <wp:positionH relativeFrom="margin">
              <wp:posOffset>-819150</wp:posOffset>
            </wp:positionH>
            <wp:positionV relativeFrom="paragraph">
              <wp:posOffset>-414020</wp:posOffset>
            </wp:positionV>
            <wp:extent cx="4124325" cy="109537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flipH="1">
                      <a:off x="0" y="0"/>
                      <a:ext cx="4124325" cy="1095375"/>
                    </a:xfrm>
                    <a:prstGeom prst="rect">
                      <a:avLst/>
                    </a:prstGeom>
                  </pic:spPr>
                </pic:pic>
              </a:graphicData>
            </a:graphic>
            <wp14:sizeRelH relativeFrom="page">
              <wp14:pctWidth>0</wp14:pctWidth>
            </wp14:sizeRelH>
            <wp14:sizeRelV relativeFrom="page">
              <wp14:pctHeight>0</wp14:pctHeight>
            </wp14:sizeRelV>
          </wp:anchor>
        </w:drawing>
      </w:r>
      <w:r>
        <w:rPr>
          <w:rFonts w:ascii="KG Always A Good Time" w:hAnsi="KG Always A Good Time"/>
          <w:color w:val="FF3399"/>
          <w:sz w:val="40"/>
        </w:rPr>
        <w:t xml:space="preserve"> </w:t>
      </w:r>
    </w:p>
    <w:p w:rsidR="005A377B" w:rsidRPr="005A377B" w:rsidRDefault="005A377B" w:rsidP="005A377B">
      <w:pPr>
        <w:rPr>
          <w:rFonts w:ascii="Andika Basic" w:hAnsi="Andika Basic"/>
        </w:rPr>
      </w:pPr>
      <w:r w:rsidRPr="005A377B">
        <w:rPr>
          <w:rFonts w:ascii="Andika Basic" w:hAnsi="Andika Basic"/>
        </w:rPr>
        <w:t>La sensibilité et l’expression artistiques sont les moyens et les finalités des enseignements artistiques.  Moyens car elles motivent en permanence la pratique plastique comme le travail vocal, l’écoute de la musique et le regard sur les œuvres et les images. Finalités, car l’ensemble des activités nourrit la sensibilité et les capacités expressives de chacun.</w:t>
      </w:r>
    </w:p>
    <w:p w:rsidR="005A377B" w:rsidRPr="005A377B" w:rsidRDefault="005A377B" w:rsidP="005A377B">
      <w:pPr>
        <w:rPr>
          <w:rFonts w:ascii="Andika Basic" w:hAnsi="Andika Basic"/>
        </w:rPr>
      </w:pPr>
      <w:r w:rsidRPr="005A377B">
        <w:rPr>
          <w:rFonts w:ascii="Andika Basic" w:hAnsi="Andika Basic"/>
        </w:rPr>
        <w:t>Ces deux enseignements sont propices à la démarche de projet. Ils s’articulent aisément avec d’autres enseignements pour consolider les compétences, transférer les acquis dans le cadre d’une pédagogie de projet interdisciplinaire, s’ouvrant ainsi à d’autres domaines artistiques, tels que l’architecture, le cinéma, la danse, le théâtre… Ils s’enrichissent du travail concerté avec les structures et partenaires culturels. Ils sont ainsi le fondement, au sein de l’école, du parcours d’éducation artistique et culturelle de chaque élève : rencontres, pratiques et connaissances.</w:t>
      </w:r>
    </w:p>
    <w:p w:rsidR="005A377B" w:rsidRPr="005A377B" w:rsidRDefault="005A377B" w:rsidP="005A377B">
      <w:pPr>
        <w:rPr>
          <w:rFonts w:ascii="Andika Basic" w:hAnsi="Andika Basic"/>
        </w:rPr>
      </w:pPr>
      <w:r w:rsidRPr="005A377B">
        <w:rPr>
          <w:rFonts w:ascii="Andika Basic" w:hAnsi="Andika Basic"/>
        </w:rPr>
        <w:t>Arts plastiques :</w:t>
      </w:r>
    </w:p>
    <w:p w:rsidR="005A377B" w:rsidRPr="005A377B" w:rsidRDefault="005A377B" w:rsidP="005A377B">
      <w:pPr>
        <w:rPr>
          <w:rFonts w:ascii="Andika Basic" w:hAnsi="Andika Basic"/>
        </w:rPr>
      </w:pPr>
      <w:r w:rsidRPr="005A377B">
        <w:rPr>
          <w:rFonts w:ascii="Andika Basic" w:hAnsi="Andika Basic"/>
        </w:rPr>
        <w:t>L’enseignement des arts plastiques développe particulièrement le potentiel d’invention des élèves, au sein de situations ouvertes favorisant l’autonomie, l’initiative et le recul critique. Il se construit à parti des éléments du langage artistique : forme, espace, lumière, couleur, matière, geste, support, outil, temps. Il explore des domaines variés. La rencontre avec les œuvres d’art y trouve un espace privilégié.</w:t>
      </w:r>
    </w:p>
    <w:p w:rsidR="005A377B" w:rsidRPr="005A377B" w:rsidRDefault="005A377B" w:rsidP="005A377B">
      <w:pPr>
        <w:rPr>
          <w:rFonts w:ascii="Andika Basic" w:hAnsi="Andika Basic"/>
        </w:rPr>
      </w:pPr>
      <w:r w:rsidRPr="005A377B">
        <w:rPr>
          <w:rFonts w:ascii="Andika Basic" w:hAnsi="Andika Basic"/>
        </w:rPr>
        <w:t>En cycle 2, cet enseignement consolide la sensibilisation artistique engagée en maternelle et apporte aux élèves des connaissances et des moyens qui leur permettront, dès le cycle 3, d’explorer une expression personnelle, de reconnaitre la singularité d’autrui et d’accéder à une culture artistique partagée. Les élèves établissent des liens entre leurs univers et une première culture artistique commune. La recherche de réponses personnelles et originales aux propositions faites par le professeur est articulée avec l’observation et la comparaison d’œuvres d’art, avec la découverte de démarches d’artistes. Il ne s’agit pas de reproduire, mais d’observer pour nourrir l’exploration des outils, des gestes, des matériaux, développer ainsi l’invention et un regard curieux.</w:t>
      </w:r>
    </w:p>
    <w:p w:rsidR="005A377B" w:rsidRDefault="005A377B" w:rsidP="005A377B">
      <w:pPr>
        <w:rPr>
          <w:rFonts w:ascii="Andika Basic" w:hAnsi="Andika Basic"/>
        </w:rPr>
      </w:pPr>
      <w:r w:rsidRPr="005A377B">
        <w:rPr>
          <w:rFonts w:ascii="Andika Basic" w:hAnsi="Andika Basic"/>
        </w:rPr>
        <w:t>Le projet permet dès le cycle 2 de confronter les élèves aux conditions de la réalisation plastique, individuelle et collective, favorisant la motivation, les intentions, les initiatives. Ponctuellement dans l’année, des projets de réalisation artistique aboutis permettent le passage de la production à l’exposition. Le professeur s’assure que les élèves prennent plaisir à donner à voir leurs productions plastiques et à voir celles de leurs camarades. Ce temps est également l’occasion de développer le langage orale dans la présentation par les élèves des productions et des démarches engagées.</w:t>
      </w:r>
    </w:p>
    <w:p w:rsidR="005A377B" w:rsidRDefault="005A377B" w:rsidP="005A377B">
      <w:pPr>
        <w:rPr>
          <w:rFonts w:ascii="Andika Basic" w:hAnsi="Andika Basic"/>
        </w:rPr>
      </w:pPr>
    </w:p>
    <w:tbl>
      <w:tblPr>
        <w:tblStyle w:val="Grilledutableau"/>
        <w:tblW w:w="16454"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3"/>
        <w:gridCol w:w="2418"/>
        <w:gridCol w:w="1703"/>
      </w:tblGrid>
      <w:tr w:rsidR="005A377B" w:rsidTr="007740D6">
        <w:tc>
          <w:tcPr>
            <w:tcW w:w="12333" w:type="dxa"/>
            <w:vAlign w:val="center"/>
          </w:tcPr>
          <w:p w:rsidR="005A377B" w:rsidRDefault="005A377B" w:rsidP="008A4345">
            <w:pPr>
              <w:ind w:right="-455"/>
              <w:jc w:val="center"/>
              <w:rPr>
                <w:rFonts w:ascii="KG Manhattan Script" w:hAnsi="KG Manhattan Script"/>
                <w:sz w:val="48"/>
              </w:rPr>
            </w:pPr>
            <w:r w:rsidRPr="005A377B">
              <w:rPr>
                <w:rFonts w:ascii="KG Always A Good Time" w:hAnsi="KG Always A Good Time"/>
                <w:noProof/>
                <w:color w:val="FF3399"/>
                <w:sz w:val="40"/>
                <w:lang w:eastAsia="fr-FR"/>
              </w:rPr>
              <w:lastRenderedPageBreak/>
              <w:drawing>
                <wp:anchor distT="0" distB="0" distL="114300" distR="114300" simplePos="0" relativeHeight="251666432" behindDoc="1" locked="0" layoutInCell="1" allowOverlap="1" wp14:anchorId="74E464FF" wp14:editId="79037A6D">
                  <wp:simplePos x="0" y="0"/>
                  <wp:positionH relativeFrom="margin">
                    <wp:posOffset>-80010</wp:posOffset>
                  </wp:positionH>
                  <wp:positionV relativeFrom="paragraph">
                    <wp:posOffset>-22860</wp:posOffset>
                  </wp:positionV>
                  <wp:extent cx="4124325" cy="1095375"/>
                  <wp:effectExtent l="0" t="0" r="9525" b="952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flipH="1">
                            <a:off x="0" y="0"/>
                            <a:ext cx="4124325" cy="1095375"/>
                          </a:xfrm>
                          <a:prstGeom prst="rect">
                            <a:avLst/>
                          </a:prstGeom>
                        </pic:spPr>
                      </pic:pic>
                    </a:graphicData>
                  </a:graphic>
                  <wp14:sizeRelH relativeFrom="page">
                    <wp14:pctWidth>0</wp14:pctWidth>
                  </wp14:sizeRelH>
                  <wp14:sizeRelV relativeFrom="page">
                    <wp14:pctHeight>0</wp14:pctHeight>
                  </wp14:sizeRelV>
                </wp:anchor>
              </w:drawing>
            </w:r>
          </w:p>
          <w:p w:rsidR="005A377B" w:rsidRDefault="005A377B" w:rsidP="008A4345">
            <w:pPr>
              <w:ind w:right="-455"/>
              <w:jc w:val="center"/>
              <w:rPr>
                <w:rFonts w:ascii="Dulcelin" w:hAnsi="Dulcelin"/>
                <w:color w:val="000000" w:themeColor="text1"/>
                <w:sz w:val="44"/>
              </w:rPr>
            </w:pPr>
            <w:r>
              <w:rPr>
                <w:rFonts w:ascii="KG Manhattan Script" w:hAnsi="KG Manhattan Script"/>
                <w:sz w:val="48"/>
              </w:rPr>
              <w:t>P</w:t>
            </w:r>
            <w:r w:rsidRPr="003C5401">
              <w:rPr>
                <w:rFonts w:ascii="KG Manhattan Script" w:hAnsi="KG Manhattan Script"/>
                <w:sz w:val="48"/>
              </w:rPr>
              <w:t>rogression</w:t>
            </w:r>
            <w:r>
              <w:rPr>
                <w:rFonts w:ascii="KG Manhattan Script" w:hAnsi="KG Manhattan Script"/>
                <w:sz w:val="48"/>
              </w:rPr>
              <w:t xml:space="preserve"> Arts visuels, Arts du quotidien, Arts de l’espace</w:t>
            </w:r>
          </w:p>
        </w:tc>
        <w:tc>
          <w:tcPr>
            <w:tcW w:w="2418" w:type="dxa"/>
            <w:vAlign w:val="center"/>
          </w:tcPr>
          <w:p w:rsidR="005A377B" w:rsidRDefault="005A377B" w:rsidP="008A4345">
            <w:pPr>
              <w:ind w:right="-100"/>
              <w:jc w:val="center"/>
              <w:rPr>
                <w:rFonts w:ascii="KG Manhattan Script" w:hAnsi="KG Manhattan Script"/>
                <w:sz w:val="48"/>
              </w:rPr>
            </w:pPr>
          </w:p>
          <w:p w:rsidR="005A377B" w:rsidRDefault="005A377B" w:rsidP="008A4345">
            <w:pPr>
              <w:ind w:right="-100"/>
              <w:jc w:val="center"/>
              <w:rPr>
                <w:rFonts w:ascii="Dulcelin" w:hAnsi="Dulcelin"/>
                <w:color w:val="000000" w:themeColor="text1"/>
                <w:sz w:val="44"/>
              </w:rPr>
            </w:pPr>
            <w:r w:rsidRPr="003C5401">
              <w:rPr>
                <w:rFonts w:ascii="KG Manhattan Script" w:hAnsi="KG Manhattan Script"/>
                <w:sz w:val="48"/>
              </w:rPr>
              <w:t xml:space="preserve">Lise </w:t>
            </w:r>
            <w:proofErr w:type="spellStart"/>
            <w:r w:rsidRPr="003C5401">
              <w:rPr>
                <w:rFonts w:ascii="KG Manhattan Script" w:hAnsi="KG Manhattan Script"/>
                <w:sz w:val="48"/>
              </w:rPr>
              <w:t>Balet</w:t>
            </w:r>
            <w:proofErr w:type="spellEnd"/>
          </w:p>
        </w:tc>
        <w:tc>
          <w:tcPr>
            <w:tcW w:w="1703" w:type="dxa"/>
            <w:vAlign w:val="center"/>
          </w:tcPr>
          <w:p w:rsidR="005A377B" w:rsidRDefault="005A377B" w:rsidP="008A4345">
            <w:pPr>
              <w:ind w:right="-455"/>
              <w:jc w:val="center"/>
              <w:rPr>
                <w:rFonts w:ascii="KG Manhattan Script" w:hAnsi="KG Manhattan Script"/>
                <w:sz w:val="48"/>
              </w:rPr>
            </w:pPr>
            <w:r w:rsidRPr="005A377B">
              <w:rPr>
                <w:rFonts w:ascii="KG Always A Good Time" w:hAnsi="KG Always A Good Time"/>
                <w:noProof/>
                <w:color w:val="FF3399"/>
                <w:sz w:val="40"/>
                <w:lang w:eastAsia="fr-FR"/>
              </w:rPr>
              <w:drawing>
                <wp:anchor distT="0" distB="0" distL="114300" distR="114300" simplePos="0" relativeHeight="251665408" behindDoc="1" locked="0" layoutInCell="1" allowOverlap="1" wp14:anchorId="04174992" wp14:editId="0C6E0C8E">
                  <wp:simplePos x="0" y="0"/>
                  <wp:positionH relativeFrom="margin">
                    <wp:posOffset>-3132455</wp:posOffset>
                  </wp:positionH>
                  <wp:positionV relativeFrom="paragraph">
                    <wp:posOffset>-22860</wp:posOffset>
                  </wp:positionV>
                  <wp:extent cx="4124325" cy="1095375"/>
                  <wp:effectExtent l="0" t="0" r="9525"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124325" cy="1095375"/>
                          </a:xfrm>
                          <a:prstGeom prst="rect">
                            <a:avLst/>
                          </a:prstGeom>
                        </pic:spPr>
                      </pic:pic>
                    </a:graphicData>
                  </a:graphic>
                  <wp14:sizeRelH relativeFrom="page">
                    <wp14:pctWidth>0</wp14:pctWidth>
                  </wp14:sizeRelH>
                  <wp14:sizeRelV relativeFrom="page">
                    <wp14:pctHeight>0</wp14:pctHeight>
                  </wp14:sizeRelV>
                </wp:anchor>
              </w:drawing>
            </w:r>
          </w:p>
          <w:p w:rsidR="005A377B" w:rsidRDefault="005A377B" w:rsidP="008A4345">
            <w:pPr>
              <w:ind w:right="-455"/>
              <w:jc w:val="center"/>
              <w:rPr>
                <w:rFonts w:ascii="Dulcelin" w:hAnsi="Dulcelin"/>
                <w:color w:val="000000" w:themeColor="text1"/>
                <w:sz w:val="44"/>
              </w:rPr>
            </w:pPr>
            <w:r>
              <w:rPr>
                <w:rFonts w:ascii="KG Manhattan Script" w:hAnsi="KG Manhattan Script"/>
                <w:sz w:val="48"/>
              </w:rPr>
              <w:t>CP</w:t>
            </w:r>
          </w:p>
        </w:tc>
      </w:tr>
    </w:tbl>
    <w:p w:rsidR="005A377B" w:rsidRPr="007740D6" w:rsidRDefault="005A377B" w:rsidP="005A377B">
      <w:pPr>
        <w:jc w:val="center"/>
        <w:rPr>
          <w:rFonts w:ascii="Lexie Readable" w:hAnsi="Lexie Readable"/>
          <w:sz w:val="2"/>
        </w:rPr>
      </w:pPr>
      <w:r>
        <w:rPr>
          <w:rFonts w:ascii="KG Always A Good Time" w:hAnsi="KG Always A Good Time"/>
          <w:color w:val="FF3399"/>
          <w:sz w:val="40"/>
        </w:rPr>
        <w:t xml:space="preserve"> </w:t>
      </w:r>
    </w:p>
    <w:tbl>
      <w:tblPr>
        <w:tblStyle w:val="Grilledutableau"/>
        <w:tblW w:w="16454"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3064"/>
        <w:gridCol w:w="3064"/>
        <w:gridCol w:w="3064"/>
        <w:gridCol w:w="3064"/>
        <w:gridCol w:w="3064"/>
      </w:tblGrid>
      <w:tr w:rsidR="006D44C4" w:rsidRPr="0028448B" w:rsidTr="007740D6">
        <w:tc>
          <w:tcPr>
            <w:tcW w:w="1134" w:type="dxa"/>
            <w:vAlign w:val="center"/>
          </w:tcPr>
          <w:p w:rsidR="005A377B" w:rsidRPr="0028448B" w:rsidRDefault="005A377B" w:rsidP="008A4345">
            <w:pPr>
              <w:rPr>
                <w:rFonts w:ascii="KG Manhattan Script" w:hAnsi="KG Manhattan Script"/>
                <w:sz w:val="24"/>
              </w:rPr>
            </w:pPr>
          </w:p>
        </w:tc>
        <w:tc>
          <w:tcPr>
            <w:tcW w:w="3064" w:type="dxa"/>
            <w:vAlign w:val="center"/>
          </w:tcPr>
          <w:p w:rsidR="005A377B" w:rsidRPr="003600D5" w:rsidRDefault="005A377B" w:rsidP="008A4345">
            <w:pPr>
              <w:jc w:val="center"/>
              <w:rPr>
                <w:rFonts w:ascii="KG PDX Blocks" w:hAnsi="KG PDX Blocks"/>
                <w:color w:val="FFC000"/>
                <w:sz w:val="36"/>
              </w:rPr>
            </w:pPr>
            <w:r w:rsidRPr="003600D5">
              <w:rPr>
                <w:rFonts w:ascii="KG PDX Blocks" w:hAnsi="KG PDX Blocks"/>
                <w:color w:val="FFC000"/>
                <w:sz w:val="36"/>
              </w:rPr>
              <w:t>Période 1</w:t>
            </w:r>
          </w:p>
        </w:tc>
        <w:tc>
          <w:tcPr>
            <w:tcW w:w="3064" w:type="dxa"/>
            <w:vAlign w:val="center"/>
          </w:tcPr>
          <w:p w:rsidR="005A377B" w:rsidRPr="003600D5" w:rsidRDefault="005A377B" w:rsidP="008A4345">
            <w:pPr>
              <w:tabs>
                <w:tab w:val="left" w:pos="5355"/>
              </w:tabs>
              <w:jc w:val="center"/>
              <w:rPr>
                <w:rFonts w:ascii="KG PDX Blocks" w:hAnsi="KG PDX Blocks"/>
                <w:color w:val="92D050"/>
                <w:sz w:val="36"/>
              </w:rPr>
            </w:pPr>
            <w:r w:rsidRPr="003600D5">
              <w:rPr>
                <w:rFonts w:ascii="KG PDX Blocks" w:hAnsi="KG PDX Blocks"/>
                <w:color w:val="92D050"/>
                <w:sz w:val="36"/>
              </w:rPr>
              <w:t>Période 2</w:t>
            </w:r>
          </w:p>
        </w:tc>
        <w:tc>
          <w:tcPr>
            <w:tcW w:w="3064" w:type="dxa"/>
            <w:vAlign w:val="center"/>
          </w:tcPr>
          <w:p w:rsidR="005A377B" w:rsidRPr="003600D5" w:rsidRDefault="005A377B" w:rsidP="008A4345">
            <w:pPr>
              <w:tabs>
                <w:tab w:val="left" w:pos="5355"/>
              </w:tabs>
              <w:jc w:val="center"/>
              <w:rPr>
                <w:rFonts w:ascii="KG PDX Blocks" w:hAnsi="KG PDX Blocks"/>
                <w:color w:val="00B0F0"/>
                <w:sz w:val="36"/>
              </w:rPr>
            </w:pPr>
            <w:r w:rsidRPr="003600D5">
              <w:rPr>
                <w:rFonts w:ascii="KG PDX Blocks" w:hAnsi="KG PDX Blocks"/>
                <w:color w:val="00B0F0"/>
                <w:sz w:val="36"/>
              </w:rPr>
              <w:t>Période 3</w:t>
            </w:r>
          </w:p>
        </w:tc>
        <w:tc>
          <w:tcPr>
            <w:tcW w:w="3064" w:type="dxa"/>
            <w:vAlign w:val="center"/>
          </w:tcPr>
          <w:p w:rsidR="005A377B" w:rsidRPr="003600D5" w:rsidRDefault="005A377B" w:rsidP="008A4345">
            <w:pPr>
              <w:tabs>
                <w:tab w:val="left" w:pos="5355"/>
              </w:tabs>
              <w:jc w:val="center"/>
              <w:rPr>
                <w:rFonts w:ascii="KG PDX Blocks" w:hAnsi="KG PDX Blocks"/>
                <w:color w:val="FF6699"/>
                <w:sz w:val="36"/>
              </w:rPr>
            </w:pPr>
            <w:r w:rsidRPr="003600D5">
              <w:rPr>
                <w:rFonts w:ascii="KG PDX Blocks" w:hAnsi="KG PDX Blocks"/>
                <w:color w:val="FF6699"/>
                <w:sz w:val="36"/>
              </w:rPr>
              <w:t>Période 4</w:t>
            </w:r>
          </w:p>
        </w:tc>
        <w:tc>
          <w:tcPr>
            <w:tcW w:w="3064" w:type="dxa"/>
            <w:vAlign w:val="center"/>
          </w:tcPr>
          <w:p w:rsidR="005A377B" w:rsidRPr="003600D5" w:rsidRDefault="005A377B" w:rsidP="008A4345">
            <w:pPr>
              <w:tabs>
                <w:tab w:val="left" w:pos="5355"/>
              </w:tabs>
              <w:jc w:val="center"/>
              <w:rPr>
                <w:rFonts w:ascii="KG PDX Blocks" w:hAnsi="KG PDX Blocks"/>
                <w:color w:val="990099"/>
                <w:sz w:val="36"/>
              </w:rPr>
            </w:pPr>
            <w:r w:rsidRPr="003600D5">
              <w:rPr>
                <w:rFonts w:ascii="KG PDX Blocks" w:hAnsi="KG PDX Blocks"/>
                <w:color w:val="990099"/>
                <w:sz w:val="36"/>
              </w:rPr>
              <w:t>Période 5</w:t>
            </w:r>
          </w:p>
        </w:tc>
      </w:tr>
      <w:tr w:rsidR="006D44C4" w:rsidRPr="0028448B" w:rsidTr="007740D6">
        <w:tc>
          <w:tcPr>
            <w:tcW w:w="1134" w:type="dxa"/>
            <w:vAlign w:val="center"/>
          </w:tcPr>
          <w:p w:rsidR="005A377B" w:rsidRPr="0028448B" w:rsidRDefault="005A377B" w:rsidP="008A4345">
            <w:pPr>
              <w:rPr>
                <w:rFonts w:ascii="KG What Does the Fox Say" w:hAnsi="KG What Does the Fox Say"/>
                <w:sz w:val="24"/>
                <w:szCs w:val="24"/>
              </w:rPr>
            </w:pPr>
          </w:p>
        </w:tc>
        <w:tc>
          <w:tcPr>
            <w:tcW w:w="3064" w:type="dxa"/>
            <w:vAlign w:val="center"/>
          </w:tcPr>
          <w:p w:rsidR="005A377B" w:rsidRPr="0028448B" w:rsidRDefault="005A377B" w:rsidP="008A4345">
            <w:pPr>
              <w:jc w:val="center"/>
              <w:rPr>
                <w:rFonts w:ascii="KG What Does the Fox Say" w:hAnsi="KG What Does the Fox Say"/>
                <w:szCs w:val="24"/>
              </w:rPr>
            </w:pPr>
            <w:r w:rsidRPr="0028448B">
              <w:rPr>
                <w:rFonts w:ascii="KG What Does the Fox Say" w:hAnsi="KG What Does the Fox Say"/>
                <w:szCs w:val="24"/>
              </w:rPr>
              <w:t>Thème magie</w:t>
            </w:r>
          </w:p>
        </w:tc>
        <w:tc>
          <w:tcPr>
            <w:tcW w:w="3064" w:type="dxa"/>
            <w:vAlign w:val="center"/>
          </w:tcPr>
          <w:p w:rsidR="005A377B" w:rsidRPr="0028448B" w:rsidRDefault="005A377B" w:rsidP="008A4345">
            <w:pPr>
              <w:jc w:val="center"/>
              <w:rPr>
                <w:rFonts w:ascii="KG What Does the Fox Say" w:hAnsi="KG What Does the Fox Say"/>
                <w:szCs w:val="24"/>
              </w:rPr>
            </w:pPr>
            <w:r w:rsidRPr="0028448B">
              <w:rPr>
                <w:rFonts w:ascii="KG What Does the Fox Say" w:hAnsi="KG What Does the Fox Say"/>
                <w:szCs w:val="24"/>
              </w:rPr>
              <w:t>Thème Paris</w:t>
            </w:r>
          </w:p>
        </w:tc>
        <w:tc>
          <w:tcPr>
            <w:tcW w:w="3064" w:type="dxa"/>
            <w:vAlign w:val="center"/>
          </w:tcPr>
          <w:p w:rsidR="005A377B" w:rsidRPr="0028448B" w:rsidRDefault="005A377B" w:rsidP="008A4345">
            <w:pPr>
              <w:jc w:val="center"/>
              <w:rPr>
                <w:rFonts w:ascii="KG What Does the Fox Say" w:hAnsi="KG What Does the Fox Say"/>
                <w:szCs w:val="24"/>
              </w:rPr>
            </w:pPr>
            <w:r w:rsidRPr="0028448B">
              <w:rPr>
                <w:rFonts w:ascii="KG What Does the Fox Say" w:hAnsi="KG What Does the Fox Say"/>
                <w:szCs w:val="24"/>
              </w:rPr>
              <w:t>Thème mythologie</w:t>
            </w:r>
          </w:p>
        </w:tc>
        <w:tc>
          <w:tcPr>
            <w:tcW w:w="3064" w:type="dxa"/>
            <w:vAlign w:val="center"/>
          </w:tcPr>
          <w:p w:rsidR="005A377B" w:rsidRPr="0028448B" w:rsidRDefault="005A377B" w:rsidP="008A4345">
            <w:pPr>
              <w:jc w:val="center"/>
              <w:rPr>
                <w:rFonts w:ascii="KG What Does the Fox Say" w:hAnsi="KG What Does the Fox Say"/>
                <w:szCs w:val="24"/>
              </w:rPr>
            </w:pPr>
            <w:r w:rsidRPr="0028448B">
              <w:rPr>
                <w:rFonts w:ascii="KG What Does the Fox Say" w:hAnsi="KG What Does the Fox Say"/>
                <w:szCs w:val="24"/>
              </w:rPr>
              <w:t>Thème Rallye des gazelles (</w:t>
            </w:r>
            <w:proofErr w:type="spellStart"/>
            <w:r w:rsidRPr="0028448B">
              <w:rPr>
                <w:rFonts w:ascii="KG What Does the Fox Say" w:hAnsi="KG What Does the Fox Say"/>
                <w:szCs w:val="24"/>
              </w:rPr>
              <w:t>Magrheb</w:t>
            </w:r>
            <w:proofErr w:type="spellEnd"/>
            <w:r w:rsidRPr="0028448B">
              <w:rPr>
                <w:rFonts w:ascii="KG What Does the Fox Say" w:hAnsi="KG What Does the Fox Say"/>
                <w:szCs w:val="24"/>
              </w:rPr>
              <w:t>)</w:t>
            </w:r>
          </w:p>
        </w:tc>
        <w:tc>
          <w:tcPr>
            <w:tcW w:w="3064" w:type="dxa"/>
            <w:vAlign w:val="center"/>
          </w:tcPr>
          <w:p w:rsidR="005A377B" w:rsidRPr="0028448B" w:rsidRDefault="005A377B" w:rsidP="008A4345">
            <w:pPr>
              <w:jc w:val="center"/>
              <w:rPr>
                <w:rFonts w:ascii="KG What Does the Fox Say" w:hAnsi="KG What Does the Fox Say"/>
                <w:szCs w:val="24"/>
              </w:rPr>
            </w:pPr>
            <w:r w:rsidRPr="0028448B">
              <w:rPr>
                <w:rFonts w:ascii="KG What Does the Fox Say" w:hAnsi="KG What Does the Fox Say"/>
                <w:szCs w:val="24"/>
              </w:rPr>
              <w:t>Thème environnement</w:t>
            </w:r>
          </w:p>
        </w:tc>
      </w:tr>
      <w:tr w:rsidR="007740D6" w:rsidRPr="00C217E4" w:rsidTr="007740D6">
        <w:tc>
          <w:tcPr>
            <w:tcW w:w="1134" w:type="dxa"/>
            <w:tcBorders>
              <w:right w:val="single" w:sz="4" w:space="0" w:color="auto"/>
            </w:tcBorders>
            <w:shd w:val="clear" w:color="auto" w:fill="F2F2F2" w:themeFill="background1" w:themeFillShade="F2"/>
            <w:vAlign w:val="center"/>
          </w:tcPr>
          <w:p w:rsidR="005A377B" w:rsidRDefault="005A377B" w:rsidP="008A4345">
            <w:pPr>
              <w:jc w:val="center"/>
              <w:rPr>
                <w:rFonts w:ascii="KG Manhattan Script" w:hAnsi="KG Manhattan Script"/>
                <w:sz w:val="24"/>
              </w:rPr>
            </w:pPr>
            <w:r>
              <w:rPr>
                <w:rFonts w:ascii="KG Manhattan Script" w:hAnsi="KG Manhattan Script"/>
                <w:sz w:val="24"/>
              </w:rPr>
              <w:t>Arts du visuel</w:t>
            </w:r>
          </w:p>
          <w:p w:rsidR="00AB7807" w:rsidRPr="0028448B" w:rsidRDefault="00AB7807" w:rsidP="008A4345">
            <w:pPr>
              <w:jc w:val="center"/>
              <w:rPr>
                <w:rFonts w:ascii="KG Manhattan Script" w:hAnsi="KG Manhattan Script"/>
                <w:sz w:val="24"/>
              </w:rPr>
            </w:pPr>
            <w:r w:rsidRPr="00F55BA2">
              <w:rPr>
                <w:rFonts w:ascii="Sketch Nice" w:hAnsi="Sketch Nice"/>
                <w:noProof/>
                <w:sz w:val="72"/>
                <w:lang w:eastAsia="fr-FR"/>
              </w:rPr>
              <w:drawing>
                <wp:inline distT="0" distB="0" distL="0" distR="0">
                  <wp:extent cx="572470" cy="619125"/>
                  <wp:effectExtent l="0" t="0" r="0" b="0"/>
                  <wp:docPr id="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visue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1736" cy="629147"/>
                          </a:xfrm>
                          <a:prstGeom prst="rect">
                            <a:avLst/>
                          </a:prstGeom>
                        </pic:spPr>
                      </pic:pic>
                    </a:graphicData>
                  </a:graphic>
                </wp:inline>
              </w:drawing>
            </w:r>
          </w:p>
        </w:tc>
        <w:tc>
          <w:tcPr>
            <w:tcW w:w="3064" w:type="dxa"/>
            <w:tcBorders>
              <w:left w:val="single" w:sz="4" w:space="0" w:color="auto"/>
              <w:right w:val="single" w:sz="4" w:space="0" w:color="auto"/>
            </w:tcBorders>
            <w:shd w:val="clear" w:color="auto" w:fill="F2F2F2" w:themeFill="background1" w:themeFillShade="F2"/>
            <w:vAlign w:val="center"/>
          </w:tcPr>
          <w:p w:rsidR="003B2B0C" w:rsidRDefault="003B2B0C" w:rsidP="00FC4811">
            <w:pPr>
              <w:jc w:val="center"/>
              <w:rPr>
                <w:rFonts w:ascii="KG When Oceans Rise" w:hAnsi="KG When Oceans Rise"/>
                <w:b/>
                <w:sz w:val="24"/>
                <w:szCs w:val="24"/>
                <w:u w:val="single"/>
              </w:rPr>
            </w:pPr>
            <w:r>
              <w:rPr>
                <w:rFonts w:ascii="KG When Oceans Rise" w:hAnsi="KG When Oceans Rise"/>
                <w:b/>
                <w:sz w:val="24"/>
                <w:szCs w:val="24"/>
                <w:u w:val="single"/>
              </w:rPr>
              <w:t>Alphabet des Monstres</w:t>
            </w:r>
          </w:p>
          <w:p w:rsidR="003B2B0C" w:rsidRDefault="003B2B0C" w:rsidP="003B2B0C">
            <w:pPr>
              <w:jc w:val="center"/>
              <w:rPr>
                <w:rFonts w:ascii="KG When Oceans Rise" w:hAnsi="KG When Oceans Rise"/>
                <w:sz w:val="24"/>
                <w:szCs w:val="24"/>
              </w:rPr>
            </w:pPr>
            <w:r>
              <w:rPr>
                <w:rFonts w:ascii="KG When Oceans Rise" w:hAnsi="KG When Oceans Rise"/>
                <w:sz w:val="24"/>
                <w:szCs w:val="24"/>
              </w:rPr>
              <w:t>Lettres déguisées</w:t>
            </w:r>
          </w:p>
          <w:p w:rsidR="003B2B0C" w:rsidRDefault="003B2B0C" w:rsidP="003B2B0C">
            <w:pPr>
              <w:jc w:val="center"/>
              <w:rPr>
                <w:rFonts w:ascii="KG When Oceans Rise" w:hAnsi="KG When Oceans Rise"/>
                <w:sz w:val="24"/>
                <w:szCs w:val="24"/>
              </w:rPr>
            </w:pPr>
            <w:r>
              <w:rPr>
                <w:rFonts w:ascii="KG When Oceans Rise" w:hAnsi="KG When Oceans Rise"/>
                <w:sz w:val="24"/>
                <w:szCs w:val="24"/>
              </w:rPr>
              <w:t>Parcours culturel : Le monstre du tableau</w:t>
            </w:r>
          </w:p>
          <w:p w:rsidR="003B2B0C" w:rsidRDefault="003B2B0C" w:rsidP="003B2B0C">
            <w:pPr>
              <w:jc w:val="center"/>
              <w:rPr>
                <w:rFonts w:ascii="KG When Oceans Rise" w:hAnsi="KG When Oceans Rise"/>
                <w:sz w:val="24"/>
                <w:szCs w:val="24"/>
              </w:rPr>
            </w:pPr>
            <w:r>
              <w:rPr>
                <w:noProof/>
                <w:lang w:eastAsia="fr-FR"/>
              </w:rPr>
              <w:drawing>
                <wp:inline distT="0" distB="0" distL="0" distR="0">
                  <wp:extent cx="615142" cy="841647"/>
                  <wp:effectExtent l="0" t="0" r="0" b="0"/>
                  <wp:docPr id="14" name="Image 14" descr="Résultat de recherche d'images pour &quot;le monstre du table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e monstre du tableau&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465" cy="850298"/>
                          </a:xfrm>
                          <a:prstGeom prst="rect">
                            <a:avLst/>
                          </a:prstGeom>
                          <a:noFill/>
                          <a:ln>
                            <a:noFill/>
                          </a:ln>
                        </pic:spPr>
                      </pic:pic>
                    </a:graphicData>
                  </a:graphic>
                </wp:inline>
              </w:drawing>
            </w:r>
          </w:p>
          <w:p w:rsidR="00FC4811" w:rsidRPr="001D562C" w:rsidRDefault="00FC4811" w:rsidP="00FC4811">
            <w:pPr>
              <w:jc w:val="center"/>
              <w:rPr>
                <w:rFonts w:ascii="KG When Oceans Rise" w:hAnsi="KG When Oceans Rise"/>
                <w:sz w:val="24"/>
                <w:szCs w:val="24"/>
              </w:rPr>
            </w:pPr>
          </w:p>
        </w:tc>
        <w:tc>
          <w:tcPr>
            <w:tcW w:w="3064" w:type="dxa"/>
            <w:tcBorders>
              <w:left w:val="single" w:sz="4" w:space="0" w:color="auto"/>
              <w:right w:val="single" w:sz="4" w:space="0" w:color="auto"/>
            </w:tcBorders>
            <w:shd w:val="clear" w:color="auto" w:fill="F2F2F2" w:themeFill="background1" w:themeFillShade="F2"/>
            <w:vAlign w:val="center"/>
          </w:tcPr>
          <w:p w:rsidR="005A377B" w:rsidRPr="001D562C" w:rsidRDefault="005A377B" w:rsidP="001D562C">
            <w:pPr>
              <w:jc w:val="center"/>
              <w:rPr>
                <w:rFonts w:ascii="KG When Oceans Rise" w:hAnsi="KG When Oceans Rise"/>
                <w:b/>
                <w:sz w:val="24"/>
                <w:szCs w:val="24"/>
                <w:u w:val="single"/>
              </w:rPr>
            </w:pPr>
            <w:r w:rsidRPr="001D562C">
              <w:rPr>
                <w:rFonts w:ascii="KG When Oceans Rise" w:hAnsi="KG When Oceans Rise"/>
                <w:b/>
                <w:sz w:val="24"/>
                <w:szCs w:val="24"/>
                <w:u w:val="single"/>
              </w:rPr>
              <w:t xml:space="preserve">Tour Eiffel en Pointillisme </w:t>
            </w:r>
          </w:p>
          <w:p w:rsidR="005A377B" w:rsidRPr="001D562C" w:rsidRDefault="005A377B" w:rsidP="001D562C">
            <w:pPr>
              <w:jc w:val="center"/>
              <w:rPr>
                <w:rFonts w:ascii="KG When Oceans Rise" w:hAnsi="KG When Oceans Rise"/>
                <w:sz w:val="24"/>
                <w:szCs w:val="24"/>
              </w:rPr>
            </w:pPr>
            <w:r w:rsidRPr="001D562C">
              <w:rPr>
                <w:rFonts w:ascii="KG When Oceans Rise" w:hAnsi="KG When Oceans Rise"/>
                <w:sz w:val="24"/>
                <w:szCs w:val="24"/>
              </w:rPr>
              <w:t>Parcours culturel : Georges Seurat</w:t>
            </w:r>
          </w:p>
          <w:p w:rsidR="006D44C4" w:rsidRPr="001D562C" w:rsidRDefault="006D44C4" w:rsidP="001D562C">
            <w:pPr>
              <w:jc w:val="center"/>
              <w:rPr>
                <w:rFonts w:ascii="KG When Oceans Rise" w:hAnsi="KG When Oceans Rise"/>
                <w:b/>
                <w:sz w:val="24"/>
                <w:szCs w:val="24"/>
                <w:u w:val="single"/>
              </w:rPr>
            </w:pPr>
            <w:r w:rsidRPr="001D562C">
              <w:rPr>
                <w:rFonts w:ascii="KG When Oceans Rise" w:hAnsi="KG When Oceans Rise"/>
                <w:b/>
                <w:sz w:val="24"/>
                <w:szCs w:val="24"/>
                <w:u w:val="single"/>
              </w:rPr>
              <w:t xml:space="preserve">Calligrammes de Tour Eiffel </w:t>
            </w:r>
          </w:p>
          <w:p w:rsidR="006D44C4" w:rsidRPr="001D562C" w:rsidRDefault="006D44C4" w:rsidP="001D562C">
            <w:pPr>
              <w:jc w:val="center"/>
              <w:rPr>
                <w:rFonts w:ascii="KG When Oceans Rise" w:hAnsi="KG When Oceans Rise"/>
                <w:sz w:val="24"/>
                <w:szCs w:val="24"/>
              </w:rPr>
            </w:pPr>
            <w:r w:rsidRPr="001D562C">
              <w:rPr>
                <w:rFonts w:ascii="KG When Oceans Rise" w:hAnsi="KG When Oceans Rise"/>
                <w:sz w:val="24"/>
                <w:szCs w:val="24"/>
              </w:rPr>
              <w:t>Parcours culture : Le calligramme</w:t>
            </w:r>
          </w:p>
          <w:p w:rsidR="006D44C4" w:rsidRPr="001D562C" w:rsidRDefault="007740D6" w:rsidP="001D562C">
            <w:pPr>
              <w:jc w:val="center"/>
              <w:rPr>
                <w:rFonts w:ascii="KG When Oceans Rise" w:hAnsi="KG When Oceans Rise"/>
                <w:sz w:val="24"/>
                <w:szCs w:val="24"/>
              </w:rPr>
            </w:pPr>
            <w:r w:rsidRPr="001D562C">
              <w:rPr>
                <w:rFonts w:ascii="KG When Oceans Rise" w:hAnsi="KG When Oceans Rise"/>
                <w:noProof/>
                <w:sz w:val="24"/>
                <w:szCs w:val="24"/>
                <w:lang w:eastAsia="fr-FR"/>
              </w:rPr>
              <w:drawing>
                <wp:inline distT="0" distB="0" distL="0" distR="0" wp14:anchorId="4373BAF9" wp14:editId="49D8CA28">
                  <wp:extent cx="465513" cy="745741"/>
                  <wp:effectExtent l="0" t="0" r="0" b="0"/>
                  <wp:docPr id="3"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908" cy="757587"/>
                          </a:xfrm>
                          <a:prstGeom prst="rect">
                            <a:avLst/>
                          </a:prstGeom>
                          <a:noFill/>
                          <a:ln>
                            <a:noFill/>
                          </a:ln>
                        </pic:spPr>
                      </pic:pic>
                    </a:graphicData>
                  </a:graphic>
                </wp:inline>
              </w:drawing>
            </w:r>
            <w:r>
              <w:rPr>
                <w:rFonts w:ascii="KG When Oceans Rise" w:hAnsi="KG When Oceans Rise"/>
                <w:sz w:val="24"/>
                <w:szCs w:val="24"/>
              </w:rPr>
              <w:t xml:space="preserve">           </w:t>
            </w:r>
            <w:r w:rsidR="006D44C4" w:rsidRPr="001D562C">
              <w:rPr>
                <w:noProof/>
                <w:sz w:val="24"/>
                <w:szCs w:val="24"/>
                <w:lang w:eastAsia="fr-FR"/>
              </w:rPr>
              <w:drawing>
                <wp:inline distT="0" distB="0" distL="0" distR="0" wp14:anchorId="038578D7" wp14:editId="32798634">
                  <wp:extent cx="548640" cy="736947"/>
                  <wp:effectExtent l="0" t="0" r="3810" b="6350"/>
                  <wp:docPr id="12" name="Image 12" descr="Guillaume Apollinaire - Calligramme - Tour Eif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uillaume Apollinaire - Calligramme - Tour Eiff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086" cy="755009"/>
                          </a:xfrm>
                          <a:prstGeom prst="rect">
                            <a:avLst/>
                          </a:prstGeom>
                          <a:noFill/>
                          <a:ln>
                            <a:noFill/>
                          </a:ln>
                        </pic:spPr>
                      </pic:pic>
                    </a:graphicData>
                  </a:graphic>
                </wp:inline>
              </w:drawing>
            </w:r>
          </w:p>
        </w:tc>
        <w:tc>
          <w:tcPr>
            <w:tcW w:w="3064" w:type="dxa"/>
            <w:tcBorders>
              <w:left w:val="single" w:sz="4" w:space="0" w:color="auto"/>
              <w:right w:val="single" w:sz="4" w:space="0" w:color="auto"/>
            </w:tcBorders>
            <w:shd w:val="clear" w:color="auto" w:fill="F2F2F2" w:themeFill="background1" w:themeFillShade="F2"/>
            <w:vAlign w:val="center"/>
          </w:tcPr>
          <w:p w:rsidR="00000C5F" w:rsidRPr="001D562C" w:rsidRDefault="00000C5F" w:rsidP="00000C5F">
            <w:pPr>
              <w:jc w:val="center"/>
              <w:rPr>
                <w:rFonts w:ascii="KG When Oceans Rise" w:hAnsi="KG When Oceans Rise"/>
                <w:b/>
                <w:sz w:val="24"/>
                <w:szCs w:val="24"/>
                <w:u w:val="single"/>
              </w:rPr>
            </w:pPr>
            <w:r>
              <w:rPr>
                <w:rFonts w:ascii="KG When Oceans Rise" w:hAnsi="KG When Oceans Rise"/>
                <w:b/>
                <w:sz w:val="24"/>
                <w:szCs w:val="24"/>
                <w:u w:val="single"/>
              </w:rPr>
              <w:t>Dieux grecs</w:t>
            </w:r>
          </w:p>
          <w:p w:rsidR="00000C5F" w:rsidRDefault="00000C5F" w:rsidP="00000C5F">
            <w:pPr>
              <w:jc w:val="center"/>
              <w:rPr>
                <w:rFonts w:ascii="KG When Oceans Rise" w:hAnsi="KG When Oceans Rise"/>
                <w:sz w:val="24"/>
                <w:szCs w:val="24"/>
              </w:rPr>
            </w:pPr>
            <w:r w:rsidRPr="001D562C">
              <w:rPr>
                <w:rFonts w:ascii="KG When Oceans Rise" w:hAnsi="KG When Oceans Rise"/>
                <w:sz w:val="24"/>
                <w:szCs w:val="24"/>
              </w:rPr>
              <w:t xml:space="preserve">Parcours culturel : </w:t>
            </w:r>
            <w:r>
              <w:rPr>
                <w:rFonts w:ascii="KG When Oceans Rise" w:hAnsi="KG When Oceans Rise"/>
                <w:sz w:val="24"/>
                <w:szCs w:val="24"/>
              </w:rPr>
              <w:t>Rubens et ses portraits</w:t>
            </w:r>
          </w:p>
          <w:p w:rsidR="005A377B" w:rsidRPr="001D562C" w:rsidRDefault="00000C5F" w:rsidP="007740D6">
            <w:pPr>
              <w:jc w:val="center"/>
              <w:rPr>
                <w:rFonts w:ascii="KG When Oceans Rise" w:hAnsi="KG When Oceans Rise"/>
                <w:sz w:val="24"/>
                <w:szCs w:val="24"/>
              </w:rPr>
            </w:pPr>
            <w:r>
              <w:rPr>
                <w:noProof/>
                <w:lang w:eastAsia="fr-FR"/>
              </w:rPr>
              <w:drawing>
                <wp:inline distT="0" distB="0" distL="0" distR="0">
                  <wp:extent cx="733425" cy="872744"/>
                  <wp:effectExtent l="0" t="0" r="0" b="3810"/>
                  <wp:docPr id="23" name="Image 23" descr="https://upload.wikimedia.org/wikipedia/commons/thumb/5/5a/Portrait_of_Isabella_Brant_by_Peter_Paul_Rubens.jpg/800px-Portrait_of_Isabella_Brant_by_Peter_Paul_Rub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5/5a/Portrait_of_Isabella_Brant_by_Peter_Paul_Rubens.jpg/800px-Portrait_of_Isabella_Brant_by_Peter_Paul_Ruben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587" cy="876507"/>
                          </a:xfrm>
                          <a:prstGeom prst="rect">
                            <a:avLst/>
                          </a:prstGeom>
                          <a:noFill/>
                          <a:ln>
                            <a:noFill/>
                          </a:ln>
                        </pic:spPr>
                      </pic:pic>
                    </a:graphicData>
                  </a:graphic>
                </wp:inline>
              </w:drawing>
            </w:r>
          </w:p>
        </w:tc>
        <w:tc>
          <w:tcPr>
            <w:tcW w:w="3064" w:type="dxa"/>
            <w:tcBorders>
              <w:left w:val="single" w:sz="4" w:space="0" w:color="auto"/>
              <w:right w:val="single" w:sz="4" w:space="0" w:color="auto"/>
            </w:tcBorders>
            <w:shd w:val="clear" w:color="auto" w:fill="F2F2F2" w:themeFill="background1" w:themeFillShade="F2"/>
            <w:vAlign w:val="center"/>
          </w:tcPr>
          <w:p w:rsidR="007740D6" w:rsidRPr="001D562C" w:rsidRDefault="007740D6" w:rsidP="007740D6">
            <w:pPr>
              <w:jc w:val="center"/>
              <w:rPr>
                <w:rFonts w:ascii="KG When Oceans Rise" w:hAnsi="KG When Oceans Rise"/>
                <w:b/>
                <w:sz w:val="24"/>
                <w:szCs w:val="28"/>
                <w:u w:val="single"/>
              </w:rPr>
            </w:pPr>
            <w:r>
              <w:rPr>
                <w:rFonts w:ascii="KG When Oceans Rise" w:hAnsi="KG When Oceans Rise"/>
                <w:b/>
                <w:sz w:val="24"/>
                <w:szCs w:val="28"/>
                <w:u w:val="single"/>
              </w:rPr>
              <w:t>Personnage d’Afrique</w:t>
            </w:r>
          </w:p>
          <w:p w:rsidR="007740D6" w:rsidRDefault="007740D6" w:rsidP="007740D6">
            <w:pPr>
              <w:jc w:val="center"/>
              <w:rPr>
                <w:rFonts w:ascii="KG When Oceans Rise" w:hAnsi="KG When Oceans Rise"/>
                <w:sz w:val="24"/>
                <w:szCs w:val="28"/>
              </w:rPr>
            </w:pPr>
            <w:r w:rsidRPr="001D562C">
              <w:rPr>
                <w:rFonts w:ascii="KG When Oceans Rise" w:hAnsi="KG When Oceans Rise"/>
                <w:sz w:val="24"/>
                <w:szCs w:val="28"/>
              </w:rPr>
              <w:t>Parcours culturel</w:t>
            </w:r>
            <w:r>
              <w:rPr>
                <w:rFonts w:ascii="KG When Oceans Rise" w:hAnsi="KG When Oceans Rise"/>
                <w:sz w:val="24"/>
                <w:szCs w:val="28"/>
              </w:rPr>
              <w:t> : Les totems africains</w:t>
            </w:r>
          </w:p>
          <w:p w:rsidR="005A377B" w:rsidRPr="007740D6" w:rsidRDefault="007740D6" w:rsidP="007740D6">
            <w:pPr>
              <w:jc w:val="center"/>
              <w:rPr>
                <w:rFonts w:ascii="KG When Oceans Rise" w:hAnsi="KG When Oceans Rise"/>
                <w:sz w:val="24"/>
                <w:szCs w:val="28"/>
              </w:rPr>
            </w:pPr>
            <w:r>
              <w:rPr>
                <w:noProof/>
                <w:lang w:eastAsia="fr-FR"/>
              </w:rPr>
              <w:drawing>
                <wp:inline distT="0" distB="0" distL="0" distR="0">
                  <wp:extent cx="947651" cy="774354"/>
                  <wp:effectExtent l="0" t="0" r="5080" b="6985"/>
                  <wp:docPr id="24" name="Image 24" descr="Résultat de recherche d'images pour &quot;totem afric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ésultat de recherche d'images pour &quot;totem africain&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5256" cy="780568"/>
                          </a:xfrm>
                          <a:prstGeom prst="rect">
                            <a:avLst/>
                          </a:prstGeom>
                          <a:noFill/>
                          <a:ln>
                            <a:noFill/>
                          </a:ln>
                        </pic:spPr>
                      </pic:pic>
                    </a:graphicData>
                  </a:graphic>
                </wp:inline>
              </w:drawing>
            </w:r>
          </w:p>
        </w:tc>
        <w:tc>
          <w:tcPr>
            <w:tcW w:w="3064" w:type="dxa"/>
            <w:tcBorders>
              <w:left w:val="single" w:sz="4" w:space="0" w:color="auto"/>
            </w:tcBorders>
            <w:shd w:val="clear" w:color="auto" w:fill="F2F2F2" w:themeFill="background1" w:themeFillShade="F2"/>
            <w:vAlign w:val="center"/>
          </w:tcPr>
          <w:p w:rsidR="003B2B0C" w:rsidRPr="001D562C" w:rsidRDefault="003B2B0C" w:rsidP="003B2B0C">
            <w:pPr>
              <w:jc w:val="center"/>
              <w:rPr>
                <w:rFonts w:ascii="KG When Oceans Rise" w:hAnsi="KG When Oceans Rise"/>
                <w:b/>
                <w:sz w:val="24"/>
                <w:szCs w:val="24"/>
                <w:u w:val="single"/>
              </w:rPr>
            </w:pPr>
            <w:r>
              <w:rPr>
                <w:rFonts w:ascii="KG When Oceans Rise" w:hAnsi="KG When Oceans Rise"/>
                <w:b/>
                <w:sz w:val="24"/>
                <w:szCs w:val="24"/>
                <w:u w:val="single"/>
              </w:rPr>
              <w:t>Messages pour la Terre</w:t>
            </w:r>
          </w:p>
          <w:p w:rsidR="003B2B0C" w:rsidRDefault="003B2B0C" w:rsidP="003B2B0C">
            <w:pPr>
              <w:jc w:val="center"/>
              <w:rPr>
                <w:rFonts w:ascii="KG When Oceans Rise" w:hAnsi="KG When Oceans Rise"/>
                <w:sz w:val="24"/>
                <w:szCs w:val="24"/>
              </w:rPr>
            </w:pPr>
            <w:r w:rsidRPr="001D562C">
              <w:rPr>
                <w:rFonts w:ascii="KG When Oceans Rise" w:hAnsi="KG When Oceans Rise"/>
                <w:sz w:val="24"/>
                <w:szCs w:val="24"/>
              </w:rPr>
              <w:t>Parcours culturel :</w:t>
            </w:r>
            <w:r>
              <w:rPr>
                <w:rFonts w:ascii="KG When Oceans Rise" w:hAnsi="KG When Oceans Rise"/>
                <w:sz w:val="24"/>
                <w:szCs w:val="24"/>
              </w:rPr>
              <w:t xml:space="preserve"> Ben </w:t>
            </w:r>
            <w:proofErr w:type="spellStart"/>
            <w:r>
              <w:rPr>
                <w:rFonts w:ascii="KG When Oceans Rise" w:hAnsi="KG When Oceans Rise"/>
                <w:sz w:val="24"/>
                <w:szCs w:val="24"/>
              </w:rPr>
              <w:t>Vautier</w:t>
            </w:r>
            <w:proofErr w:type="spellEnd"/>
            <w:r w:rsidRPr="00302F03">
              <w:rPr>
                <w:rFonts w:ascii="Sketch Nice" w:hAnsi="Sketch Nice"/>
                <w:noProof/>
                <w:sz w:val="72"/>
                <w:lang w:eastAsia="fr-FR"/>
              </w:rPr>
              <w:drawing>
                <wp:inline distT="0" distB="0" distL="0" distR="0" wp14:anchorId="30DCB3A6" wp14:editId="1DE4A5B9">
                  <wp:extent cx="909664" cy="598516"/>
                  <wp:effectExtent l="0" t="0" r="508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7500" t="8610" r="14366" b="11667"/>
                          <a:stretch/>
                        </pic:blipFill>
                        <pic:spPr bwMode="auto">
                          <a:xfrm>
                            <a:off x="0" y="0"/>
                            <a:ext cx="915869" cy="602598"/>
                          </a:xfrm>
                          <a:prstGeom prst="rect">
                            <a:avLst/>
                          </a:prstGeom>
                          <a:ln>
                            <a:noFill/>
                          </a:ln>
                          <a:extLst>
                            <a:ext uri="{53640926-AAD7-44D8-BBD7-CCE9431645EC}">
                              <a14:shadowObscured xmlns:a14="http://schemas.microsoft.com/office/drawing/2010/main"/>
                            </a:ext>
                          </a:extLst>
                        </pic:spPr>
                      </pic:pic>
                    </a:graphicData>
                  </a:graphic>
                </wp:inline>
              </w:drawing>
            </w:r>
          </w:p>
          <w:p w:rsidR="00E048BE" w:rsidRPr="001D562C" w:rsidRDefault="00E048BE" w:rsidP="00E048BE">
            <w:pPr>
              <w:jc w:val="center"/>
              <w:rPr>
                <w:rFonts w:ascii="KG When Oceans Rise" w:hAnsi="KG When Oceans Rise"/>
                <w:b/>
                <w:sz w:val="24"/>
                <w:szCs w:val="28"/>
                <w:u w:val="single"/>
              </w:rPr>
            </w:pPr>
            <w:r>
              <w:rPr>
                <w:rFonts w:ascii="KG When Oceans Rise" w:hAnsi="KG When Oceans Rise"/>
                <w:b/>
                <w:sz w:val="24"/>
                <w:szCs w:val="28"/>
                <w:u w:val="single"/>
              </w:rPr>
              <w:t>L’homme dans la nature</w:t>
            </w:r>
          </w:p>
          <w:p w:rsidR="00E048BE" w:rsidRDefault="00E048BE" w:rsidP="00E048BE">
            <w:pPr>
              <w:jc w:val="center"/>
              <w:rPr>
                <w:rFonts w:ascii="KG When Oceans Rise" w:hAnsi="KG When Oceans Rise"/>
                <w:sz w:val="24"/>
                <w:szCs w:val="28"/>
              </w:rPr>
            </w:pPr>
            <w:r w:rsidRPr="001D562C">
              <w:rPr>
                <w:rFonts w:ascii="KG When Oceans Rise" w:hAnsi="KG When Oceans Rise"/>
                <w:sz w:val="24"/>
                <w:szCs w:val="28"/>
              </w:rPr>
              <w:t xml:space="preserve">Parcours culturel : </w:t>
            </w:r>
            <w:r>
              <w:rPr>
                <w:rFonts w:ascii="KG When Oceans Rise" w:hAnsi="KG When Oceans Rise"/>
                <w:sz w:val="24"/>
                <w:szCs w:val="28"/>
              </w:rPr>
              <w:t>Yann Arthus Bertrand et la photographie</w:t>
            </w:r>
          </w:p>
          <w:p w:rsidR="005A377B" w:rsidRPr="007740D6" w:rsidRDefault="00E048BE" w:rsidP="007740D6">
            <w:pPr>
              <w:jc w:val="center"/>
              <w:rPr>
                <w:rFonts w:ascii="KG When Oceans Rise" w:hAnsi="KG When Oceans Rise"/>
                <w:sz w:val="24"/>
                <w:szCs w:val="28"/>
              </w:rPr>
            </w:pPr>
            <w:r>
              <w:rPr>
                <w:noProof/>
                <w:lang w:eastAsia="fr-FR"/>
              </w:rPr>
              <w:drawing>
                <wp:inline distT="0" distB="0" distL="0" distR="0">
                  <wp:extent cx="931025" cy="627430"/>
                  <wp:effectExtent l="0" t="0" r="2540" b="1270"/>
                  <wp:docPr id="17" name="Image 17" descr="Résultat de recherche d'images pour &quot;Yann Arthus-Bertran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Yann Arthus-Bertrand&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5739" cy="630607"/>
                          </a:xfrm>
                          <a:prstGeom prst="rect">
                            <a:avLst/>
                          </a:prstGeom>
                          <a:noFill/>
                          <a:ln>
                            <a:noFill/>
                          </a:ln>
                        </pic:spPr>
                      </pic:pic>
                    </a:graphicData>
                  </a:graphic>
                </wp:inline>
              </w:drawing>
            </w:r>
          </w:p>
        </w:tc>
      </w:tr>
      <w:tr w:rsidR="006D44C4" w:rsidRPr="00C217E4" w:rsidTr="007740D6">
        <w:tc>
          <w:tcPr>
            <w:tcW w:w="1134" w:type="dxa"/>
            <w:tcBorders>
              <w:right w:val="single" w:sz="4" w:space="0" w:color="auto"/>
            </w:tcBorders>
            <w:vAlign w:val="center"/>
          </w:tcPr>
          <w:p w:rsidR="005A377B" w:rsidRDefault="005A377B" w:rsidP="008A4345">
            <w:pPr>
              <w:jc w:val="center"/>
              <w:rPr>
                <w:rFonts w:ascii="KG Manhattan Script" w:hAnsi="KG Manhattan Script"/>
                <w:sz w:val="24"/>
              </w:rPr>
            </w:pPr>
            <w:r>
              <w:rPr>
                <w:rFonts w:ascii="KG Manhattan Script" w:hAnsi="KG Manhattan Script"/>
                <w:sz w:val="24"/>
              </w:rPr>
              <w:t>Arts de l’espace</w:t>
            </w:r>
          </w:p>
          <w:p w:rsidR="00AB7807" w:rsidRPr="0028448B" w:rsidRDefault="00AB7807" w:rsidP="008A4345">
            <w:pPr>
              <w:jc w:val="center"/>
              <w:rPr>
                <w:rFonts w:ascii="KG Manhattan Script" w:hAnsi="KG Manhattan Script"/>
                <w:sz w:val="24"/>
              </w:rPr>
            </w:pPr>
            <w:r>
              <w:rPr>
                <w:noProof/>
                <w:lang w:eastAsia="fr-FR"/>
              </w:rPr>
              <w:drawing>
                <wp:inline distT="0" distB="0" distL="0" distR="0">
                  <wp:extent cx="560804" cy="638175"/>
                  <wp:effectExtent l="0" t="0" r="0" b="0"/>
                  <wp:docPr id="4" name="Image 4" descr="C:\Users\Lise\AppData\Local\Microsoft\Windows\INetCache\Content.Word\e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e\AppData\Local\Microsoft\Windows\INetCache\Content.Word\espac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779" cy="655216"/>
                          </a:xfrm>
                          <a:prstGeom prst="rect">
                            <a:avLst/>
                          </a:prstGeom>
                          <a:noFill/>
                          <a:ln>
                            <a:noFill/>
                          </a:ln>
                        </pic:spPr>
                      </pic:pic>
                    </a:graphicData>
                  </a:graphic>
                </wp:inline>
              </w:drawing>
            </w:r>
          </w:p>
        </w:tc>
        <w:tc>
          <w:tcPr>
            <w:tcW w:w="3064" w:type="dxa"/>
            <w:tcBorders>
              <w:left w:val="single" w:sz="4" w:space="0" w:color="auto"/>
              <w:right w:val="single" w:sz="4" w:space="0" w:color="auto"/>
            </w:tcBorders>
            <w:vAlign w:val="center"/>
          </w:tcPr>
          <w:p w:rsidR="007740D6" w:rsidRPr="00FC4811" w:rsidRDefault="007740D6" w:rsidP="007740D6">
            <w:pPr>
              <w:jc w:val="center"/>
              <w:rPr>
                <w:rFonts w:ascii="KG When Oceans Rise" w:hAnsi="KG When Oceans Rise"/>
                <w:b/>
                <w:sz w:val="24"/>
                <w:szCs w:val="24"/>
                <w:u w:val="single"/>
              </w:rPr>
            </w:pPr>
            <w:r w:rsidRPr="00FC4811">
              <w:rPr>
                <w:rFonts w:ascii="KG When Oceans Rise" w:hAnsi="KG When Oceans Rise"/>
                <w:b/>
                <w:sz w:val="24"/>
                <w:szCs w:val="24"/>
                <w:u w:val="single"/>
              </w:rPr>
              <w:t>Mobiles d</w:t>
            </w:r>
            <w:r>
              <w:rPr>
                <w:rFonts w:ascii="KG When Oceans Rise" w:hAnsi="KG When Oceans Rise"/>
                <w:b/>
                <w:sz w:val="24"/>
                <w:szCs w:val="24"/>
                <w:u w:val="single"/>
              </w:rPr>
              <w:t>’animaux</w:t>
            </w:r>
          </w:p>
          <w:p w:rsidR="007740D6" w:rsidRDefault="007740D6" w:rsidP="007740D6">
            <w:pPr>
              <w:jc w:val="center"/>
              <w:rPr>
                <w:rFonts w:ascii="KG When Oceans Rise" w:hAnsi="KG When Oceans Rise"/>
                <w:sz w:val="24"/>
                <w:szCs w:val="24"/>
              </w:rPr>
            </w:pPr>
            <w:r>
              <w:rPr>
                <w:rFonts w:ascii="KG When Oceans Rise" w:hAnsi="KG When Oceans Rise"/>
                <w:sz w:val="24"/>
                <w:szCs w:val="24"/>
              </w:rPr>
              <w:t>Parcours culturel : Les mobiles de Calder</w:t>
            </w:r>
          </w:p>
          <w:p w:rsidR="00745AA7" w:rsidRPr="00FC4811" w:rsidRDefault="00826619" w:rsidP="00745AA7">
            <w:pPr>
              <w:jc w:val="center"/>
              <w:rPr>
                <w:rFonts w:ascii="KG When Oceans Rise" w:hAnsi="KG When Oceans Rise"/>
                <w:b/>
                <w:sz w:val="24"/>
                <w:szCs w:val="24"/>
                <w:u w:val="single"/>
              </w:rPr>
            </w:pPr>
            <w:r>
              <w:rPr>
                <w:rFonts w:ascii="KG When Oceans Rise" w:hAnsi="KG When Oceans Rise"/>
                <w:b/>
                <w:sz w:val="24"/>
                <w:szCs w:val="24"/>
                <w:u w:val="single"/>
              </w:rPr>
              <w:t>La maison de la sorcière</w:t>
            </w:r>
          </w:p>
          <w:p w:rsidR="00745AA7" w:rsidRDefault="00745AA7" w:rsidP="00745AA7">
            <w:pPr>
              <w:jc w:val="center"/>
              <w:rPr>
                <w:rFonts w:ascii="KG When Oceans Rise" w:hAnsi="KG When Oceans Rise"/>
                <w:sz w:val="24"/>
                <w:szCs w:val="24"/>
              </w:rPr>
            </w:pPr>
            <w:r>
              <w:rPr>
                <w:rFonts w:ascii="KG When Oceans Rise" w:hAnsi="KG When Oceans Rise"/>
                <w:sz w:val="24"/>
                <w:szCs w:val="24"/>
              </w:rPr>
              <w:t>Parcours culturel : Le</w:t>
            </w:r>
            <w:r>
              <w:rPr>
                <w:rFonts w:ascii="KG When Oceans Rise" w:hAnsi="KG When Oceans Rise"/>
                <w:sz w:val="24"/>
                <w:szCs w:val="24"/>
              </w:rPr>
              <w:t xml:space="preserve"> Corbusier</w:t>
            </w:r>
          </w:p>
          <w:p w:rsidR="00745AA7" w:rsidRPr="00745AA7" w:rsidRDefault="00745AA7" w:rsidP="00745AA7">
            <w:pPr>
              <w:jc w:val="center"/>
              <w:rPr>
                <w:rFonts w:ascii="KG When Oceans Rise" w:hAnsi="KG When Oceans Rise"/>
                <w:sz w:val="24"/>
                <w:szCs w:val="24"/>
              </w:rPr>
            </w:pPr>
            <w:r w:rsidRPr="000A0AC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i1025" type="#_x0000_t75" alt="Résultat de recherche d'images pour &quot;mobiles de calder&quot;" style="width:62.2pt;height:45.8pt;visibility:visible;mso-wrap-style:square">
                  <v:imagedata r:id="rId14" o:title="Résultat de recherche d'images pour &quot;mobiles de calder&quot;"/>
                </v:shape>
              </w:pict>
            </w:r>
            <w:r w:rsidRPr="00ED3513">
              <w:rPr>
                <w:rFonts w:ascii="Sketch Nice" w:hAnsi="Sketch Nice"/>
                <w:noProof/>
                <w:sz w:val="72"/>
                <w:lang w:eastAsia="fr-FR"/>
              </w:rPr>
              <w:drawing>
                <wp:inline distT="0" distB="0" distL="0" distR="0" wp14:anchorId="460CE597" wp14:editId="77D0BB0D">
                  <wp:extent cx="852805" cy="563550"/>
                  <wp:effectExtent l="0" t="0" r="4445" b="8255"/>
                  <wp:docPr id="7170"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Afficher l'image d'origi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34" cy="566477"/>
                          </a:xfrm>
                          <a:prstGeom prst="rect">
                            <a:avLst/>
                          </a:prstGeom>
                          <a:noFill/>
                          <a:ln>
                            <a:noFill/>
                          </a:ln>
                          <a:extLst/>
                        </pic:spPr>
                      </pic:pic>
                    </a:graphicData>
                  </a:graphic>
                </wp:inline>
              </w:drawing>
            </w:r>
          </w:p>
        </w:tc>
        <w:tc>
          <w:tcPr>
            <w:tcW w:w="3064" w:type="dxa"/>
            <w:tcBorders>
              <w:left w:val="single" w:sz="4" w:space="0" w:color="auto"/>
              <w:right w:val="single" w:sz="4" w:space="0" w:color="auto"/>
            </w:tcBorders>
            <w:vAlign w:val="center"/>
          </w:tcPr>
          <w:p w:rsidR="006D44C4" w:rsidRPr="001D562C" w:rsidRDefault="006D44C4" w:rsidP="006D44C4">
            <w:pPr>
              <w:jc w:val="center"/>
              <w:rPr>
                <w:rFonts w:ascii="KG When Oceans Rise" w:hAnsi="KG When Oceans Rise"/>
                <w:b/>
                <w:sz w:val="24"/>
                <w:szCs w:val="28"/>
                <w:u w:val="single"/>
              </w:rPr>
            </w:pPr>
            <w:r w:rsidRPr="001D562C">
              <w:rPr>
                <w:rFonts w:ascii="KG When Oceans Rise" w:hAnsi="KG When Oceans Rise"/>
                <w:b/>
                <w:sz w:val="24"/>
                <w:szCs w:val="28"/>
                <w:u w:val="single"/>
              </w:rPr>
              <w:t xml:space="preserve">La tour Eiffel et Delaunay </w:t>
            </w:r>
          </w:p>
          <w:p w:rsidR="006D44C4" w:rsidRPr="001D562C" w:rsidRDefault="006D44C4" w:rsidP="006D44C4">
            <w:pPr>
              <w:jc w:val="center"/>
              <w:rPr>
                <w:rFonts w:ascii="KG When Oceans Rise" w:hAnsi="KG When Oceans Rise"/>
                <w:sz w:val="24"/>
                <w:szCs w:val="28"/>
              </w:rPr>
            </w:pPr>
            <w:r w:rsidRPr="001D562C">
              <w:rPr>
                <w:rFonts w:ascii="KG When Oceans Rise" w:hAnsi="KG When Oceans Rise"/>
                <w:sz w:val="24"/>
                <w:szCs w:val="28"/>
              </w:rPr>
              <w:t>Parcours culturel : Robert Delaunay</w:t>
            </w:r>
          </w:p>
          <w:p w:rsidR="005A377B" w:rsidRPr="001D562C" w:rsidRDefault="006D44C4" w:rsidP="007740D6">
            <w:pPr>
              <w:jc w:val="center"/>
              <w:rPr>
                <w:rFonts w:ascii="KG When Oceans Rise" w:hAnsi="KG When Oceans Rise"/>
                <w:sz w:val="24"/>
                <w:szCs w:val="28"/>
              </w:rPr>
            </w:pPr>
            <w:r w:rsidRPr="001D562C">
              <w:rPr>
                <w:noProof/>
                <w:sz w:val="24"/>
                <w:lang w:eastAsia="fr-FR"/>
              </w:rPr>
              <w:drawing>
                <wp:inline distT="0" distB="0" distL="0" distR="0">
                  <wp:extent cx="847898" cy="547958"/>
                  <wp:effectExtent l="0" t="0" r="0" b="5080"/>
                  <wp:docPr id="11" name="Image 11" descr="http://www.eternels-eclairs.fr/images/peinture/tableaux/robert-delaunay-HD/robert-delaunay-formes-circula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ternels-eclairs.fr/images/peinture/tableaux/robert-delaunay-HD/robert-delaunay-formes-circulair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9426" cy="555408"/>
                          </a:xfrm>
                          <a:prstGeom prst="rect">
                            <a:avLst/>
                          </a:prstGeom>
                          <a:noFill/>
                          <a:ln>
                            <a:noFill/>
                          </a:ln>
                        </pic:spPr>
                      </pic:pic>
                    </a:graphicData>
                  </a:graphic>
                </wp:inline>
              </w:drawing>
            </w:r>
          </w:p>
        </w:tc>
        <w:tc>
          <w:tcPr>
            <w:tcW w:w="3064" w:type="dxa"/>
            <w:tcBorders>
              <w:left w:val="single" w:sz="4" w:space="0" w:color="auto"/>
              <w:right w:val="single" w:sz="4" w:space="0" w:color="auto"/>
            </w:tcBorders>
            <w:vAlign w:val="center"/>
          </w:tcPr>
          <w:p w:rsidR="005002CC" w:rsidRPr="001D562C" w:rsidRDefault="005002CC" w:rsidP="005002CC">
            <w:pPr>
              <w:jc w:val="center"/>
              <w:rPr>
                <w:rFonts w:ascii="KG When Oceans Rise" w:hAnsi="KG When Oceans Rise"/>
                <w:b/>
                <w:sz w:val="24"/>
                <w:szCs w:val="28"/>
                <w:u w:val="single"/>
              </w:rPr>
            </w:pPr>
            <w:r>
              <w:rPr>
                <w:rFonts w:ascii="KG When Oceans Rise" w:hAnsi="KG When Oceans Rise"/>
                <w:b/>
                <w:sz w:val="24"/>
                <w:szCs w:val="28"/>
                <w:u w:val="single"/>
              </w:rPr>
              <w:t>Les colonnes grecques</w:t>
            </w:r>
          </w:p>
          <w:p w:rsidR="005002CC" w:rsidRDefault="005002CC" w:rsidP="005002CC">
            <w:pPr>
              <w:jc w:val="center"/>
              <w:rPr>
                <w:rFonts w:ascii="KG When Oceans Rise" w:hAnsi="KG When Oceans Rise"/>
                <w:sz w:val="24"/>
                <w:szCs w:val="28"/>
              </w:rPr>
            </w:pPr>
            <w:r w:rsidRPr="001D562C">
              <w:rPr>
                <w:rFonts w:ascii="KG When Oceans Rise" w:hAnsi="KG When Oceans Rise"/>
                <w:sz w:val="24"/>
                <w:szCs w:val="28"/>
              </w:rPr>
              <w:t xml:space="preserve">Parcours culturel : </w:t>
            </w:r>
            <w:r>
              <w:rPr>
                <w:rFonts w:ascii="KG When Oceans Rise" w:hAnsi="KG When Oceans Rise"/>
                <w:sz w:val="24"/>
                <w:szCs w:val="28"/>
              </w:rPr>
              <w:t xml:space="preserve">Temple d’Athéna et colonnes de </w:t>
            </w:r>
            <w:proofErr w:type="spellStart"/>
            <w:r>
              <w:rPr>
                <w:rFonts w:ascii="KG When Oceans Rise" w:hAnsi="KG When Oceans Rise"/>
                <w:sz w:val="24"/>
                <w:szCs w:val="28"/>
              </w:rPr>
              <w:t>Burren</w:t>
            </w:r>
            <w:proofErr w:type="spellEnd"/>
          </w:p>
          <w:p w:rsidR="005A377B" w:rsidRPr="001D562C" w:rsidRDefault="005002CC" w:rsidP="007740D6">
            <w:pPr>
              <w:jc w:val="center"/>
              <w:rPr>
                <w:rFonts w:ascii="KG When Oceans Rise" w:hAnsi="KG When Oceans Rise"/>
                <w:sz w:val="24"/>
                <w:szCs w:val="28"/>
              </w:rPr>
            </w:pPr>
            <w:r>
              <w:rPr>
                <w:noProof/>
                <w:lang w:eastAsia="fr-FR"/>
              </w:rPr>
              <w:drawing>
                <wp:inline distT="0" distB="0" distL="0" distR="0">
                  <wp:extent cx="843680" cy="565265"/>
                  <wp:effectExtent l="0" t="0" r="0" b="6350"/>
                  <wp:docPr id="22" name="Image 22" descr="https://download.vikidia.org/vikidia/fr/images/thumb/0/0a/Parth%C3%A9non_-_2008.jpg/400px-Parth%C3%A9non_-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wnload.vikidia.org/vikidia/fr/images/thumb/0/0a/Parth%C3%A9non_-_2008.jpg/400px-Parth%C3%A9non_-_200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2852" cy="571410"/>
                          </a:xfrm>
                          <a:prstGeom prst="rect">
                            <a:avLst/>
                          </a:prstGeom>
                          <a:noFill/>
                          <a:ln>
                            <a:noFill/>
                          </a:ln>
                        </pic:spPr>
                      </pic:pic>
                    </a:graphicData>
                  </a:graphic>
                </wp:inline>
              </w:drawing>
            </w:r>
          </w:p>
        </w:tc>
        <w:tc>
          <w:tcPr>
            <w:tcW w:w="3064" w:type="dxa"/>
            <w:tcBorders>
              <w:left w:val="single" w:sz="4" w:space="0" w:color="auto"/>
              <w:right w:val="single" w:sz="4" w:space="0" w:color="auto"/>
            </w:tcBorders>
            <w:vAlign w:val="center"/>
          </w:tcPr>
          <w:p w:rsidR="007740D6" w:rsidRPr="001D562C" w:rsidRDefault="007740D6" w:rsidP="007740D6">
            <w:pPr>
              <w:jc w:val="center"/>
              <w:rPr>
                <w:rFonts w:ascii="KG When Oceans Rise" w:hAnsi="KG When Oceans Rise"/>
                <w:b/>
                <w:sz w:val="24"/>
                <w:szCs w:val="28"/>
                <w:u w:val="single"/>
              </w:rPr>
            </w:pPr>
            <w:r>
              <w:rPr>
                <w:rFonts w:ascii="KG When Oceans Rise" w:hAnsi="KG When Oceans Rise"/>
                <w:b/>
                <w:sz w:val="24"/>
                <w:szCs w:val="28"/>
                <w:u w:val="single"/>
              </w:rPr>
              <w:t>Pyramides du désert</w:t>
            </w:r>
          </w:p>
          <w:p w:rsidR="007740D6" w:rsidRDefault="007740D6" w:rsidP="007740D6">
            <w:pPr>
              <w:jc w:val="center"/>
              <w:rPr>
                <w:rFonts w:ascii="KG When Oceans Rise" w:hAnsi="KG When Oceans Rise"/>
                <w:sz w:val="24"/>
                <w:szCs w:val="28"/>
              </w:rPr>
            </w:pPr>
            <w:r w:rsidRPr="001D562C">
              <w:rPr>
                <w:rFonts w:ascii="KG When Oceans Rise" w:hAnsi="KG When Oceans Rise"/>
                <w:sz w:val="24"/>
                <w:szCs w:val="28"/>
              </w:rPr>
              <w:t>Parcours culturel </w:t>
            </w:r>
            <w:r>
              <w:rPr>
                <w:rFonts w:ascii="KG When Oceans Rise" w:hAnsi="KG When Oceans Rise"/>
                <w:sz w:val="24"/>
                <w:szCs w:val="28"/>
              </w:rPr>
              <w:t>Les pyramides de Gizeh</w:t>
            </w:r>
          </w:p>
          <w:p w:rsidR="005A377B" w:rsidRPr="007740D6" w:rsidRDefault="007740D6" w:rsidP="007740D6">
            <w:pPr>
              <w:jc w:val="center"/>
              <w:rPr>
                <w:rFonts w:ascii="KG When Oceans Rise" w:hAnsi="KG When Oceans Rise"/>
                <w:sz w:val="24"/>
                <w:szCs w:val="28"/>
              </w:rPr>
            </w:pPr>
            <w:r>
              <w:rPr>
                <w:noProof/>
                <w:lang w:eastAsia="fr-FR"/>
              </w:rPr>
              <w:drawing>
                <wp:inline distT="0" distB="0" distL="0" distR="0">
                  <wp:extent cx="1035283" cy="581891"/>
                  <wp:effectExtent l="0" t="0" r="0" b="8890"/>
                  <wp:docPr id="5" name="Imag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7373" cy="583065"/>
                          </a:xfrm>
                          <a:prstGeom prst="rect">
                            <a:avLst/>
                          </a:prstGeom>
                          <a:noFill/>
                          <a:ln>
                            <a:noFill/>
                          </a:ln>
                        </pic:spPr>
                      </pic:pic>
                    </a:graphicData>
                  </a:graphic>
                </wp:inline>
              </w:drawing>
            </w:r>
          </w:p>
        </w:tc>
        <w:tc>
          <w:tcPr>
            <w:tcW w:w="3064" w:type="dxa"/>
            <w:tcBorders>
              <w:left w:val="single" w:sz="4" w:space="0" w:color="auto"/>
            </w:tcBorders>
            <w:vAlign w:val="center"/>
          </w:tcPr>
          <w:p w:rsidR="003B2B0C" w:rsidRPr="001D562C" w:rsidRDefault="003B2B0C" w:rsidP="003B2B0C">
            <w:pPr>
              <w:jc w:val="center"/>
              <w:rPr>
                <w:rFonts w:ascii="KG When Oceans Rise" w:hAnsi="KG When Oceans Rise"/>
                <w:b/>
                <w:sz w:val="24"/>
                <w:szCs w:val="28"/>
                <w:u w:val="single"/>
              </w:rPr>
            </w:pPr>
            <w:r>
              <w:rPr>
                <w:rFonts w:ascii="KG When Oceans Rise" w:hAnsi="KG When Oceans Rise"/>
                <w:b/>
                <w:sz w:val="24"/>
                <w:szCs w:val="28"/>
                <w:u w:val="single"/>
              </w:rPr>
              <w:t>Jardins japonais</w:t>
            </w:r>
          </w:p>
          <w:p w:rsidR="003B2B0C" w:rsidRDefault="003B2B0C" w:rsidP="003B2B0C">
            <w:pPr>
              <w:jc w:val="center"/>
              <w:rPr>
                <w:rFonts w:ascii="KG When Oceans Rise" w:hAnsi="KG When Oceans Rise"/>
                <w:sz w:val="24"/>
                <w:szCs w:val="28"/>
              </w:rPr>
            </w:pPr>
            <w:r w:rsidRPr="001D562C">
              <w:rPr>
                <w:rFonts w:ascii="KG When Oceans Rise" w:hAnsi="KG When Oceans Rise"/>
                <w:sz w:val="24"/>
                <w:szCs w:val="28"/>
              </w:rPr>
              <w:t xml:space="preserve">Parcours culturel : </w:t>
            </w:r>
            <w:r>
              <w:rPr>
                <w:rFonts w:ascii="KG When Oceans Rise" w:hAnsi="KG When Oceans Rise"/>
                <w:sz w:val="24"/>
                <w:szCs w:val="28"/>
              </w:rPr>
              <w:t xml:space="preserve">Jardins </w:t>
            </w:r>
            <w:proofErr w:type="gramStart"/>
            <w:r>
              <w:rPr>
                <w:rFonts w:ascii="KG When Oceans Rise" w:hAnsi="KG When Oceans Rise"/>
                <w:sz w:val="24"/>
                <w:szCs w:val="28"/>
              </w:rPr>
              <w:t>zens</w:t>
            </w:r>
            <w:proofErr w:type="gramEnd"/>
          </w:p>
          <w:p w:rsidR="005A377B" w:rsidRPr="007740D6" w:rsidRDefault="003B2B0C" w:rsidP="007740D6">
            <w:pPr>
              <w:jc w:val="center"/>
              <w:rPr>
                <w:rFonts w:ascii="KG When Oceans Rise" w:hAnsi="KG When Oceans Rise"/>
                <w:sz w:val="24"/>
                <w:szCs w:val="28"/>
              </w:rPr>
            </w:pPr>
            <w:r>
              <w:rPr>
                <w:noProof/>
                <w:lang w:eastAsia="fr-FR"/>
              </w:rPr>
              <w:drawing>
                <wp:inline distT="0" distB="0" distL="0" distR="0">
                  <wp:extent cx="881149" cy="660396"/>
                  <wp:effectExtent l="0" t="0" r="0" b="6985"/>
                  <wp:docPr id="15" name="Image 15" descr="Résultat de recherche d'images pour &quot;mini jardin japonais z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mini jardin japonais ze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8397" cy="665828"/>
                          </a:xfrm>
                          <a:prstGeom prst="rect">
                            <a:avLst/>
                          </a:prstGeom>
                          <a:noFill/>
                          <a:ln>
                            <a:noFill/>
                          </a:ln>
                        </pic:spPr>
                      </pic:pic>
                    </a:graphicData>
                  </a:graphic>
                </wp:inline>
              </w:drawing>
            </w:r>
          </w:p>
        </w:tc>
      </w:tr>
      <w:tr w:rsidR="006D44C4" w:rsidRPr="00C217E4" w:rsidTr="007740D6">
        <w:tc>
          <w:tcPr>
            <w:tcW w:w="1134" w:type="dxa"/>
            <w:tcBorders>
              <w:right w:val="single" w:sz="4" w:space="0" w:color="auto"/>
            </w:tcBorders>
            <w:shd w:val="clear" w:color="auto" w:fill="F2F2F2" w:themeFill="background1" w:themeFillShade="F2"/>
            <w:vAlign w:val="center"/>
          </w:tcPr>
          <w:p w:rsidR="005A377B" w:rsidRDefault="005A377B" w:rsidP="008A4345">
            <w:pPr>
              <w:jc w:val="center"/>
              <w:rPr>
                <w:rFonts w:ascii="KG Manhattan Script" w:hAnsi="KG Manhattan Script"/>
                <w:sz w:val="24"/>
              </w:rPr>
            </w:pPr>
            <w:r>
              <w:rPr>
                <w:rFonts w:ascii="KG Manhattan Script" w:hAnsi="KG Manhattan Script"/>
                <w:sz w:val="24"/>
              </w:rPr>
              <w:t>Arts du quotidien</w:t>
            </w:r>
          </w:p>
          <w:p w:rsidR="00AB7807" w:rsidRPr="0028448B" w:rsidRDefault="00AB7807" w:rsidP="008A4345">
            <w:pPr>
              <w:jc w:val="center"/>
              <w:rPr>
                <w:rFonts w:ascii="KG Manhattan Script" w:hAnsi="KG Manhattan Script"/>
                <w:sz w:val="24"/>
              </w:rPr>
            </w:pPr>
            <w:r>
              <w:rPr>
                <w:noProof/>
                <w:lang w:eastAsia="fr-FR"/>
              </w:rPr>
              <w:drawing>
                <wp:inline distT="0" distB="0" distL="0" distR="0">
                  <wp:extent cx="585064" cy="666750"/>
                  <wp:effectExtent l="0" t="0" r="5715" b="0"/>
                  <wp:docPr id="19" name="Image 19" descr="C:\Users\Lise\AppData\Local\Microsoft\Windows\INetCache\Content.Word\quotid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e\AppData\Local\Microsoft\Windows\INetCache\Content.Word\quotidie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243" cy="677210"/>
                          </a:xfrm>
                          <a:prstGeom prst="rect">
                            <a:avLst/>
                          </a:prstGeom>
                          <a:noFill/>
                          <a:ln>
                            <a:noFill/>
                          </a:ln>
                        </pic:spPr>
                      </pic:pic>
                    </a:graphicData>
                  </a:graphic>
                </wp:inline>
              </w:drawing>
            </w:r>
          </w:p>
        </w:tc>
        <w:tc>
          <w:tcPr>
            <w:tcW w:w="3064" w:type="dxa"/>
            <w:tcBorders>
              <w:left w:val="single" w:sz="4" w:space="0" w:color="auto"/>
              <w:right w:val="single" w:sz="4" w:space="0" w:color="auto"/>
            </w:tcBorders>
            <w:shd w:val="clear" w:color="auto" w:fill="F2F2F2" w:themeFill="background1" w:themeFillShade="F2"/>
            <w:vAlign w:val="center"/>
          </w:tcPr>
          <w:p w:rsidR="00E048BE" w:rsidRPr="00FC4811" w:rsidRDefault="00E048BE" w:rsidP="00E048BE">
            <w:pPr>
              <w:jc w:val="center"/>
              <w:rPr>
                <w:rFonts w:ascii="KG When Oceans Rise" w:hAnsi="KG When Oceans Rise"/>
                <w:b/>
                <w:sz w:val="24"/>
                <w:szCs w:val="24"/>
                <w:u w:val="single"/>
              </w:rPr>
            </w:pPr>
            <w:r>
              <w:rPr>
                <w:rFonts w:ascii="KG When Oceans Rise" w:hAnsi="KG When Oceans Rise"/>
                <w:b/>
                <w:sz w:val="24"/>
                <w:szCs w:val="24"/>
                <w:u w:val="single"/>
              </w:rPr>
              <w:t>Citrouilles lumineuses</w:t>
            </w:r>
          </w:p>
          <w:p w:rsidR="00E048BE" w:rsidRDefault="00E048BE" w:rsidP="00E048BE">
            <w:pPr>
              <w:jc w:val="center"/>
              <w:rPr>
                <w:rFonts w:ascii="KG When Oceans Rise" w:hAnsi="KG When Oceans Rise"/>
                <w:sz w:val="24"/>
                <w:szCs w:val="24"/>
              </w:rPr>
            </w:pPr>
            <w:r>
              <w:rPr>
                <w:rFonts w:ascii="KG When Oceans Rise" w:hAnsi="KG When Oceans Rise"/>
                <w:sz w:val="24"/>
                <w:szCs w:val="24"/>
              </w:rPr>
              <w:t>Parcours culturel : Les photophores</w:t>
            </w:r>
          </w:p>
          <w:p w:rsidR="005A377B" w:rsidRPr="00745AA7" w:rsidRDefault="00E048BE" w:rsidP="00745AA7">
            <w:pPr>
              <w:jc w:val="center"/>
              <w:rPr>
                <w:rFonts w:ascii="KG When Oceans Rise" w:hAnsi="KG When Oceans Rise"/>
                <w:sz w:val="24"/>
                <w:szCs w:val="24"/>
              </w:rPr>
            </w:pPr>
            <w:bookmarkStart w:id="0" w:name="_GoBack"/>
            <w:bookmarkEnd w:id="0"/>
            <w:r>
              <w:rPr>
                <w:noProof/>
                <w:lang w:eastAsia="fr-FR"/>
              </w:rPr>
              <w:drawing>
                <wp:inline distT="0" distB="0" distL="0" distR="0">
                  <wp:extent cx="857250" cy="719218"/>
                  <wp:effectExtent l="0" t="0" r="0" b="5080"/>
                  <wp:docPr id="18" name="Image 18" descr="Résultat de recherche d'images pour &quot;photophore citroui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photophore citrouille&quo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6637" cy="735483"/>
                          </a:xfrm>
                          <a:prstGeom prst="rect">
                            <a:avLst/>
                          </a:prstGeom>
                          <a:noFill/>
                          <a:ln>
                            <a:noFill/>
                          </a:ln>
                        </pic:spPr>
                      </pic:pic>
                    </a:graphicData>
                  </a:graphic>
                </wp:inline>
              </w:drawing>
            </w:r>
          </w:p>
        </w:tc>
        <w:tc>
          <w:tcPr>
            <w:tcW w:w="3064" w:type="dxa"/>
            <w:tcBorders>
              <w:left w:val="single" w:sz="4" w:space="0" w:color="auto"/>
              <w:right w:val="single" w:sz="4" w:space="0" w:color="auto"/>
            </w:tcBorders>
            <w:shd w:val="clear" w:color="auto" w:fill="F2F2F2" w:themeFill="background1" w:themeFillShade="F2"/>
            <w:vAlign w:val="center"/>
          </w:tcPr>
          <w:p w:rsidR="006D44C4" w:rsidRPr="001D562C" w:rsidRDefault="006D44C4" w:rsidP="006D44C4">
            <w:pPr>
              <w:jc w:val="center"/>
              <w:rPr>
                <w:rFonts w:ascii="KG When Oceans Rise" w:hAnsi="KG When Oceans Rise"/>
                <w:b/>
                <w:sz w:val="24"/>
                <w:u w:val="single"/>
              </w:rPr>
            </w:pPr>
            <w:r w:rsidRPr="001D562C">
              <w:rPr>
                <w:rFonts w:ascii="KG When Oceans Rise" w:hAnsi="KG When Oceans Rise"/>
                <w:b/>
                <w:sz w:val="24"/>
                <w:u w:val="single"/>
              </w:rPr>
              <w:t xml:space="preserve">Vitraux de Tour Eiffel sur Photophore (cadeau de Noël) </w:t>
            </w:r>
          </w:p>
          <w:p w:rsidR="006D44C4" w:rsidRPr="001D562C" w:rsidRDefault="006D44C4" w:rsidP="006D44C4">
            <w:pPr>
              <w:jc w:val="center"/>
              <w:rPr>
                <w:rFonts w:ascii="KG When Oceans Rise" w:hAnsi="KG When Oceans Rise"/>
                <w:sz w:val="24"/>
              </w:rPr>
            </w:pPr>
            <w:r w:rsidRPr="001D562C">
              <w:rPr>
                <w:rFonts w:ascii="KG When Oceans Rise" w:hAnsi="KG When Oceans Rise"/>
                <w:sz w:val="24"/>
              </w:rPr>
              <w:t>Parcours culturel : Vitraux de Notre-Dame de Paris</w:t>
            </w:r>
          </w:p>
          <w:p w:rsidR="005A377B" w:rsidRPr="001D562C" w:rsidRDefault="006D44C4" w:rsidP="006D44C4">
            <w:pPr>
              <w:jc w:val="center"/>
              <w:rPr>
                <w:rFonts w:ascii="KG When Oceans Rise" w:hAnsi="KG When Oceans Rise"/>
                <w:sz w:val="24"/>
              </w:rPr>
            </w:pPr>
            <w:r w:rsidRPr="001D562C">
              <w:rPr>
                <w:noProof/>
                <w:sz w:val="24"/>
                <w:lang w:eastAsia="fr-FR"/>
              </w:rPr>
              <w:drawing>
                <wp:inline distT="0" distB="0" distL="0" distR="0" wp14:anchorId="6FF835A5" wp14:editId="202EFB39">
                  <wp:extent cx="695325" cy="695325"/>
                  <wp:effectExtent l="0" t="0" r="9525" b="9525"/>
                  <wp:docPr id="25" name="Image 25" descr="http://notredamedeparis.fr/local/cache-vignettes/L350xH350/arton124-9b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otredamedeparis.fr/local/cache-vignettes/L350xH350/arton124-9b25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0158" cy="700158"/>
                          </a:xfrm>
                          <a:prstGeom prst="rect">
                            <a:avLst/>
                          </a:prstGeom>
                          <a:noFill/>
                          <a:ln>
                            <a:noFill/>
                          </a:ln>
                        </pic:spPr>
                      </pic:pic>
                    </a:graphicData>
                  </a:graphic>
                </wp:inline>
              </w:drawing>
            </w:r>
          </w:p>
        </w:tc>
        <w:tc>
          <w:tcPr>
            <w:tcW w:w="3064" w:type="dxa"/>
            <w:tcBorders>
              <w:left w:val="single" w:sz="4" w:space="0" w:color="auto"/>
              <w:right w:val="single" w:sz="4" w:space="0" w:color="auto"/>
            </w:tcBorders>
            <w:shd w:val="clear" w:color="auto" w:fill="F2F2F2" w:themeFill="background1" w:themeFillShade="F2"/>
            <w:vAlign w:val="center"/>
          </w:tcPr>
          <w:p w:rsidR="003B2B0C" w:rsidRPr="001D562C" w:rsidRDefault="003B2B0C" w:rsidP="003B2B0C">
            <w:pPr>
              <w:jc w:val="center"/>
              <w:rPr>
                <w:rFonts w:ascii="KG When Oceans Rise" w:hAnsi="KG When Oceans Rise"/>
                <w:b/>
                <w:sz w:val="24"/>
                <w:szCs w:val="28"/>
                <w:u w:val="single"/>
              </w:rPr>
            </w:pPr>
            <w:r>
              <w:rPr>
                <w:rFonts w:ascii="KG When Oceans Rise" w:hAnsi="KG When Oceans Rise"/>
                <w:b/>
                <w:sz w:val="24"/>
                <w:szCs w:val="28"/>
                <w:u w:val="single"/>
              </w:rPr>
              <w:t>Mosaïque antique</w:t>
            </w:r>
          </w:p>
          <w:p w:rsidR="003B2B0C" w:rsidRDefault="003B2B0C" w:rsidP="003B2B0C">
            <w:pPr>
              <w:jc w:val="center"/>
              <w:rPr>
                <w:rFonts w:ascii="KG When Oceans Rise" w:hAnsi="KG When Oceans Rise"/>
                <w:sz w:val="24"/>
                <w:szCs w:val="28"/>
              </w:rPr>
            </w:pPr>
            <w:r w:rsidRPr="001D562C">
              <w:rPr>
                <w:rFonts w:ascii="KG When Oceans Rise" w:hAnsi="KG When Oceans Rise"/>
                <w:sz w:val="24"/>
                <w:szCs w:val="28"/>
              </w:rPr>
              <w:t xml:space="preserve">Parcours culturel : </w:t>
            </w:r>
            <w:r>
              <w:rPr>
                <w:rFonts w:ascii="KG When Oceans Rise" w:hAnsi="KG When Oceans Rise"/>
                <w:sz w:val="24"/>
                <w:szCs w:val="28"/>
              </w:rPr>
              <w:t>Mosaïque grecque</w:t>
            </w:r>
          </w:p>
          <w:p w:rsidR="003B2B0C" w:rsidRDefault="003B2B0C" w:rsidP="003B2B0C">
            <w:pPr>
              <w:jc w:val="center"/>
              <w:rPr>
                <w:rFonts w:ascii="KG When Oceans Rise" w:hAnsi="KG When Oceans Rise"/>
                <w:sz w:val="24"/>
                <w:szCs w:val="28"/>
              </w:rPr>
            </w:pPr>
            <w:r w:rsidRPr="0097335C">
              <w:rPr>
                <w:rFonts w:ascii="Sketch Nice" w:hAnsi="Sketch Nice"/>
                <w:noProof/>
                <w:sz w:val="34"/>
                <w:lang w:eastAsia="fr-FR"/>
              </w:rPr>
              <w:drawing>
                <wp:inline distT="0" distB="0" distL="0" distR="0" wp14:anchorId="2F0696A8" wp14:editId="2ACE6793">
                  <wp:extent cx="1113905" cy="724088"/>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28962" cy="733876"/>
                          </a:xfrm>
                          <a:prstGeom prst="rect">
                            <a:avLst/>
                          </a:prstGeom>
                          <a:noFill/>
                          <a:ln>
                            <a:noFill/>
                          </a:ln>
                        </pic:spPr>
                      </pic:pic>
                    </a:graphicData>
                  </a:graphic>
                </wp:inline>
              </w:drawing>
            </w:r>
          </w:p>
          <w:p w:rsidR="003B2B0C" w:rsidRPr="001D562C" w:rsidRDefault="003B2B0C" w:rsidP="003B2B0C">
            <w:pPr>
              <w:jc w:val="center"/>
              <w:rPr>
                <w:rFonts w:ascii="KG When Oceans Rise" w:hAnsi="KG When Oceans Rise"/>
                <w:sz w:val="24"/>
                <w:szCs w:val="28"/>
              </w:rPr>
            </w:pPr>
          </w:p>
          <w:p w:rsidR="005A377B" w:rsidRPr="001D562C" w:rsidRDefault="005A377B" w:rsidP="008A4345">
            <w:pPr>
              <w:jc w:val="both"/>
              <w:rPr>
                <w:rFonts w:ascii="KG When Oceans Rise" w:hAnsi="KG When Oceans Rise"/>
                <w:sz w:val="24"/>
                <w:szCs w:val="20"/>
              </w:rPr>
            </w:pPr>
          </w:p>
        </w:tc>
        <w:tc>
          <w:tcPr>
            <w:tcW w:w="3064" w:type="dxa"/>
            <w:tcBorders>
              <w:left w:val="single" w:sz="4" w:space="0" w:color="auto"/>
              <w:right w:val="single" w:sz="4" w:space="0" w:color="auto"/>
            </w:tcBorders>
            <w:shd w:val="clear" w:color="auto" w:fill="F2F2F2" w:themeFill="background1" w:themeFillShade="F2"/>
            <w:vAlign w:val="center"/>
          </w:tcPr>
          <w:p w:rsidR="00E048BE" w:rsidRPr="001D562C" w:rsidRDefault="007740D6" w:rsidP="00E048BE">
            <w:pPr>
              <w:jc w:val="center"/>
              <w:rPr>
                <w:rFonts w:ascii="KG When Oceans Rise" w:hAnsi="KG When Oceans Rise"/>
                <w:b/>
                <w:sz w:val="24"/>
                <w:szCs w:val="28"/>
                <w:u w:val="single"/>
              </w:rPr>
            </w:pPr>
            <w:r>
              <w:rPr>
                <w:rFonts w:ascii="KG When Oceans Rise" w:hAnsi="KG When Oceans Rise"/>
                <w:b/>
                <w:sz w:val="24"/>
                <w:szCs w:val="28"/>
                <w:u w:val="single"/>
              </w:rPr>
              <w:t>Inspiration : Rallye des gazelles</w:t>
            </w:r>
          </w:p>
          <w:p w:rsidR="00E048BE" w:rsidRDefault="00E048BE" w:rsidP="00E048BE">
            <w:pPr>
              <w:jc w:val="center"/>
              <w:rPr>
                <w:rFonts w:ascii="KG When Oceans Rise" w:hAnsi="KG When Oceans Rise"/>
                <w:sz w:val="24"/>
                <w:szCs w:val="28"/>
              </w:rPr>
            </w:pPr>
            <w:r w:rsidRPr="001D562C">
              <w:rPr>
                <w:rFonts w:ascii="KG When Oceans Rise" w:hAnsi="KG When Oceans Rise"/>
                <w:sz w:val="24"/>
                <w:szCs w:val="28"/>
              </w:rPr>
              <w:t xml:space="preserve">Parcours culturel : </w:t>
            </w:r>
            <w:r>
              <w:rPr>
                <w:rFonts w:ascii="KG When Oceans Rise" w:hAnsi="KG When Oceans Rise"/>
                <w:sz w:val="24"/>
                <w:szCs w:val="28"/>
              </w:rPr>
              <w:t>La poterie</w:t>
            </w:r>
          </w:p>
          <w:p w:rsidR="00E048BE" w:rsidRDefault="00E048BE" w:rsidP="00E048BE">
            <w:pPr>
              <w:jc w:val="center"/>
              <w:rPr>
                <w:rFonts w:ascii="KG When Oceans Rise" w:hAnsi="KG When Oceans Rise"/>
                <w:sz w:val="24"/>
                <w:szCs w:val="28"/>
              </w:rPr>
            </w:pPr>
            <w:r>
              <w:rPr>
                <w:noProof/>
                <w:lang w:eastAsia="fr-FR"/>
              </w:rPr>
              <w:drawing>
                <wp:inline distT="0" distB="0" distL="0" distR="0">
                  <wp:extent cx="1730326" cy="685800"/>
                  <wp:effectExtent l="0" t="0" r="3810" b="0"/>
                  <wp:docPr id="21" name="Image 21" descr="Résultat de recherche d'images pour &quot;poter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poterie&quo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51299" cy="694113"/>
                          </a:xfrm>
                          <a:prstGeom prst="rect">
                            <a:avLst/>
                          </a:prstGeom>
                          <a:noFill/>
                          <a:ln>
                            <a:noFill/>
                          </a:ln>
                        </pic:spPr>
                      </pic:pic>
                    </a:graphicData>
                  </a:graphic>
                </wp:inline>
              </w:drawing>
            </w:r>
          </w:p>
          <w:p w:rsidR="005A377B" w:rsidRPr="001D562C" w:rsidRDefault="005A377B" w:rsidP="008A4345">
            <w:pPr>
              <w:pStyle w:val="Titre3"/>
              <w:spacing w:before="0" w:beforeAutospacing="0" w:after="0" w:afterAutospacing="0"/>
              <w:outlineLvl w:val="2"/>
              <w:rPr>
                <w:rFonts w:ascii="KG When Oceans Rise" w:hAnsi="KG When Oceans Rise"/>
                <w:sz w:val="24"/>
                <w:szCs w:val="20"/>
              </w:rPr>
            </w:pPr>
          </w:p>
        </w:tc>
        <w:tc>
          <w:tcPr>
            <w:tcW w:w="3064" w:type="dxa"/>
            <w:tcBorders>
              <w:left w:val="single" w:sz="4" w:space="0" w:color="auto"/>
            </w:tcBorders>
            <w:shd w:val="clear" w:color="auto" w:fill="F2F2F2" w:themeFill="background1" w:themeFillShade="F2"/>
            <w:vAlign w:val="center"/>
          </w:tcPr>
          <w:p w:rsidR="003B2B0C" w:rsidRPr="001D562C" w:rsidRDefault="003B2B0C" w:rsidP="003B2B0C">
            <w:pPr>
              <w:jc w:val="center"/>
              <w:rPr>
                <w:rFonts w:ascii="KG When Oceans Rise" w:hAnsi="KG When Oceans Rise"/>
                <w:b/>
                <w:sz w:val="24"/>
                <w:szCs w:val="28"/>
                <w:u w:val="single"/>
              </w:rPr>
            </w:pPr>
            <w:r>
              <w:rPr>
                <w:rFonts w:ascii="KG When Oceans Rise" w:hAnsi="KG When Oceans Rise"/>
                <w:b/>
                <w:sz w:val="24"/>
                <w:szCs w:val="28"/>
                <w:u w:val="single"/>
              </w:rPr>
              <w:t>Land Art</w:t>
            </w:r>
          </w:p>
          <w:p w:rsidR="003B2B0C" w:rsidRDefault="003B2B0C" w:rsidP="003B2B0C">
            <w:pPr>
              <w:jc w:val="center"/>
              <w:rPr>
                <w:rFonts w:ascii="KG When Oceans Rise" w:hAnsi="KG When Oceans Rise"/>
                <w:sz w:val="24"/>
                <w:szCs w:val="28"/>
              </w:rPr>
            </w:pPr>
            <w:r w:rsidRPr="001D562C">
              <w:rPr>
                <w:rFonts w:ascii="KG When Oceans Rise" w:hAnsi="KG When Oceans Rise"/>
                <w:sz w:val="24"/>
                <w:szCs w:val="28"/>
              </w:rPr>
              <w:t xml:space="preserve">Parcours culturel : </w:t>
            </w:r>
            <w:r w:rsidR="007740D6">
              <w:rPr>
                <w:rFonts w:ascii="KG When Oceans Rise" w:hAnsi="KG When Oceans Rise"/>
                <w:sz w:val="24"/>
                <w:szCs w:val="28"/>
              </w:rPr>
              <w:t xml:space="preserve">Cali </w:t>
            </w:r>
            <w:proofErr w:type="spellStart"/>
            <w:r w:rsidR="007740D6">
              <w:rPr>
                <w:rFonts w:ascii="KG When Oceans Rise" w:hAnsi="KG When Oceans Rise"/>
                <w:sz w:val="24"/>
                <w:szCs w:val="28"/>
              </w:rPr>
              <w:t>Rézo</w:t>
            </w:r>
            <w:proofErr w:type="spellEnd"/>
          </w:p>
          <w:p w:rsidR="00E048BE" w:rsidRDefault="00E048BE" w:rsidP="003B2B0C">
            <w:pPr>
              <w:jc w:val="center"/>
              <w:rPr>
                <w:rFonts w:ascii="KG When Oceans Rise" w:hAnsi="KG When Oceans Rise"/>
                <w:sz w:val="24"/>
                <w:szCs w:val="28"/>
              </w:rPr>
            </w:pPr>
            <w:r>
              <w:rPr>
                <w:noProof/>
                <w:lang w:eastAsia="fr-FR"/>
              </w:rPr>
              <w:drawing>
                <wp:inline distT="0" distB="0" distL="0" distR="0">
                  <wp:extent cx="600075" cy="520235"/>
                  <wp:effectExtent l="0" t="0" r="0" b="0"/>
                  <wp:docPr id="40" name="Image 40" descr="Résultat de recherche d'images pour &quot;land 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and art&quo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6199" cy="534214"/>
                          </a:xfrm>
                          <a:prstGeom prst="rect">
                            <a:avLst/>
                          </a:prstGeom>
                          <a:noFill/>
                          <a:ln>
                            <a:noFill/>
                          </a:ln>
                        </pic:spPr>
                      </pic:pic>
                    </a:graphicData>
                  </a:graphic>
                </wp:inline>
              </w:drawing>
            </w:r>
          </w:p>
          <w:p w:rsidR="00E048BE" w:rsidRPr="001D562C" w:rsidRDefault="00E048BE" w:rsidP="00E048BE">
            <w:pPr>
              <w:jc w:val="center"/>
              <w:rPr>
                <w:rFonts w:ascii="KG When Oceans Rise" w:hAnsi="KG When Oceans Rise"/>
                <w:b/>
                <w:sz w:val="24"/>
                <w:szCs w:val="28"/>
                <w:u w:val="single"/>
              </w:rPr>
            </w:pPr>
            <w:r>
              <w:rPr>
                <w:rFonts w:ascii="KG When Oceans Rise" w:hAnsi="KG When Oceans Rise"/>
                <w:b/>
                <w:sz w:val="24"/>
                <w:szCs w:val="28"/>
                <w:u w:val="single"/>
              </w:rPr>
              <w:t>SOS Cookies et SOS Apéro</w:t>
            </w:r>
          </w:p>
          <w:p w:rsidR="00E048BE" w:rsidRDefault="00E048BE" w:rsidP="00E048BE">
            <w:pPr>
              <w:jc w:val="center"/>
              <w:rPr>
                <w:rFonts w:ascii="KG When Oceans Rise" w:hAnsi="KG When Oceans Rise"/>
                <w:sz w:val="24"/>
                <w:szCs w:val="28"/>
              </w:rPr>
            </w:pPr>
            <w:r w:rsidRPr="001D562C">
              <w:rPr>
                <w:rFonts w:ascii="KG When Oceans Rise" w:hAnsi="KG When Oceans Rise"/>
                <w:sz w:val="24"/>
                <w:szCs w:val="28"/>
              </w:rPr>
              <w:t xml:space="preserve">Parcours culturel : </w:t>
            </w:r>
            <w:r>
              <w:rPr>
                <w:rFonts w:ascii="KG When Oceans Rise" w:hAnsi="KG When Oceans Rise"/>
                <w:sz w:val="24"/>
                <w:szCs w:val="28"/>
              </w:rPr>
              <w:t xml:space="preserve">Le </w:t>
            </w:r>
            <w:proofErr w:type="spellStart"/>
            <w:r>
              <w:rPr>
                <w:rFonts w:ascii="KG When Oceans Rise" w:hAnsi="KG When Oceans Rise"/>
                <w:sz w:val="24"/>
                <w:szCs w:val="28"/>
              </w:rPr>
              <w:t>food</w:t>
            </w:r>
            <w:proofErr w:type="spellEnd"/>
            <w:r>
              <w:rPr>
                <w:rFonts w:ascii="KG When Oceans Rise" w:hAnsi="KG When Oceans Rise"/>
                <w:sz w:val="24"/>
                <w:szCs w:val="28"/>
              </w:rPr>
              <w:t xml:space="preserve"> art</w:t>
            </w:r>
          </w:p>
          <w:p w:rsidR="00E048BE" w:rsidRPr="007740D6" w:rsidRDefault="00E048BE" w:rsidP="007740D6">
            <w:pPr>
              <w:jc w:val="center"/>
              <w:rPr>
                <w:rFonts w:ascii="KG When Oceans Rise" w:hAnsi="KG When Oceans Rise"/>
                <w:sz w:val="24"/>
                <w:szCs w:val="28"/>
              </w:rPr>
            </w:pPr>
            <w:r>
              <w:rPr>
                <w:noProof/>
                <w:lang w:eastAsia="fr-FR"/>
              </w:rPr>
              <w:drawing>
                <wp:inline distT="0" distB="0" distL="0" distR="0">
                  <wp:extent cx="581025" cy="607330"/>
                  <wp:effectExtent l="0" t="0" r="0" b="2540"/>
                  <wp:docPr id="7" name="Image 7" descr="Best Food Ar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Food Art 20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6868" cy="623890"/>
                          </a:xfrm>
                          <a:prstGeom prst="rect">
                            <a:avLst/>
                          </a:prstGeom>
                          <a:noFill/>
                          <a:ln>
                            <a:noFill/>
                          </a:ln>
                        </pic:spPr>
                      </pic:pic>
                    </a:graphicData>
                  </a:graphic>
                </wp:inline>
              </w:drawing>
            </w:r>
          </w:p>
        </w:tc>
      </w:tr>
    </w:tbl>
    <w:p w:rsidR="00C669F1" w:rsidRDefault="00AB7807"/>
    <w:sectPr w:rsidR="00C669F1" w:rsidSect="005A377B">
      <w:pgSz w:w="16838" w:h="11906" w:orient="landscape"/>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ulcelin">
    <w:panose1 w:val="00000000000000000000"/>
    <w:charset w:val="00"/>
    <w:family w:val="modern"/>
    <w:notTrueType/>
    <w:pitch w:val="variable"/>
    <w:sig w:usb0="80000027" w:usb1="0000000A" w:usb2="00000000" w:usb3="00000000" w:csb0="00000001" w:csb1="00000000"/>
  </w:font>
  <w:font w:name="KG Manhattan Script">
    <w:panose1 w:val="02000000000000000000"/>
    <w:charset w:val="00"/>
    <w:family w:val="auto"/>
    <w:pitch w:val="variable"/>
    <w:sig w:usb0="A000002F" w:usb1="00000000" w:usb2="00000000" w:usb3="00000000" w:csb0="00000083" w:csb1="00000000"/>
  </w:font>
  <w:font w:name="KG Always A Good Time">
    <w:panose1 w:val="02000505000000020003"/>
    <w:charset w:val="00"/>
    <w:family w:val="auto"/>
    <w:pitch w:val="variable"/>
    <w:sig w:usb0="A000002F" w:usb1="00000042" w:usb2="00000000" w:usb3="00000000" w:csb0="00000003" w:csb1="00000000"/>
  </w:font>
  <w:font w:name="Lexie Readable">
    <w:panose1 w:val="00000000000000000000"/>
    <w:charset w:val="00"/>
    <w:family w:val="auto"/>
    <w:pitch w:val="variable"/>
    <w:sig w:usb0="A00000AF" w:usb1="5000245A" w:usb2="00000010" w:usb3="00000000" w:csb0="00000193" w:csb1="00000000"/>
  </w:font>
  <w:font w:name="Andika Basic">
    <w:panose1 w:val="02000000000000000000"/>
    <w:charset w:val="00"/>
    <w:family w:val="auto"/>
    <w:pitch w:val="variable"/>
    <w:sig w:usb0="A00000FF" w:usb1="4000204A" w:usb2="00000000" w:usb3="00000000" w:csb0="00000001" w:csb1="00000000"/>
  </w:font>
  <w:font w:name="KG PDX Blocks">
    <w:panose1 w:val="00000000000000000000"/>
    <w:charset w:val="00"/>
    <w:family w:val="auto"/>
    <w:pitch w:val="variable"/>
    <w:sig w:usb0="A000002F" w:usb1="00000008" w:usb2="00000000" w:usb3="00000000" w:csb0="00000003" w:csb1="00000000"/>
  </w:font>
  <w:font w:name="KG What Does the Fox Say">
    <w:panose1 w:val="02000000000000000000"/>
    <w:charset w:val="00"/>
    <w:family w:val="auto"/>
    <w:pitch w:val="variable"/>
    <w:sig w:usb0="A000002F" w:usb1="00000002" w:usb2="00000000" w:usb3="00000000" w:csb0="00000003" w:csb1="00000000"/>
  </w:font>
  <w:font w:name="Sketch Nice">
    <w:altName w:val="Vítkova písanka"/>
    <w:charset w:val="00"/>
    <w:family w:val="script"/>
    <w:pitch w:val="variable"/>
    <w:sig w:usb0="00000003" w:usb1="4000204A" w:usb2="00000000" w:usb3="00000000" w:csb0="00000001" w:csb1="00000000"/>
  </w:font>
  <w:font w:name="KG When Oceans Rise">
    <w:panose1 w:val="02000506000000020003"/>
    <w:charset w:val="00"/>
    <w:family w:val="auto"/>
    <w:pitch w:val="variable"/>
    <w:sig w:usb0="A000002F" w:usb1="00000008" w:usb2="00000000" w:usb3="00000000" w:csb0="0000008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7B"/>
    <w:rsid w:val="00000C5F"/>
    <w:rsid w:val="001D562C"/>
    <w:rsid w:val="00204421"/>
    <w:rsid w:val="003B2B0C"/>
    <w:rsid w:val="005002CC"/>
    <w:rsid w:val="005A377B"/>
    <w:rsid w:val="006D44C4"/>
    <w:rsid w:val="00745AA7"/>
    <w:rsid w:val="007740D6"/>
    <w:rsid w:val="00826619"/>
    <w:rsid w:val="00951E57"/>
    <w:rsid w:val="00AB7807"/>
    <w:rsid w:val="00B04F5E"/>
    <w:rsid w:val="00E048BE"/>
    <w:rsid w:val="00FC4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5B659-16B3-4FC2-B2D3-66592F70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77B"/>
  </w:style>
  <w:style w:type="paragraph" w:styleId="Titre3">
    <w:name w:val="heading 3"/>
    <w:basedOn w:val="Normal"/>
    <w:link w:val="Titre3Car"/>
    <w:uiPriority w:val="9"/>
    <w:qFormat/>
    <w:rsid w:val="005A377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A377B"/>
    <w:rPr>
      <w:rFonts w:ascii="Times New Roman" w:eastAsia="Times New Roman" w:hAnsi="Times New Roman" w:cs="Times New Roman"/>
      <w:b/>
      <w:bCs/>
      <w:sz w:val="27"/>
      <w:szCs w:val="27"/>
      <w:lang w:eastAsia="fr-FR"/>
    </w:rPr>
  </w:style>
  <w:style w:type="table" w:styleId="Grilledutableau">
    <w:name w:val="Table Grid"/>
    <w:basedOn w:val="TableauNormal"/>
    <w:uiPriority w:val="39"/>
    <w:rsid w:val="005A3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45A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5A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image" Target="media/image21.jpeg"/><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image" Target="media/image19.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825</Words>
  <Characters>3576</Characters>
  <Application>Microsoft Office Word</Application>
  <DocSecurity>0</DocSecurity>
  <Lines>105</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11</cp:revision>
  <cp:lastPrinted>2018-07-18T15:57:00Z</cp:lastPrinted>
  <dcterms:created xsi:type="dcterms:W3CDTF">2018-07-12T11:32:00Z</dcterms:created>
  <dcterms:modified xsi:type="dcterms:W3CDTF">2018-07-19T07:39:00Z</dcterms:modified>
</cp:coreProperties>
</file>