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66" w:rsidRPr="0010346C" w:rsidRDefault="00463266" w:rsidP="0046326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10346C">
        <w:rPr>
          <w:color w:val="FF0000"/>
        </w:rPr>
        <w:t xml:space="preserve">PROGRAMMATION DE MATHEMATIQUES </w:t>
      </w:r>
      <w:r>
        <w:rPr>
          <w:color w:val="FF0000"/>
        </w:rPr>
        <w:t>CP</w:t>
      </w:r>
    </w:p>
    <w:tbl>
      <w:tblPr>
        <w:tblpPr w:leftFromText="141" w:rightFromText="141" w:vertAnchor="text" w:horzAnchor="margin" w:tblpY="168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792"/>
        <w:gridCol w:w="3005"/>
        <w:gridCol w:w="3005"/>
        <w:gridCol w:w="3005"/>
        <w:gridCol w:w="3005"/>
      </w:tblGrid>
      <w:tr w:rsidR="00463266" w:rsidRPr="007C58CA" w:rsidTr="0095036D">
        <w:tc>
          <w:tcPr>
            <w:tcW w:w="610" w:type="dxa"/>
            <w:tcBorders>
              <w:bottom w:val="single" w:sz="4" w:space="0" w:color="auto"/>
            </w:tcBorders>
          </w:tcPr>
          <w:p w:rsidR="00463266" w:rsidRPr="007C58CA" w:rsidRDefault="00463266" w:rsidP="0095036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792" w:type="dxa"/>
          </w:tcPr>
          <w:p w:rsidR="00463266" w:rsidRPr="007C58CA" w:rsidRDefault="00463266" w:rsidP="0095036D">
            <w:pPr>
              <w:jc w:val="center"/>
              <w:rPr>
                <w:rFonts w:ascii="Comic Sans MS" w:hAnsi="Comic Sans MS"/>
                <w:b/>
              </w:rPr>
            </w:pPr>
            <w:r w:rsidRPr="007C58CA">
              <w:rPr>
                <w:rFonts w:ascii="Comic Sans MS" w:hAnsi="Comic Sans MS"/>
                <w:b/>
              </w:rPr>
              <w:t>Période 1</w:t>
            </w:r>
          </w:p>
        </w:tc>
        <w:tc>
          <w:tcPr>
            <w:tcW w:w="3005" w:type="dxa"/>
          </w:tcPr>
          <w:p w:rsidR="00463266" w:rsidRPr="007C58CA" w:rsidRDefault="00463266" w:rsidP="0095036D">
            <w:pPr>
              <w:jc w:val="center"/>
              <w:rPr>
                <w:rFonts w:ascii="Comic Sans MS" w:hAnsi="Comic Sans MS"/>
                <w:b/>
              </w:rPr>
            </w:pPr>
            <w:r w:rsidRPr="007C58CA">
              <w:rPr>
                <w:rFonts w:ascii="Comic Sans MS" w:hAnsi="Comic Sans MS"/>
                <w:b/>
              </w:rPr>
              <w:t>Période 2</w:t>
            </w:r>
          </w:p>
        </w:tc>
        <w:tc>
          <w:tcPr>
            <w:tcW w:w="3005" w:type="dxa"/>
          </w:tcPr>
          <w:p w:rsidR="00463266" w:rsidRPr="007C58CA" w:rsidRDefault="00463266" w:rsidP="0095036D">
            <w:pPr>
              <w:jc w:val="center"/>
              <w:rPr>
                <w:rFonts w:ascii="Comic Sans MS" w:hAnsi="Comic Sans MS"/>
                <w:b/>
              </w:rPr>
            </w:pPr>
            <w:r w:rsidRPr="007C58CA">
              <w:rPr>
                <w:rFonts w:ascii="Comic Sans MS" w:hAnsi="Comic Sans MS"/>
                <w:b/>
              </w:rPr>
              <w:t>Période 3</w:t>
            </w:r>
          </w:p>
        </w:tc>
        <w:tc>
          <w:tcPr>
            <w:tcW w:w="3005" w:type="dxa"/>
          </w:tcPr>
          <w:p w:rsidR="00463266" w:rsidRPr="007C58CA" w:rsidRDefault="00463266" w:rsidP="0095036D">
            <w:pPr>
              <w:jc w:val="center"/>
              <w:rPr>
                <w:rFonts w:ascii="Comic Sans MS" w:hAnsi="Comic Sans MS"/>
                <w:b/>
              </w:rPr>
            </w:pPr>
            <w:r w:rsidRPr="007C58CA">
              <w:rPr>
                <w:rFonts w:ascii="Comic Sans MS" w:hAnsi="Comic Sans MS"/>
                <w:b/>
              </w:rPr>
              <w:t>Période 4</w:t>
            </w:r>
          </w:p>
        </w:tc>
        <w:tc>
          <w:tcPr>
            <w:tcW w:w="3005" w:type="dxa"/>
          </w:tcPr>
          <w:p w:rsidR="00463266" w:rsidRPr="007C58CA" w:rsidRDefault="00463266" w:rsidP="0095036D">
            <w:pPr>
              <w:jc w:val="center"/>
              <w:rPr>
                <w:rFonts w:ascii="Comic Sans MS" w:hAnsi="Comic Sans MS"/>
                <w:b/>
              </w:rPr>
            </w:pPr>
            <w:r w:rsidRPr="007C58CA">
              <w:rPr>
                <w:rFonts w:ascii="Comic Sans MS" w:hAnsi="Comic Sans MS"/>
                <w:b/>
              </w:rPr>
              <w:t>Période 5</w:t>
            </w:r>
          </w:p>
        </w:tc>
      </w:tr>
      <w:tr w:rsidR="00463266" w:rsidRPr="007C58CA" w:rsidTr="0095036D">
        <w:trPr>
          <w:cantSplit/>
          <w:trHeight w:val="1134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FF6600"/>
            <w:textDirection w:val="btLr"/>
          </w:tcPr>
          <w:p w:rsidR="00463266" w:rsidRPr="007C58CA" w:rsidRDefault="00463266" w:rsidP="0095036D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7C58CA">
              <w:rPr>
                <w:rFonts w:ascii="Comic Sans MS" w:hAnsi="Comic Sans MS"/>
                <w:b/>
              </w:rPr>
              <w:t>CALCUL</w:t>
            </w:r>
          </w:p>
        </w:tc>
        <w:tc>
          <w:tcPr>
            <w:tcW w:w="2792" w:type="dxa"/>
          </w:tcPr>
          <w:p w:rsidR="007C1DC7" w:rsidRPr="007C58CA" w:rsidRDefault="00AC79B4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Savoir écrire et nommer</w:t>
            </w:r>
            <w:r w:rsidR="007C1DC7" w:rsidRPr="007C58CA">
              <w:rPr>
                <w:rFonts w:ascii="Comic Sans MS" w:hAnsi="Comic Sans MS"/>
              </w:rPr>
              <w:t xml:space="preserve"> les nombres jusqu’à 10.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Produire et reconnaître les décompositions additives</w:t>
            </w:r>
          </w:p>
          <w:p w:rsidR="007C1DC7" w:rsidRPr="007C58CA" w:rsidRDefault="00AC79B4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 xml:space="preserve">des nombres </w:t>
            </w:r>
            <w:r w:rsidR="00985385" w:rsidRPr="007C58CA">
              <w:rPr>
                <w:rFonts w:ascii="Comic Sans MS" w:hAnsi="Comic Sans MS"/>
              </w:rPr>
              <w:t xml:space="preserve"> &lt;</w:t>
            </w:r>
            <w:r w:rsidRPr="007C58CA">
              <w:rPr>
                <w:rFonts w:ascii="Comic Sans MS" w:hAnsi="Comic Sans MS"/>
              </w:rPr>
              <w:t xml:space="preserve"> 5 (table d’addition</w:t>
            </w:r>
            <w:r w:rsidR="007C1DC7" w:rsidRPr="007C58CA">
              <w:rPr>
                <w:rFonts w:ascii="Comic Sans MS" w:hAnsi="Comic Sans MS"/>
              </w:rPr>
              <w:t>).</w:t>
            </w:r>
          </w:p>
          <w:p w:rsidR="007B71E2" w:rsidRPr="007C58CA" w:rsidRDefault="00985385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 xml:space="preserve">- Les compléments </w:t>
            </w:r>
            <w:r w:rsidR="007B71E2" w:rsidRPr="007C58CA">
              <w:rPr>
                <w:rFonts w:ascii="Comic Sans MS" w:hAnsi="Comic Sans MS"/>
              </w:rPr>
              <w:t>à 5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u w:val="single"/>
              </w:rPr>
            </w:pPr>
            <w:r w:rsidRPr="007C58CA">
              <w:rPr>
                <w:rFonts w:ascii="Comic Sans MS" w:hAnsi="Comic Sans MS"/>
              </w:rPr>
              <w:t xml:space="preserve">- Comparer, ranger, encadrer les nombres jusqu’à 5 : </w:t>
            </w:r>
            <w:r w:rsidRPr="007C58CA">
              <w:rPr>
                <w:rFonts w:ascii="Comic Sans MS" w:hAnsi="Comic Sans MS"/>
                <w:i/>
                <w:u w:val="single"/>
              </w:rPr>
              <w:t>autant que, plus que.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 xml:space="preserve">- Calculer mentalement des sommes et des différences avec des nombres </w:t>
            </w:r>
            <w:r w:rsidR="00985385" w:rsidRPr="007C58CA">
              <w:rPr>
                <w:rFonts w:ascii="Comic Sans MS" w:hAnsi="Comic Sans MS"/>
              </w:rPr>
              <w:t xml:space="preserve"> </w:t>
            </w:r>
            <w:r w:rsidRPr="007C58CA">
              <w:rPr>
                <w:rFonts w:ascii="Comic Sans MS" w:hAnsi="Comic Sans MS"/>
              </w:rPr>
              <w:t>&lt; 5.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 xml:space="preserve">- Calculer en ligne des sommes, des différences avec des nombres </w:t>
            </w:r>
            <w:r w:rsidR="00985385" w:rsidRPr="007C58CA">
              <w:rPr>
                <w:rFonts w:ascii="Comic Sans MS" w:hAnsi="Comic Sans MS"/>
              </w:rPr>
              <w:t xml:space="preserve"> </w:t>
            </w:r>
            <w:r w:rsidRPr="007C58CA">
              <w:rPr>
                <w:rFonts w:ascii="Comic Sans MS" w:hAnsi="Comic Sans MS"/>
              </w:rPr>
              <w:t>&lt; 5.</w:t>
            </w:r>
          </w:p>
          <w:p w:rsidR="00463266" w:rsidRPr="007C58CA" w:rsidRDefault="00463266" w:rsidP="0095036D">
            <w:pPr>
              <w:spacing w:before="20"/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7C1DC7" w:rsidRPr="007C58CA" w:rsidRDefault="00AC79B4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-Savoir écrire et nommer</w:t>
            </w:r>
            <w:r w:rsidR="007C1DC7" w:rsidRPr="007C58CA">
              <w:rPr>
                <w:rFonts w:ascii="Comic Sans MS" w:hAnsi="Comic Sans MS"/>
              </w:rPr>
              <w:t xml:space="preserve"> les nombres entiers naturels inférieurs à 20.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Produire et reconnaître les décompositions additives</w:t>
            </w:r>
            <w:r w:rsidR="007B71E2" w:rsidRPr="007C58CA">
              <w:rPr>
                <w:rFonts w:ascii="Comic Sans MS" w:hAnsi="Comic Sans MS"/>
              </w:rPr>
              <w:t xml:space="preserve"> </w:t>
            </w:r>
            <w:r w:rsidRPr="007C58CA">
              <w:rPr>
                <w:rFonts w:ascii="Comic Sans MS" w:hAnsi="Comic Sans MS"/>
              </w:rPr>
              <w:t>des nombres in</w:t>
            </w:r>
            <w:r w:rsidR="00985385" w:rsidRPr="007C58CA">
              <w:rPr>
                <w:rFonts w:ascii="Comic Sans MS" w:hAnsi="Comic Sans MS"/>
              </w:rPr>
              <w:t>férieurs à 8 (table d’addition</w:t>
            </w:r>
            <w:r w:rsidRPr="007C58CA">
              <w:rPr>
                <w:rFonts w:ascii="Comic Sans MS" w:hAnsi="Comic Sans MS"/>
              </w:rPr>
              <w:t>).</w:t>
            </w:r>
          </w:p>
          <w:p w:rsidR="007B71E2" w:rsidRPr="007C58CA" w:rsidRDefault="007B71E2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Les compléments à 10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u w:val="single"/>
              </w:rPr>
            </w:pPr>
            <w:r w:rsidRPr="007C58CA">
              <w:rPr>
                <w:rFonts w:ascii="Comic Sans MS" w:hAnsi="Comic Sans MS"/>
              </w:rPr>
              <w:t xml:space="preserve">- Comparer, ranger, encadrer ces nombres : </w:t>
            </w:r>
            <w:r w:rsidRPr="007C58CA">
              <w:rPr>
                <w:rFonts w:ascii="Comic Sans MS" w:hAnsi="Comic Sans MS"/>
                <w:i/>
                <w:u w:val="single"/>
              </w:rPr>
              <w:t>autant que, plus que.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 xml:space="preserve">- Calculer mentalement des sommes et des différences(en enlevant des petits nombres) avec des nombres &lt;10 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Calculer en ligne des sommes, des différences avec des nombres</w:t>
            </w:r>
            <w:r w:rsidR="00B91A97" w:rsidRPr="007C58CA">
              <w:rPr>
                <w:rFonts w:ascii="Comic Sans MS" w:hAnsi="Comic Sans MS"/>
              </w:rPr>
              <w:t xml:space="preserve"> </w:t>
            </w:r>
            <w:r w:rsidRPr="007C58CA">
              <w:rPr>
                <w:rFonts w:ascii="Comic Sans MS" w:hAnsi="Comic Sans MS"/>
              </w:rPr>
              <w:t>&lt;</w:t>
            </w:r>
            <w:r w:rsidR="00B91A97" w:rsidRPr="007C58CA">
              <w:rPr>
                <w:rFonts w:ascii="Comic Sans MS" w:hAnsi="Comic Sans MS"/>
              </w:rPr>
              <w:t xml:space="preserve"> </w:t>
            </w:r>
            <w:r w:rsidRPr="007C58CA">
              <w:rPr>
                <w:rFonts w:ascii="Comic Sans MS" w:hAnsi="Comic Sans MS"/>
              </w:rPr>
              <w:t>10.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 xml:space="preserve">- Connaître les doubles des nombres inférieurs à 10 </w:t>
            </w:r>
          </w:p>
          <w:p w:rsidR="00463266" w:rsidRPr="007C58CA" w:rsidRDefault="00463266" w:rsidP="00985385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7C1DC7" w:rsidRPr="007C58CA" w:rsidRDefault="00AC79B4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Savoir écrire et nommer</w:t>
            </w:r>
            <w:r w:rsidR="007C1DC7" w:rsidRPr="007C58CA">
              <w:rPr>
                <w:rFonts w:ascii="Comic Sans MS" w:hAnsi="Comic Sans MS"/>
              </w:rPr>
              <w:t xml:space="preserve"> les nombres entiers naturels inférieurs à 69.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Produire et reconnaître les décompositions additives</w:t>
            </w:r>
          </w:p>
          <w:p w:rsidR="007C1DC7" w:rsidRPr="007C58CA" w:rsidRDefault="00985385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des nombres inférieurs à 10 (table d’addition</w:t>
            </w:r>
            <w:r w:rsidR="007C1DC7" w:rsidRPr="007C58CA">
              <w:rPr>
                <w:rFonts w:ascii="Comic Sans MS" w:hAnsi="Comic Sans MS"/>
              </w:rPr>
              <w:t>).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 xml:space="preserve">- Comparer, ranger, encadrer ces nombres : </w:t>
            </w:r>
            <w:r w:rsidRPr="007C58CA">
              <w:rPr>
                <w:rFonts w:ascii="Comic Sans MS" w:hAnsi="Comic Sans MS"/>
                <w:i/>
                <w:u w:val="single"/>
              </w:rPr>
              <w:t>autant que, plus que</w:t>
            </w:r>
            <w:r w:rsidRPr="007C58CA">
              <w:rPr>
                <w:rFonts w:ascii="Comic Sans MS" w:hAnsi="Comic Sans MS"/>
                <w:i/>
              </w:rPr>
              <w:t>.</w:t>
            </w:r>
          </w:p>
          <w:p w:rsidR="007B71E2" w:rsidRPr="007C58CA" w:rsidRDefault="007B71E2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Situer un nombre sur une file numérique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  <w:i/>
              </w:rPr>
              <w:t xml:space="preserve">- </w:t>
            </w:r>
            <w:r w:rsidRPr="007C58CA">
              <w:rPr>
                <w:rFonts w:ascii="Comic Sans MS" w:hAnsi="Comic Sans MS"/>
              </w:rPr>
              <w:t>Calculer mentalement des sommes et des différences avec des nombres</w:t>
            </w:r>
            <w:r w:rsidR="00985385" w:rsidRPr="007C58CA">
              <w:rPr>
                <w:rFonts w:ascii="Comic Sans MS" w:hAnsi="Comic Sans MS"/>
              </w:rPr>
              <w:t xml:space="preserve"> </w:t>
            </w:r>
            <w:r w:rsidRPr="007C58CA">
              <w:rPr>
                <w:rFonts w:ascii="Comic Sans MS" w:hAnsi="Comic Sans MS"/>
              </w:rPr>
              <w:t>&lt;10.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Calculer en ligne des sommes avec des nombres &lt;16, des différences avec des nombres &lt;10.</w:t>
            </w:r>
          </w:p>
          <w:p w:rsidR="00985385" w:rsidRPr="007C58CA" w:rsidRDefault="00985385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Grouper par 2, 3, 4 ou 5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Résoudre des problèmes simples à une opération.</w:t>
            </w:r>
          </w:p>
          <w:p w:rsidR="00463266" w:rsidRPr="007C58CA" w:rsidRDefault="007C1DC7" w:rsidP="007C1DC7">
            <w:pPr>
              <w:spacing w:before="2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 xml:space="preserve">- Écrire une suite de nombres dans l’ordre croissant et </w:t>
            </w:r>
            <w:r w:rsidRPr="007C58CA">
              <w:rPr>
                <w:rFonts w:ascii="Comic Sans MS" w:hAnsi="Comic Sans MS"/>
                <w:i/>
                <w:u w:val="single"/>
              </w:rPr>
              <w:t>décroissant</w:t>
            </w:r>
            <w:r w:rsidRPr="007C58CA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3005" w:type="dxa"/>
          </w:tcPr>
          <w:p w:rsidR="007C1DC7" w:rsidRPr="007C58CA" w:rsidRDefault="00AC79B4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S</w:t>
            </w:r>
            <w:r w:rsidR="00985385" w:rsidRPr="007C58CA">
              <w:rPr>
                <w:rFonts w:ascii="Comic Sans MS" w:hAnsi="Comic Sans MS"/>
              </w:rPr>
              <w:t>avoir écrire et nommer</w:t>
            </w:r>
            <w:r w:rsidR="007C1DC7" w:rsidRPr="007C58CA">
              <w:rPr>
                <w:rFonts w:ascii="Comic Sans MS" w:hAnsi="Comic Sans MS"/>
              </w:rPr>
              <w:t xml:space="preserve"> les nombres entiers naturels inférieurs à 69.</w:t>
            </w:r>
          </w:p>
          <w:p w:rsidR="00985385" w:rsidRPr="007C58CA" w:rsidRDefault="00985385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-Ecrire les nombres à 2 chiffres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Calculer en ligne des sommes avec des nombres &lt;</w:t>
            </w:r>
            <w:r w:rsidR="00985385" w:rsidRPr="007C58CA">
              <w:rPr>
                <w:rFonts w:ascii="Comic Sans MS" w:hAnsi="Comic Sans MS"/>
              </w:rPr>
              <w:t xml:space="preserve"> </w:t>
            </w:r>
            <w:r w:rsidRPr="007C58CA">
              <w:rPr>
                <w:rFonts w:ascii="Comic Sans MS" w:hAnsi="Comic Sans MS"/>
              </w:rPr>
              <w:t>69, des différences avec des nombres</w:t>
            </w:r>
            <w:r w:rsidR="00B91A97" w:rsidRPr="007C58CA">
              <w:rPr>
                <w:rFonts w:ascii="Comic Sans MS" w:hAnsi="Comic Sans MS"/>
              </w:rPr>
              <w:t xml:space="preserve"> </w:t>
            </w:r>
            <w:r w:rsidRPr="007C58CA">
              <w:rPr>
                <w:rFonts w:ascii="Comic Sans MS" w:hAnsi="Comic Sans MS"/>
              </w:rPr>
              <w:t>&lt;</w:t>
            </w:r>
            <w:r w:rsidR="00B91A97" w:rsidRPr="007C58CA">
              <w:rPr>
                <w:rFonts w:ascii="Comic Sans MS" w:hAnsi="Comic Sans MS"/>
              </w:rPr>
              <w:t xml:space="preserve"> </w:t>
            </w:r>
            <w:r w:rsidRPr="007C58CA">
              <w:rPr>
                <w:rFonts w:ascii="Comic Sans MS" w:hAnsi="Comic Sans MS"/>
              </w:rPr>
              <w:t>10.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Résoudre des problèmes simples à une opération.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Connaître les doubles des nombres inférieurs à 10 et les</w:t>
            </w:r>
            <w:r w:rsidR="00F56BFB" w:rsidRPr="007C58CA">
              <w:rPr>
                <w:rFonts w:ascii="Comic Sans MS" w:hAnsi="Comic Sans MS"/>
              </w:rPr>
              <w:t xml:space="preserve"> </w:t>
            </w:r>
            <w:r w:rsidRPr="007C58CA">
              <w:rPr>
                <w:rFonts w:ascii="Comic Sans MS" w:hAnsi="Comic Sans MS"/>
              </w:rPr>
              <w:t>moitiés des nombres pairs inférieurs à 20.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Calculer mentalement des sommes</w:t>
            </w:r>
            <w:r w:rsidR="00985385" w:rsidRPr="007C58CA">
              <w:rPr>
                <w:rFonts w:ascii="Comic Sans MS" w:hAnsi="Comic Sans MS"/>
              </w:rPr>
              <w:t xml:space="preserve"> </w:t>
            </w:r>
            <w:r w:rsidRPr="007C58CA">
              <w:rPr>
                <w:rFonts w:ascii="Comic Sans MS" w:hAnsi="Comic Sans MS"/>
              </w:rPr>
              <w:t>&lt;20.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Écrire une suite de nombres dans l’ordre croissant.</w:t>
            </w:r>
          </w:p>
          <w:p w:rsidR="00985385" w:rsidRPr="007C58CA" w:rsidRDefault="00985385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Grouper par 2, 5 ou 10</w:t>
            </w:r>
          </w:p>
          <w:p w:rsidR="00463266" w:rsidRPr="007C58CA" w:rsidRDefault="007C1DC7" w:rsidP="007C1DC7">
            <w:pPr>
              <w:spacing w:before="20"/>
              <w:rPr>
                <w:rFonts w:ascii="Comic Sans MS" w:hAnsi="Comic Sans MS"/>
                <w:i/>
                <w:u w:val="single"/>
              </w:rPr>
            </w:pPr>
            <w:r w:rsidRPr="007C58CA">
              <w:rPr>
                <w:rFonts w:ascii="Comic Sans MS" w:hAnsi="Comic Sans MS"/>
                <w:i/>
                <w:u w:val="single"/>
              </w:rPr>
              <w:t>- Produire et reconnaître les décompositions additive</w:t>
            </w:r>
            <w:r w:rsidR="00985385" w:rsidRPr="007C58CA">
              <w:rPr>
                <w:rFonts w:ascii="Comic Sans MS" w:hAnsi="Comic Sans MS"/>
                <w:i/>
                <w:u w:val="single"/>
              </w:rPr>
              <w:t>s des nombres inférieurs à 20 (</w:t>
            </w:r>
            <w:r w:rsidRPr="007C58CA">
              <w:rPr>
                <w:rFonts w:ascii="Comic Sans MS" w:hAnsi="Comic Sans MS"/>
                <w:i/>
                <w:u w:val="single"/>
              </w:rPr>
              <w:t>table d’a</w:t>
            </w:r>
            <w:r w:rsidR="00985385" w:rsidRPr="007C58CA">
              <w:rPr>
                <w:rFonts w:ascii="Comic Sans MS" w:hAnsi="Comic Sans MS"/>
                <w:i/>
                <w:u w:val="single"/>
              </w:rPr>
              <w:t>ddition</w:t>
            </w:r>
            <w:r w:rsidRPr="007C58CA">
              <w:rPr>
                <w:rFonts w:ascii="Comic Sans MS" w:hAnsi="Comic Sans MS"/>
                <w:i/>
                <w:u w:val="single"/>
              </w:rPr>
              <w:t>).</w:t>
            </w:r>
          </w:p>
        </w:tc>
        <w:tc>
          <w:tcPr>
            <w:tcW w:w="3005" w:type="dxa"/>
          </w:tcPr>
          <w:p w:rsidR="007C1DC7" w:rsidRPr="007C58CA" w:rsidRDefault="00AC79B4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Savoir écrire et nommer</w:t>
            </w:r>
            <w:r w:rsidR="007C1DC7" w:rsidRPr="007C58CA">
              <w:rPr>
                <w:rFonts w:ascii="Comic Sans MS" w:hAnsi="Comic Sans MS"/>
              </w:rPr>
              <w:t xml:space="preserve"> les nombres entiers naturels inférieurs à 100.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 w:rsidRPr="007C58CA">
              <w:rPr>
                <w:rFonts w:ascii="Comic Sans MS" w:hAnsi="Comic Sans MS"/>
              </w:rPr>
              <w:t xml:space="preserve">- Calculer en ligne des sommes, des différences, </w:t>
            </w:r>
            <w:r w:rsidRPr="007C58CA">
              <w:rPr>
                <w:rFonts w:ascii="Comic Sans MS" w:hAnsi="Comic Sans MS"/>
                <w:i/>
                <w:u w:val="single"/>
              </w:rPr>
              <w:t>des opérations à trous</w:t>
            </w:r>
            <w:r w:rsidRPr="007C58CA">
              <w:rPr>
                <w:rFonts w:ascii="Comic Sans MS" w:hAnsi="Comic Sans MS"/>
                <w:b/>
              </w:rPr>
              <w:t>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u w:val="single"/>
              </w:rPr>
            </w:pPr>
            <w:r w:rsidRPr="007C58CA">
              <w:rPr>
                <w:rFonts w:ascii="Comic Sans MS" w:hAnsi="Comic Sans MS"/>
              </w:rPr>
              <w:t xml:space="preserve">- Connaître et utiliser les techniques opératoires de l’addition </w:t>
            </w:r>
            <w:r w:rsidRPr="007C58CA">
              <w:rPr>
                <w:rFonts w:ascii="Comic Sans MS" w:hAnsi="Comic Sans MS"/>
                <w:i/>
                <w:u w:val="single"/>
              </w:rPr>
              <w:t>et commencer à utiliser celles de la soustraction (sur les nombres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u w:val="single"/>
              </w:rPr>
            </w:pPr>
            <w:r w:rsidRPr="007C58CA">
              <w:rPr>
                <w:rFonts w:ascii="Comic Sans MS" w:hAnsi="Comic Sans MS"/>
                <w:i/>
                <w:u w:val="single"/>
              </w:rPr>
              <w:t>inférieurs à 100).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Résoudre des problèmes simples à une opération.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Calculer mentalement des sommes et des différences.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u w:val="single"/>
              </w:rPr>
            </w:pPr>
            <w:r w:rsidRPr="007C58CA">
              <w:rPr>
                <w:rFonts w:ascii="Comic Sans MS" w:hAnsi="Comic Sans MS"/>
                <w:i/>
                <w:u w:val="single"/>
              </w:rPr>
              <w:t>- Connaître la table de multiplication par 2.</w:t>
            </w:r>
          </w:p>
          <w:p w:rsidR="00463266" w:rsidRPr="007C58CA" w:rsidRDefault="00463266" w:rsidP="0095036D">
            <w:pPr>
              <w:spacing w:before="20"/>
              <w:rPr>
                <w:rFonts w:ascii="Comic Sans MS" w:hAnsi="Comic Sans MS"/>
              </w:rPr>
            </w:pPr>
          </w:p>
        </w:tc>
      </w:tr>
      <w:tr w:rsidR="00463266" w:rsidRPr="007C58CA" w:rsidTr="0095036D">
        <w:trPr>
          <w:cantSplit/>
          <w:trHeight w:val="1240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00FFFF"/>
            <w:textDirection w:val="btLr"/>
          </w:tcPr>
          <w:p w:rsidR="00463266" w:rsidRPr="007C58CA" w:rsidRDefault="00463266" w:rsidP="0095036D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7C58CA">
              <w:rPr>
                <w:rFonts w:ascii="Comic Sans MS" w:hAnsi="Comic Sans MS"/>
                <w:b/>
              </w:rPr>
              <w:lastRenderedPageBreak/>
              <w:t>GEOMETRIE</w:t>
            </w:r>
          </w:p>
        </w:tc>
        <w:tc>
          <w:tcPr>
            <w:tcW w:w="2792" w:type="dxa"/>
          </w:tcPr>
          <w:p w:rsidR="007B71E2" w:rsidRPr="00CB7DF3" w:rsidRDefault="007B71E2" w:rsidP="007B71E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  <w:u w:val="single"/>
              </w:rPr>
            </w:pPr>
            <w:r w:rsidRPr="00CB7DF3">
              <w:rPr>
                <w:rFonts w:ascii="Comic Sans MS" w:hAnsi="Comic Sans MS"/>
                <w:color w:val="FF0000"/>
              </w:rPr>
              <w:t xml:space="preserve">- Situer un objet et utiliser le vocabulaire permettant de définir des positions </w:t>
            </w:r>
            <w:r w:rsidRPr="00CB7DF3">
              <w:rPr>
                <w:rFonts w:ascii="Comic Sans MS" w:hAnsi="Comic Sans MS"/>
                <w:b/>
                <w:color w:val="FF0000"/>
                <w:u w:val="single"/>
              </w:rPr>
              <w:t>(</w:t>
            </w:r>
            <w:r w:rsidRPr="00CB7DF3">
              <w:rPr>
                <w:rFonts w:ascii="Comic Sans MS" w:hAnsi="Comic Sans MS"/>
                <w:i/>
                <w:color w:val="FF0000"/>
                <w:u w:val="single"/>
              </w:rPr>
              <w:t>sous, sur, intérieur, extérieur).</w:t>
            </w:r>
          </w:p>
          <w:p w:rsidR="007C1DC7" w:rsidRPr="00CB7DF3" w:rsidRDefault="007C1DC7" w:rsidP="007C1DC7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FF0000"/>
                <w:u w:val="single"/>
              </w:rPr>
            </w:pPr>
            <w:r w:rsidRPr="00CB7DF3">
              <w:rPr>
                <w:rFonts w:ascii="Comic Sans MS" w:hAnsi="Comic Sans MS"/>
                <w:color w:val="FF0000"/>
              </w:rPr>
              <w:t>-</w:t>
            </w:r>
            <w:r w:rsidR="00F56BFB" w:rsidRPr="00CB7DF3">
              <w:rPr>
                <w:rFonts w:ascii="Comic Sans MS" w:hAnsi="Comic Sans MS"/>
                <w:color w:val="FF0000"/>
              </w:rPr>
              <w:t xml:space="preserve"> </w:t>
            </w:r>
            <w:r w:rsidRPr="00CB7DF3">
              <w:rPr>
                <w:rFonts w:ascii="Comic Sans MS" w:hAnsi="Comic Sans MS"/>
                <w:color w:val="FF0000"/>
              </w:rPr>
              <w:t>Reproduire des figures géométriques simples à l’aide</w:t>
            </w:r>
            <w:r w:rsidR="00F56BFB" w:rsidRPr="00CB7DF3">
              <w:rPr>
                <w:rFonts w:ascii="Comic Sans MS" w:hAnsi="Comic Sans MS"/>
                <w:color w:val="FF0000"/>
              </w:rPr>
              <w:t xml:space="preserve"> d’instruments ou de techniques </w:t>
            </w:r>
            <w:r w:rsidRPr="00CB7DF3">
              <w:rPr>
                <w:rFonts w:ascii="Comic Sans MS" w:hAnsi="Comic Sans MS"/>
                <w:color w:val="FF0000"/>
                <w:u w:val="single"/>
              </w:rPr>
              <w:t>:</w:t>
            </w:r>
            <w:r w:rsidR="00F56BFB" w:rsidRPr="00CB7DF3">
              <w:rPr>
                <w:rFonts w:ascii="Comic Sans MS" w:hAnsi="Comic Sans MS"/>
                <w:color w:val="FF0000"/>
                <w:u w:val="single"/>
              </w:rPr>
              <w:t xml:space="preserve"> </w:t>
            </w:r>
            <w:r w:rsidRPr="00CB7DF3">
              <w:rPr>
                <w:rFonts w:ascii="Comic Sans MS" w:hAnsi="Comic Sans MS"/>
                <w:i/>
                <w:color w:val="FF0000"/>
                <w:u w:val="single"/>
              </w:rPr>
              <w:t>avec une règle</w:t>
            </w:r>
          </w:p>
          <w:p w:rsidR="00463266" w:rsidRPr="007C58CA" w:rsidRDefault="00463266" w:rsidP="0095036D">
            <w:pPr>
              <w:spacing w:before="20"/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7C1DC7" w:rsidRPr="00CB7DF3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</w:rPr>
            </w:pPr>
            <w:r w:rsidRPr="00CB7DF3">
              <w:rPr>
                <w:rFonts w:ascii="Comic Sans MS" w:hAnsi="Comic Sans MS"/>
                <w:color w:val="FF0000"/>
              </w:rPr>
              <w:t>- Reproduire des figures géométriques simples à l’aide</w:t>
            </w:r>
          </w:p>
          <w:p w:rsidR="007C1DC7" w:rsidRPr="00CB7DF3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color w:val="FF0000"/>
                <w:u w:val="single"/>
              </w:rPr>
            </w:pPr>
            <w:r w:rsidRPr="00CB7DF3">
              <w:rPr>
                <w:rFonts w:ascii="Comic Sans MS" w:hAnsi="Comic Sans MS"/>
                <w:color w:val="FF0000"/>
              </w:rPr>
              <w:t xml:space="preserve">d’instruments ou de techniques : </w:t>
            </w:r>
            <w:r w:rsidRPr="00CB7DF3">
              <w:rPr>
                <w:rFonts w:ascii="Comic Sans MS" w:hAnsi="Comic Sans MS"/>
                <w:i/>
                <w:color w:val="FF0000"/>
                <w:u w:val="single"/>
              </w:rPr>
              <w:t>règle, quadrillage</w:t>
            </w:r>
          </w:p>
          <w:p w:rsidR="007B71E2" w:rsidRPr="007C58CA" w:rsidRDefault="00985385" w:rsidP="00985385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</w:t>
            </w:r>
            <w:r w:rsidR="007B71E2" w:rsidRPr="007C58CA">
              <w:rPr>
                <w:rFonts w:ascii="Comic Sans MS" w:hAnsi="Comic Sans MS"/>
              </w:rPr>
              <w:t>Repérer des cases sur quadrillage</w:t>
            </w:r>
          </w:p>
          <w:p w:rsidR="00463266" w:rsidRPr="007C58CA" w:rsidRDefault="00463266" w:rsidP="0095036D">
            <w:pPr>
              <w:spacing w:before="20"/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7C1DC7" w:rsidRPr="00CB7DF3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</w:rPr>
            </w:pPr>
            <w:r w:rsidRPr="00CB7DF3">
              <w:rPr>
                <w:rFonts w:ascii="Comic Sans MS" w:hAnsi="Comic Sans MS"/>
                <w:color w:val="FF0000"/>
              </w:rPr>
              <w:t>- Reproduire des figures géométriques simples à l’aide</w:t>
            </w:r>
          </w:p>
          <w:p w:rsidR="007C1DC7" w:rsidRPr="00CB7DF3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  <w:u w:val="single"/>
              </w:rPr>
            </w:pPr>
            <w:r w:rsidRPr="00CB7DF3">
              <w:rPr>
                <w:rFonts w:ascii="Comic Sans MS" w:hAnsi="Comic Sans MS"/>
                <w:color w:val="FF0000"/>
              </w:rPr>
              <w:t xml:space="preserve">d’instruments ou de techniques : </w:t>
            </w:r>
            <w:r w:rsidRPr="00CB7DF3">
              <w:rPr>
                <w:rFonts w:ascii="Comic Sans MS" w:hAnsi="Comic Sans MS"/>
                <w:i/>
                <w:color w:val="FF0000"/>
                <w:u w:val="single"/>
              </w:rPr>
              <w:t>règle, quadrillage</w:t>
            </w:r>
          </w:p>
          <w:p w:rsidR="00463266" w:rsidRPr="007C58CA" w:rsidRDefault="00463266" w:rsidP="0095036D">
            <w:pPr>
              <w:spacing w:before="20"/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7C1DC7" w:rsidRPr="00CB7DF3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</w:rPr>
            </w:pPr>
            <w:r w:rsidRPr="00CB7DF3">
              <w:rPr>
                <w:rFonts w:ascii="Comic Sans MS" w:hAnsi="Comic Sans MS"/>
                <w:color w:val="FF0000"/>
              </w:rPr>
              <w:t>- Situer un objet et utiliser le vocabulaire permettant de définir des positions (devant, derrière, à gauche de, à droite de...).</w:t>
            </w:r>
          </w:p>
          <w:p w:rsidR="007C1DC7" w:rsidRPr="00CB7DF3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</w:rPr>
            </w:pPr>
            <w:r w:rsidRPr="00CB7DF3">
              <w:rPr>
                <w:rFonts w:ascii="Comic Sans MS" w:hAnsi="Comic Sans MS"/>
                <w:color w:val="FF0000"/>
              </w:rPr>
              <w:t>- Reproduire des figures géométriques simples à l’aide</w:t>
            </w:r>
          </w:p>
          <w:p w:rsidR="007C1DC7" w:rsidRPr="00CB7DF3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color w:val="FF0000"/>
                <w:u w:val="single"/>
              </w:rPr>
            </w:pPr>
            <w:r w:rsidRPr="00CB7DF3">
              <w:rPr>
                <w:rFonts w:ascii="Comic Sans MS" w:hAnsi="Comic Sans MS"/>
                <w:color w:val="FF0000"/>
              </w:rPr>
              <w:t xml:space="preserve">d’instruments ou de techniques : </w:t>
            </w:r>
            <w:r w:rsidRPr="00CB7DF3">
              <w:rPr>
                <w:rFonts w:ascii="Comic Sans MS" w:hAnsi="Comic Sans MS"/>
                <w:i/>
                <w:color w:val="FF0000"/>
                <w:u w:val="single"/>
              </w:rPr>
              <w:t>règle, quadrillage, gabarits.</w:t>
            </w:r>
          </w:p>
          <w:p w:rsidR="00463266" w:rsidRPr="007C58CA" w:rsidRDefault="00463266" w:rsidP="0095036D">
            <w:pPr>
              <w:spacing w:before="20"/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7C1DC7" w:rsidRPr="00CB7DF3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color w:val="FF0000"/>
                <w:u w:val="single"/>
              </w:rPr>
            </w:pPr>
            <w:r w:rsidRPr="00CB7DF3">
              <w:rPr>
                <w:rFonts w:ascii="Comic Sans MS" w:hAnsi="Comic Sans MS"/>
                <w:i/>
                <w:color w:val="FF0000"/>
                <w:u w:val="single"/>
              </w:rPr>
              <w:t>- Reconnaître et nommer le cube et le pavé droit.</w:t>
            </w:r>
          </w:p>
          <w:p w:rsidR="007C1DC7" w:rsidRPr="00CB7DF3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</w:rPr>
            </w:pPr>
            <w:r w:rsidRPr="00CB7DF3">
              <w:rPr>
                <w:rFonts w:ascii="Comic Sans MS" w:hAnsi="Comic Sans MS"/>
                <w:color w:val="FF0000"/>
              </w:rPr>
              <w:t>- S’initier au vocabulaire géométrique. Reconnaître et nommer un carré, un rectangle, un triangle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Reproduire des figures géométriques simples à l’aide</w:t>
            </w:r>
          </w:p>
          <w:p w:rsidR="00463266" w:rsidRPr="007C58CA" w:rsidRDefault="007C1DC7" w:rsidP="007C1DC7">
            <w:pPr>
              <w:spacing w:before="2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 xml:space="preserve">d’instruments ou de techniques : </w:t>
            </w:r>
            <w:r w:rsidRPr="007C58CA">
              <w:rPr>
                <w:rFonts w:ascii="Comic Sans MS" w:hAnsi="Comic Sans MS"/>
                <w:i/>
                <w:u w:val="single"/>
              </w:rPr>
              <w:t>gabarits</w:t>
            </w:r>
            <w:r w:rsidRPr="007C58CA">
              <w:rPr>
                <w:rFonts w:ascii="Comic Sans MS" w:hAnsi="Comic Sans MS"/>
                <w:u w:val="single"/>
              </w:rPr>
              <w:t xml:space="preserve">, </w:t>
            </w:r>
            <w:r w:rsidRPr="007C58CA">
              <w:rPr>
                <w:rFonts w:ascii="Comic Sans MS" w:hAnsi="Comic Sans MS"/>
                <w:i/>
                <w:u w:val="single"/>
              </w:rPr>
              <w:t>calque.</w:t>
            </w:r>
          </w:p>
        </w:tc>
      </w:tr>
      <w:tr w:rsidR="00463266" w:rsidRPr="007C58CA" w:rsidTr="0095036D">
        <w:trPr>
          <w:cantSplit/>
          <w:trHeight w:val="900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8C8C8C"/>
            <w:textDirection w:val="btLr"/>
          </w:tcPr>
          <w:p w:rsidR="00463266" w:rsidRPr="007C58CA" w:rsidRDefault="00463266" w:rsidP="0095036D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7C58CA">
              <w:rPr>
                <w:rFonts w:ascii="Comic Sans MS" w:hAnsi="Comic Sans MS"/>
                <w:b/>
              </w:rPr>
              <w:t>GRANDEURS ET MESURE</w:t>
            </w:r>
          </w:p>
        </w:tc>
        <w:tc>
          <w:tcPr>
            <w:tcW w:w="2792" w:type="dxa"/>
          </w:tcPr>
          <w:p w:rsidR="007B71E2" w:rsidRPr="007C58CA" w:rsidRDefault="007B71E2" w:rsidP="007B71E2">
            <w:pPr>
              <w:spacing w:before="2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Résoudre des problèmes de vie courante</w:t>
            </w:r>
          </w:p>
          <w:p w:rsidR="00463266" w:rsidRPr="007C58CA" w:rsidRDefault="00463266" w:rsidP="0095036D">
            <w:pPr>
              <w:spacing w:before="20"/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Connaître et utiliser l’euro.</w:t>
            </w:r>
          </w:p>
          <w:p w:rsidR="00463266" w:rsidRPr="007C58CA" w:rsidRDefault="007C1DC7" w:rsidP="007C1DC7">
            <w:pPr>
              <w:spacing w:before="2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Résoudre des problèmes de vie courante</w:t>
            </w:r>
          </w:p>
          <w:p w:rsidR="00463266" w:rsidRPr="007C58CA" w:rsidRDefault="00463266" w:rsidP="0095036D">
            <w:pPr>
              <w:spacing w:before="20"/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Connaître et utiliser l’euro.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Résoudre des problèmes de vie courante.</w:t>
            </w:r>
          </w:p>
          <w:p w:rsidR="007C1DC7" w:rsidRPr="00CB7DF3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color w:val="FF0000"/>
                <w:u w:val="single"/>
              </w:rPr>
            </w:pPr>
            <w:r w:rsidRPr="00CB7DF3">
              <w:rPr>
                <w:rFonts w:ascii="Comic Sans MS" w:hAnsi="Comic Sans MS"/>
                <w:i/>
                <w:color w:val="FF0000"/>
                <w:u w:val="single"/>
              </w:rPr>
              <w:t>- Repérer des événements de la journée en utilisant les heures</w:t>
            </w:r>
          </w:p>
          <w:p w:rsidR="00463266" w:rsidRPr="007C58CA" w:rsidRDefault="007C1DC7" w:rsidP="007C1DC7">
            <w:pPr>
              <w:spacing w:before="20"/>
              <w:rPr>
                <w:rFonts w:ascii="Comic Sans MS" w:hAnsi="Comic Sans MS"/>
              </w:rPr>
            </w:pPr>
            <w:r w:rsidRPr="00CB7DF3">
              <w:rPr>
                <w:rFonts w:ascii="Comic Sans MS" w:hAnsi="Comic Sans MS"/>
                <w:i/>
                <w:color w:val="FF0000"/>
                <w:u w:val="single"/>
              </w:rPr>
              <w:t>et les demi-heures</w:t>
            </w:r>
          </w:p>
        </w:tc>
        <w:tc>
          <w:tcPr>
            <w:tcW w:w="3005" w:type="dxa"/>
          </w:tcPr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Comparer et classer</w:t>
            </w:r>
            <w:r w:rsidR="00985385" w:rsidRPr="007C58CA">
              <w:rPr>
                <w:rFonts w:ascii="Comic Sans MS" w:hAnsi="Comic Sans MS"/>
              </w:rPr>
              <w:t xml:space="preserve"> des objets selon leur longueur (reporter un étalon)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Connaître et utiliser l’euro.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Résoudre des problèmes de vie courante.</w:t>
            </w:r>
          </w:p>
          <w:p w:rsidR="00463266" w:rsidRPr="007C58CA" w:rsidRDefault="00463266" w:rsidP="0095036D">
            <w:pPr>
              <w:tabs>
                <w:tab w:val="left" w:pos="1645"/>
              </w:tabs>
              <w:spacing w:before="20"/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Comparer et classer des objets selon leur masse.</w:t>
            </w:r>
          </w:p>
          <w:p w:rsidR="007C1DC7" w:rsidRPr="00CB7DF3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</w:rPr>
            </w:pPr>
            <w:r w:rsidRPr="00CB7DF3">
              <w:rPr>
                <w:rFonts w:ascii="Comic Sans MS" w:hAnsi="Comic Sans MS"/>
                <w:color w:val="FF0000"/>
              </w:rPr>
              <w:t>- Utiliser la règle graduée pour tracer des s</w:t>
            </w:r>
            <w:r w:rsidR="00985385" w:rsidRPr="00CB7DF3">
              <w:rPr>
                <w:rFonts w:ascii="Comic Sans MS" w:hAnsi="Comic Sans MS"/>
                <w:color w:val="FF0000"/>
              </w:rPr>
              <w:t>egments, comparer des longueurs : le cm</w:t>
            </w:r>
          </w:p>
          <w:p w:rsidR="007C1DC7" w:rsidRPr="007C58CA" w:rsidRDefault="007C1DC7" w:rsidP="007C1DC7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Connaître et utiliser l’euro.</w:t>
            </w:r>
          </w:p>
          <w:p w:rsidR="00463266" w:rsidRPr="007C58CA" w:rsidRDefault="007C1DC7" w:rsidP="007C1DC7">
            <w:pPr>
              <w:spacing w:before="2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Résoudre des problèmes de vie courante.</w:t>
            </w:r>
          </w:p>
        </w:tc>
      </w:tr>
      <w:tr w:rsidR="00463266" w:rsidRPr="007C58CA" w:rsidTr="0095036D">
        <w:trPr>
          <w:cantSplit/>
          <w:trHeight w:val="1134"/>
        </w:trPr>
        <w:tc>
          <w:tcPr>
            <w:tcW w:w="610" w:type="dxa"/>
            <w:shd w:val="clear" w:color="auto" w:fill="FF00FF"/>
            <w:textDirection w:val="btLr"/>
          </w:tcPr>
          <w:p w:rsidR="00463266" w:rsidRPr="007C58CA" w:rsidRDefault="00463266" w:rsidP="0095036D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7C58CA">
              <w:rPr>
                <w:rFonts w:ascii="Comic Sans MS" w:hAnsi="Comic Sans MS"/>
                <w:b/>
              </w:rPr>
              <w:t>GESTION DE DONNES</w:t>
            </w:r>
          </w:p>
        </w:tc>
        <w:tc>
          <w:tcPr>
            <w:tcW w:w="2792" w:type="dxa"/>
          </w:tcPr>
          <w:p w:rsidR="00463266" w:rsidRPr="007C58CA" w:rsidRDefault="00463266" w:rsidP="0095036D">
            <w:pPr>
              <w:spacing w:before="20"/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463266" w:rsidRPr="007C58CA" w:rsidRDefault="00463266" w:rsidP="0095036D">
            <w:pPr>
              <w:spacing w:before="20"/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463266" w:rsidRPr="007C58CA" w:rsidRDefault="007C1DC7" w:rsidP="0095036D">
            <w:pPr>
              <w:spacing w:before="2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 xml:space="preserve">- Lire ou compléter un tableau dans des situations concrètes simples. </w:t>
            </w:r>
          </w:p>
        </w:tc>
        <w:tc>
          <w:tcPr>
            <w:tcW w:w="3005" w:type="dxa"/>
          </w:tcPr>
          <w:p w:rsidR="00463266" w:rsidRPr="007C58CA" w:rsidRDefault="007C1DC7" w:rsidP="0095036D">
            <w:pPr>
              <w:spacing w:before="20"/>
              <w:rPr>
                <w:rFonts w:ascii="Comic Sans MS" w:hAnsi="Comic Sans MS"/>
              </w:rPr>
            </w:pPr>
            <w:r w:rsidRPr="007C58CA">
              <w:rPr>
                <w:rFonts w:ascii="Comic Sans MS" w:hAnsi="Comic Sans MS"/>
              </w:rPr>
              <w:t>- Lire ou compléter un tableau dans des situations concrètes simples.</w:t>
            </w:r>
          </w:p>
        </w:tc>
        <w:tc>
          <w:tcPr>
            <w:tcW w:w="3005" w:type="dxa"/>
          </w:tcPr>
          <w:p w:rsidR="00463266" w:rsidRPr="007C58CA" w:rsidRDefault="00463266" w:rsidP="0095036D">
            <w:pPr>
              <w:spacing w:before="20"/>
              <w:rPr>
                <w:rFonts w:ascii="Comic Sans MS" w:hAnsi="Comic Sans MS"/>
              </w:rPr>
            </w:pPr>
          </w:p>
        </w:tc>
      </w:tr>
    </w:tbl>
    <w:p w:rsidR="007C58CA" w:rsidRDefault="007C58CA" w:rsidP="00463266"/>
    <w:p w:rsidR="00463266" w:rsidRDefault="00463266" w:rsidP="00463266">
      <w:r w:rsidRPr="0021781A">
        <w:t xml:space="preserve">Fichier </w:t>
      </w:r>
      <w:proofErr w:type="spellStart"/>
      <w:r w:rsidRPr="0021781A">
        <w:t>Picbille</w:t>
      </w:r>
      <w:proofErr w:type="spellEnd"/>
      <w:r>
        <w:t xml:space="preserve"> </w:t>
      </w:r>
      <w:r w:rsidR="007C58CA">
        <w:t xml:space="preserve">+ </w:t>
      </w:r>
      <w:proofErr w:type="spellStart"/>
      <w:r w:rsidR="007C58CA">
        <w:t>Ermel</w:t>
      </w:r>
      <w:proofErr w:type="spellEnd"/>
      <w:r w:rsidR="007C58CA">
        <w:t>, résolution de problèmes</w:t>
      </w:r>
    </w:p>
    <w:p w:rsidR="00CB7DF3" w:rsidRPr="00CB7DF3" w:rsidRDefault="00CB7DF3" w:rsidP="00463266">
      <w:pPr>
        <w:rPr>
          <w:color w:val="FF0000"/>
        </w:rPr>
      </w:pPr>
      <w:r w:rsidRPr="00CB7DF3">
        <w:rPr>
          <w:color w:val="FF0000"/>
        </w:rPr>
        <w:t>+ fiches géométrie et mesures</w:t>
      </w:r>
    </w:p>
    <w:p w:rsidR="00463266" w:rsidRDefault="00463266" w:rsidP="00463266">
      <w:pPr>
        <w:rPr>
          <w:rFonts w:ascii="Comic Sans MS" w:hAnsi="Comic Sans MS"/>
          <w:b/>
        </w:rPr>
      </w:pPr>
    </w:p>
    <w:p w:rsidR="00463266" w:rsidRDefault="00463266" w:rsidP="00463266">
      <w:pPr>
        <w:rPr>
          <w:rFonts w:ascii="Comic Sans MS" w:hAnsi="Comic Sans MS"/>
          <w:b/>
        </w:rPr>
      </w:pPr>
    </w:p>
    <w:p w:rsidR="007C58CA" w:rsidRDefault="007C58CA" w:rsidP="00463266">
      <w:pPr>
        <w:rPr>
          <w:rFonts w:ascii="Comic Sans MS" w:hAnsi="Comic Sans MS"/>
          <w:b/>
        </w:rPr>
      </w:pPr>
    </w:p>
    <w:p w:rsidR="007C58CA" w:rsidRDefault="007C58CA" w:rsidP="00463266">
      <w:pPr>
        <w:rPr>
          <w:rFonts w:ascii="Comic Sans MS" w:hAnsi="Comic Sans MS"/>
          <w:b/>
        </w:rPr>
      </w:pPr>
    </w:p>
    <w:p w:rsidR="007C58CA" w:rsidRDefault="007C58CA" w:rsidP="00463266">
      <w:pPr>
        <w:rPr>
          <w:rFonts w:ascii="Comic Sans MS" w:hAnsi="Comic Sans MS"/>
          <w:b/>
        </w:rPr>
      </w:pPr>
    </w:p>
    <w:p w:rsidR="007C58CA" w:rsidRDefault="007C58CA" w:rsidP="00463266">
      <w:pPr>
        <w:rPr>
          <w:rFonts w:ascii="Comic Sans MS" w:hAnsi="Comic Sans MS"/>
          <w:b/>
        </w:rPr>
      </w:pPr>
    </w:p>
    <w:p w:rsidR="007C58CA" w:rsidRDefault="007C58CA" w:rsidP="00463266">
      <w:pPr>
        <w:rPr>
          <w:rFonts w:ascii="Comic Sans MS" w:hAnsi="Comic Sans MS"/>
          <w:b/>
        </w:rPr>
      </w:pPr>
    </w:p>
    <w:p w:rsidR="007C58CA" w:rsidRDefault="007C58CA" w:rsidP="00463266">
      <w:pPr>
        <w:rPr>
          <w:rFonts w:ascii="Comic Sans MS" w:hAnsi="Comic Sans MS"/>
          <w:b/>
        </w:rPr>
      </w:pPr>
    </w:p>
    <w:p w:rsidR="007C58CA" w:rsidRDefault="007C58CA" w:rsidP="00463266">
      <w:pPr>
        <w:rPr>
          <w:rFonts w:ascii="Comic Sans MS" w:hAnsi="Comic Sans MS"/>
          <w:b/>
        </w:rPr>
      </w:pPr>
    </w:p>
    <w:p w:rsidR="007C58CA" w:rsidRDefault="007C58CA" w:rsidP="00463266">
      <w:pPr>
        <w:rPr>
          <w:rFonts w:ascii="Comic Sans MS" w:hAnsi="Comic Sans MS"/>
          <w:b/>
        </w:rPr>
      </w:pPr>
    </w:p>
    <w:p w:rsidR="008F79DD" w:rsidRDefault="001655C5"/>
    <w:sectPr w:rsidR="008F79DD" w:rsidSect="007C5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C5" w:rsidRDefault="001655C5" w:rsidP="007C1DC7">
      <w:r>
        <w:separator/>
      </w:r>
    </w:p>
  </w:endnote>
  <w:endnote w:type="continuationSeparator" w:id="0">
    <w:p w:rsidR="001655C5" w:rsidRDefault="001655C5" w:rsidP="007C1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9D" w:rsidRDefault="0083249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9D" w:rsidRDefault="0083249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9D" w:rsidRDefault="0083249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C5" w:rsidRDefault="001655C5" w:rsidP="007C1DC7">
      <w:r>
        <w:separator/>
      </w:r>
    </w:p>
  </w:footnote>
  <w:footnote w:type="continuationSeparator" w:id="0">
    <w:p w:rsidR="001655C5" w:rsidRDefault="001655C5" w:rsidP="007C1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9D" w:rsidRDefault="0083249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DE" w:rsidRDefault="0083249D">
    <w:pPr>
      <w:pStyle w:val="En-tte"/>
    </w:pPr>
    <w:r>
      <w:t xml:space="preserve">CP </w:t>
    </w:r>
    <w:r>
      <w:t>2011/2012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9D" w:rsidRDefault="0083249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C18EA"/>
    <w:multiLevelType w:val="hybridMultilevel"/>
    <w:tmpl w:val="6346E356"/>
    <w:lvl w:ilvl="0" w:tplc="63EE2B2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C0FFC"/>
    <w:multiLevelType w:val="hybridMultilevel"/>
    <w:tmpl w:val="9F7E4546"/>
    <w:lvl w:ilvl="0" w:tplc="A0A0A02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078C9"/>
    <w:multiLevelType w:val="hybridMultilevel"/>
    <w:tmpl w:val="810E57F0"/>
    <w:lvl w:ilvl="0" w:tplc="0B5E68E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266"/>
    <w:rsid w:val="001655C5"/>
    <w:rsid w:val="00463266"/>
    <w:rsid w:val="006E42D8"/>
    <w:rsid w:val="007B71E2"/>
    <w:rsid w:val="007C1DC7"/>
    <w:rsid w:val="007C58CA"/>
    <w:rsid w:val="0083249D"/>
    <w:rsid w:val="008F3342"/>
    <w:rsid w:val="00940062"/>
    <w:rsid w:val="00985385"/>
    <w:rsid w:val="00AC79B4"/>
    <w:rsid w:val="00B91A97"/>
    <w:rsid w:val="00BA02D1"/>
    <w:rsid w:val="00CB7DF3"/>
    <w:rsid w:val="00EC5627"/>
    <w:rsid w:val="00EF37B1"/>
    <w:rsid w:val="00F5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63266"/>
    <w:pPr>
      <w:jc w:val="center"/>
    </w:pPr>
    <w:rPr>
      <w:rFonts w:ascii="Comic Sans MS" w:hAnsi="Comic Sans MS"/>
      <w:b/>
      <w:sz w:val="28"/>
    </w:rPr>
  </w:style>
  <w:style w:type="character" w:customStyle="1" w:styleId="TitreCar">
    <w:name w:val="Titre Car"/>
    <w:basedOn w:val="Policepardfaut"/>
    <w:link w:val="Titre"/>
    <w:rsid w:val="00463266"/>
    <w:rPr>
      <w:rFonts w:ascii="Comic Sans MS" w:eastAsia="Times New Roman" w:hAnsi="Comic Sans MS" w:cs="Times New Roman"/>
      <w:b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rsid w:val="00463266"/>
    <w:pPr>
      <w:spacing w:before="20"/>
    </w:pPr>
    <w:rPr>
      <w:rFonts w:ascii="Comic Sans MS" w:hAnsi="Comic Sans MS"/>
      <w:sz w:val="16"/>
    </w:rPr>
  </w:style>
  <w:style w:type="character" w:customStyle="1" w:styleId="CorpsdetexteCar">
    <w:name w:val="Corps de texte Car"/>
    <w:basedOn w:val="Policepardfaut"/>
    <w:link w:val="Corpsdetexte"/>
    <w:rsid w:val="00463266"/>
    <w:rPr>
      <w:rFonts w:ascii="Comic Sans MS" w:eastAsia="Times New Roman" w:hAnsi="Comic Sans MS" w:cs="Times New Roman"/>
      <w:sz w:val="16"/>
      <w:szCs w:val="20"/>
      <w:lang w:eastAsia="fr-FR"/>
    </w:rPr>
  </w:style>
  <w:style w:type="paragraph" w:styleId="En-tte">
    <w:name w:val="header"/>
    <w:basedOn w:val="Normal"/>
    <w:link w:val="En-tteCar"/>
    <w:rsid w:val="004632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6326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C1D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1D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56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</dc:creator>
  <cp:lastModifiedBy>Vaness</cp:lastModifiedBy>
  <cp:revision>2</cp:revision>
  <dcterms:created xsi:type="dcterms:W3CDTF">2011-07-06T13:19:00Z</dcterms:created>
  <dcterms:modified xsi:type="dcterms:W3CDTF">2011-07-06T13:19:00Z</dcterms:modified>
</cp:coreProperties>
</file>