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D78" w:rsidRDefault="00C47D78" w:rsidP="00C47D78">
      <w:pPr>
        <w:pStyle w:val="Default"/>
      </w:pPr>
    </w:p>
    <w:tbl>
      <w:tblPr>
        <w:tblW w:w="931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11"/>
      </w:tblGrid>
      <w:tr w:rsidR="00C47D78" w:rsidTr="006F4827">
        <w:trPr>
          <w:trHeight w:val="463"/>
        </w:trPr>
        <w:tc>
          <w:tcPr>
            <w:tcW w:w="9311" w:type="dxa"/>
          </w:tcPr>
          <w:p w:rsidR="00C47D78" w:rsidRDefault="00C47D78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6F4827" w:rsidRPr="006F4827" w:rsidRDefault="006F4827" w:rsidP="006F48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34"/>
        <w:gridCol w:w="3334"/>
      </w:tblGrid>
      <w:tr w:rsidR="006F4827" w:rsidRPr="006F4827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6668" w:type="dxa"/>
            <w:gridSpan w:val="2"/>
          </w:tcPr>
          <w:p w:rsidR="006F4827" w:rsidRPr="006F4827" w:rsidRDefault="006F4827" w:rsidP="006F4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40"/>
                <w:szCs w:val="40"/>
              </w:rPr>
            </w:pPr>
            <w:r w:rsidRPr="006F4827">
              <w:rPr>
                <w:rFonts w:ascii="Century Gothic" w:hAnsi="Century Gothic" w:cs="Century Gothic"/>
                <w:color w:val="000000"/>
                <w:sz w:val="40"/>
                <w:szCs w:val="40"/>
              </w:rPr>
              <w:t xml:space="preserve"> </w:t>
            </w:r>
            <w:r w:rsidRPr="006F4827">
              <w:rPr>
                <w:rFonts w:ascii="Century Gothic" w:hAnsi="Century Gothic" w:cs="Century Gothic"/>
                <w:b/>
                <w:bCs/>
                <w:color w:val="000000"/>
                <w:sz w:val="40"/>
                <w:szCs w:val="40"/>
              </w:rPr>
              <w:t xml:space="preserve">Identifier le chiffre des dixièmes, des centièmes. </w:t>
            </w:r>
          </w:p>
          <w:p w:rsidR="006F4827" w:rsidRPr="006F4827" w:rsidRDefault="006F4827" w:rsidP="006F4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40"/>
                <w:szCs w:val="40"/>
              </w:rPr>
            </w:pPr>
            <w:r w:rsidRPr="006F4827">
              <w:rPr>
                <w:rFonts w:ascii="Century Gothic" w:hAnsi="Century Gothic" w:cs="Century Gothic"/>
                <w:color w:val="000000"/>
                <w:sz w:val="40"/>
                <w:szCs w:val="40"/>
              </w:rPr>
              <w:t xml:space="preserve">L’enseignant dit : « Quel est le chiffre des dixièmes ? » </w:t>
            </w:r>
          </w:p>
          <w:p w:rsidR="006F4827" w:rsidRPr="006F4827" w:rsidRDefault="006F4827" w:rsidP="006F4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40"/>
                <w:szCs w:val="40"/>
              </w:rPr>
            </w:pPr>
            <w:r w:rsidRPr="006F4827">
              <w:rPr>
                <w:rFonts w:ascii="Century Gothic" w:hAnsi="Century Gothic" w:cs="Century Gothic"/>
                <w:color w:val="000000"/>
                <w:sz w:val="40"/>
                <w:szCs w:val="40"/>
              </w:rPr>
              <w:t xml:space="preserve">2,4 – 12,8 – 4,04 – 58,17 – 25,7 – 4,02 – 12,65 – 4,78 – 3,05 – 6,2 </w:t>
            </w:r>
          </w:p>
          <w:p w:rsidR="006F4827" w:rsidRPr="006F4827" w:rsidRDefault="006F4827" w:rsidP="006F4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40"/>
                <w:szCs w:val="40"/>
              </w:rPr>
            </w:pPr>
            <w:r w:rsidRPr="006F4827">
              <w:rPr>
                <w:rFonts w:ascii="Century Gothic" w:hAnsi="Century Gothic" w:cs="Century Gothic"/>
                <w:color w:val="FF0000"/>
                <w:sz w:val="40"/>
                <w:szCs w:val="40"/>
              </w:rPr>
              <w:t xml:space="preserve">4 8 0 1 7 0 6 7 0 2 </w:t>
            </w:r>
          </w:p>
        </w:tc>
      </w:tr>
      <w:tr w:rsidR="006F4827" w:rsidRPr="006F482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334" w:type="dxa"/>
          </w:tcPr>
          <w:p w:rsidR="006F4827" w:rsidRPr="006F4827" w:rsidRDefault="006F4827" w:rsidP="006F4827">
            <w:pPr>
              <w:autoSpaceDE w:val="0"/>
              <w:autoSpaceDN w:val="0"/>
              <w:adjustRightInd w:val="0"/>
              <w:spacing w:after="0" w:line="240" w:lineRule="auto"/>
              <w:rPr>
                <w:rFonts w:ascii="Delius Swash Caps" w:hAnsi="Delius Swash Caps" w:cs="Delius Swash Caps"/>
                <w:color w:val="000000"/>
                <w:sz w:val="40"/>
                <w:szCs w:val="40"/>
              </w:rPr>
            </w:pPr>
            <w:r w:rsidRPr="006F4827">
              <w:rPr>
                <w:rFonts w:ascii="Delius Swash Caps" w:hAnsi="Delius Swash Caps" w:cs="Delius Swash Caps"/>
                <w:color w:val="000000"/>
                <w:sz w:val="40"/>
                <w:szCs w:val="40"/>
              </w:rPr>
              <w:t xml:space="preserve"> </w:t>
            </w:r>
          </w:p>
        </w:tc>
        <w:tc>
          <w:tcPr>
            <w:tcW w:w="3334" w:type="dxa"/>
          </w:tcPr>
          <w:p w:rsidR="006F4827" w:rsidRPr="006F4827" w:rsidRDefault="006F4827" w:rsidP="006F4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40"/>
                <w:szCs w:val="40"/>
              </w:rPr>
            </w:pPr>
            <w:r w:rsidRPr="006F4827">
              <w:rPr>
                <w:rFonts w:ascii="Century Gothic" w:hAnsi="Century Gothic" w:cs="Century Gothic"/>
                <w:b/>
                <w:bCs/>
                <w:color w:val="000000"/>
                <w:sz w:val="40"/>
                <w:szCs w:val="40"/>
              </w:rPr>
              <w:t xml:space="preserve">Identifier le nombre de dixièmes, de centièmes. </w:t>
            </w:r>
          </w:p>
          <w:p w:rsidR="006F4827" w:rsidRPr="006F4827" w:rsidRDefault="006F4827" w:rsidP="006F4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40"/>
                <w:szCs w:val="40"/>
              </w:rPr>
            </w:pPr>
            <w:r w:rsidRPr="006F4827">
              <w:rPr>
                <w:rFonts w:ascii="Century Gothic" w:hAnsi="Century Gothic" w:cs="Century Gothic"/>
                <w:color w:val="000000"/>
                <w:sz w:val="40"/>
                <w:szCs w:val="40"/>
              </w:rPr>
              <w:t xml:space="preserve">L’enseignant dit : « Quel est le chiffre des centièmes ? » </w:t>
            </w:r>
          </w:p>
          <w:p w:rsidR="006F4827" w:rsidRPr="006F4827" w:rsidRDefault="006F4827" w:rsidP="006F4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40"/>
                <w:szCs w:val="40"/>
              </w:rPr>
            </w:pPr>
            <w:r w:rsidRPr="006F4827">
              <w:rPr>
                <w:rFonts w:ascii="Century Gothic" w:hAnsi="Century Gothic" w:cs="Century Gothic"/>
                <w:color w:val="000000"/>
                <w:sz w:val="40"/>
                <w:szCs w:val="40"/>
              </w:rPr>
              <w:t xml:space="preserve">2,35 – 16,48 – 35,52 – 1,02 – 2,01 – 7,012 – 4,28 – 1,502 – 8,001 – 8,1 </w:t>
            </w:r>
          </w:p>
          <w:p w:rsidR="006F4827" w:rsidRPr="006F4827" w:rsidRDefault="006F4827" w:rsidP="006F4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40"/>
                <w:szCs w:val="40"/>
              </w:rPr>
            </w:pPr>
            <w:r w:rsidRPr="006F4827">
              <w:rPr>
                <w:rFonts w:ascii="Century Gothic" w:hAnsi="Century Gothic" w:cs="Century Gothic"/>
                <w:color w:val="FF0000"/>
                <w:sz w:val="40"/>
                <w:szCs w:val="40"/>
              </w:rPr>
              <w:t xml:space="preserve">5 8 2 2 1 1 8 0 0 0 </w:t>
            </w:r>
          </w:p>
        </w:tc>
        <w:bookmarkStart w:id="0" w:name="_GoBack"/>
        <w:bookmarkEnd w:id="0"/>
      </w:tr>
      <w:tr w:rsidR="006F4827" w:rsidRPr="006F4827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6668" w:type="dxa"/>
            <w:gridSpan w:val="2"/>
          </w:tcPr>
          <w:p w:rsidR="006F4827" w:rsidRPr="006F4827" w:rsidRDefault="006F4827" w:rsidP="006F4827">
            <w:pPr>
              <w:autoSpaceDE w:val="0"/>
              <w:autoSpaceDN w:val="0"/>
              <w:adjustRightInd w:val="0"/>
              <w:spacing w:after="0" w:line="240" w:lineRule="auto"/>
              <w:rPr>
                <w:rFonts w:ascii="Delius Swash Caps" w:hAnsi="Delius Swash Caps" w:cs="Delius Swash Caps"/>
                <w:color w:val="000000"/>
                <w:sz w:val="40"/>
                <w:szCs w:val="40"/>
              </w:rPr>
            </w:pPr>
            <w:r w:rsidRPr="006F4827">
              <w:rPr>
                <w:rFonts w:ascii="Delius Swash Caps" w:hAnsi="Delius Swash Caps" w:cs="Delius Swash Caps"/>
                <w:color w:val="000000"/>
                <w:sz w:val="40"/>
                <w:szCs w:val="40"/>
              </w:rPr>
              <w:t xml:space="preserve">5 </w:t>
            </w:r>
          </w:p>
        </w:tc>
      </w:tr>
    </w:tbl>
    <w:p w:rsidR="00BD6649" w:rsidRPr="006F4827" w:rsidRDefault="00BD6649">
      <w:pPr>
        <w:rPr>
          <w:sz w:val="40"/>
          <w:szCs w:val="40"/>
        </w:rPr>
      </w:pPr>
    </w:p>
    <w:sectPr w:rsidR="00BD6649" w:rsidRPr="006F4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lius Swash Caps">
    <w:altName w:val="Delius Swash Cap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78"/>
    <w:rsid w:val="006F4827"/>
    <w:rsid w:val="00BD6649"/>
    <w:rsid w:val="00C4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99AF"/>
  <w15:chartTrackingRefBased/>
  <w15:docId w15:val="{07ADCF16-A309-40F2-8995-36618623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47D7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ARNAL</dc:creator>
  <cp:keywords/>
  <dc:description/>
  <cp:lastModifiedBy>Benoit ARNAL</cp:lastModifiedBy>
  <cp:revision>3</cp:revision>
  <dcterms:created xsi:type="dcterms:W3CDTF">2020-06-10T08:05:00Z</dcterms:created>
  <dcterms:modified xsi:type="dcterms:W3CDTF">2020-06-12T07:51:00Z</dcterms:modified>
</cp:coreProperties>
</file>