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ook w:val="04A0"/>
      </w:tblPr>
      <w:tblGrid>
        <w:gridCol w:w="5303"/>
        <w:gridCol w:w="5303"/>
      </w:tblGrid>
      <w:tr w:rsidR="000C34FD" w:rsidTr="00A52FF2">
        <w:trPr>
          <w:trHeight w:val="706"/>
          <w:jc w:val="center"/>
        </w:trPr>
        <w:tc>
          <w:tcPr>
            <w:tcW w:w="5303" w:type="dxa"/>
            <w:vAlign w:val="center"/>
          </w:tcPr>
          <w:p w:rsidR="000C34FD" w:rsidRDefault="000C34FD" w:rsidP="00A52FF2">
            <w:pPr>
              <w:pStyle w:val="Sansinterligne"/>
              <w:jc w:val="center"/>
              <w:rPr>
                <w:b/>
                <w:bCs/>
                <w:sz w:val="28"/>
              </w:rPr>
            </w:pPr>
            <w:r w:rsidRPr="00951B47">
              <w:rPr>
                <w:noProof/>
                <w:lang w:eastAsia="fr-F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left:0;text-align:left;margin-left:-11.4pt;margin-top:-9.6pt;width:567pt;height:85.5pt;z-index:-251656192;mso-width-relative:margin;mso-height-relative:margin" strokecolor="#4f81bd" strokeweight="5pt">
                  <v:stroke linestyle="thickThin"/>
                  <v:shadow color="#868686"/>
                  <v:textbox>
                    <w:txbxContent>
                      <w:p w:rsidR="000C34FD" w:rsidRDefault="000C34FD" w:rsidP="000C34FD"/>
                    </w:txbxContent>
                  </v:textbox>
                </v:shape>
              </w:pict>
            </w:r>
            <w:r>
              <w:rPr>
                <w:b/>
                <w:bCs/>
                <w:sz w:val="28"/>
              </w:rPr>
              <w:t>La culture scientifique et technologique</w:t>
            </w:r>
          </w:p>
          <w:p w:rsidR="000C34FD" w:rsidRPr="00786E1A" w:rsidRDefault="000C34FD" w:rsidP="00A52FF2">
            <w:pPr>
              <w:pStyle w:val="Sansinterligne"/>
              <w:jc w:val="center"/>
              <w:rPr>
                <w:sz w:val="44"/>
              </w:rPr>
            </w:pPr>
            <w:r>
              <w:rPr>
                <w:b/>
                <w:bCs/>
                <w:sz w:val="28"/>
              </w:rPr>
              <w:t>Palier 2</w:t>
            </w:r>
          </w:p>
        </w:tc>
        <w:tc>
          <w:tcPr>
            <w:tcW w:w="5303" w:type="dxa"/>
            <w:shd w:val="clear" w:color="auto" w:fill="BFBFBF"/>
            <w:vAlign w:val="center"/>
          </w:tcPr>
          <w:p w:rsidR="000C34FD" w:rsidRPr="004E05BE" w:rsidRDefault="000C34FD" w:rsidP="00A52FF2">
            <w:pPr>
              <w:jc w:val="center"/>
              <w:rPr>
                <w:b/>
                <w:color w:val="1F497D" w:themeColor="text2"/>
                <w:sz w:val="28"/>
              </w:rPr>
            </w:pPr>
            <w:r w:rsidRPr="004E05BE">
              <w:rPr>
                <w:b/>
                <w:bCs/>
                <w:color w:val="1F497D" w:themeColor="text2"/>
                <w:sz w:val="40"/>
              </w:rPr>
              <w:t>Dossier d’évaluation n°…</w:t>
            </w:r>
          </w:p>
        </w:tc>
      </w:tr>
      <w:tr w:rsidR="000C34FD" w:rsidTr="00A52FF2">
        <w:trPr>
          <w:trHeight w:val="688"/>
          <w:jc w:val="center"/>
        </w:trPr>
        <w:tc>
          <w:tcPr>
            <w:tcW w:w="5303" w:type="dxa"/>
            <w:vAlign w:val="center"/>
          </w:tcPr>
          <w:p w:rsidR="000C34FD" w:rsidRDefault="000C34FD" w:rsidP="00A52FF2">
            <w:r>
              <w:t>Prénom et nom :</w:t>
            </w:r>
          </w:p>
        </w:tc>
        <w:tc>
          <w:tcPr>
            <w:tcW w:w="5303" w:type="dxa"/>
            <w:vAlign w:val="center"/>
          </w:tcPr>
          <w:p w:rsidR="000C34FD" w:rsidRDefault="000C34FD" w:rsidP="00A52FF2">
            <w:r>
              <w:t>Date :</w:t>
            </w:r>
          </w:p>
        </w:tc>
      </w:tr>
    </w:tbl>
    <w:p w:rsidR="00FB4022" w:rsidRDefault="00FB4022" w:rsidP="00FB4022"/>
    <w:p w:rsidR="00300D03" w:rsidRDefault="00300D03" w:rsidP="00300D03">
      <w:pPr>
        <w:pStyle w:val="Titre1"/>
        <w:jc w:val="center"/>
      </w:pPr>
      <w:r>
        <w:t>La fécondation interne – la fécondation externe</w:t>
      </w:r>
    </w:p>
    <w:p w:rsidR="00300D03" w:rsidRDefault="00300D03" w:rsidP="00FB4022"/>
    <w:p w:rsidR="00FB4022" w:rsidRDefault="00FB4022" w:rsidP="00FB4022"/>
    <w:tbl>
      <w:tblPr>
        <w:tblW w:w="779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1513"/>
        <w:gridCol w:w="1335"/>
      </w:tblGrid>
      <w:tr w:rsidR="00FB4022" w:rsidRPr="00C02B8D" w:rsidTr="00844331">
        <w:trPr>
          <w:cantSplit/>
          <w:trHeight w:val="623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Pr="00C02B8D" w:rsidRDefault="00FB4022" w:rsidP="00844331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Compétence validée :     +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022" w:rsidRPr="00134E20" w:rsidRDefault="003129D4" w:rsidP="00844331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Validé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022" w:rsidRPr="003129D4" w:rsidRDefault="00FB4022" w:rsidP="00844331">
            <w:pPr>
              <w:pStyle w:val="Sansinterligne"/>
              <w:jc w:val="center"/>
              <w:rPr>
                <w:sz w:val="22"/>
              </w:rPr>
            </w:pPr>
          </w:p>
        </w:tc>
      </w:tr>
      <w:tr w:rsidR="00FB4022" w:rsidRPr="00C02B8D" w:rsidTr="003129D4">
        <w:trPr>
          <w:cantSplit/>
          <w:trHeight w:val="464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B4022" w:rsidRPr="00C02B8D" w:rsidRDefault="00ED7E9F" w:rsidP="00982C41">
            <w:pPr>
              <w:pStyle w:val="Sansinterligne"/>
            </w:pPr>
            <w:r>
              <w:t xml:space="preserve"> </w:t>
            </w:r>
            <w:r w:rsidR="00982C41" w:rsidRPr="00ED7E9F">
              <w:rPr>
                <w:sz w:val="22"/>
              </w:rPr>
              <w:t>PRATIQUER UNE DEMARCHE</w:t>
            </w:r>
            <w:r w:rsidR="00FB4022" w:rsidRPr="00ED7E9F">
              <w:rPr>
                <w:sz w:val="22"/>
                <w:szCs w:val="22"/>
                <w:shd w:val="clear" w:color="auto" w:fill="C0C0C0"/>
              </w:rPr>
              <w:t xml:space="preserve"> </w:t>
            </w:r>
            <w:r w:rsidR="00982C41" w:rsidRPr="00ED7E9F">
              <w:rPr>
                <w:sz w:val="22"/>
                <w:szCs w:val="22"/>
                <w:shd w:val="clear" w:color="auto" w:fill="C0C0C0"/>
              </w:rPr>
              <w:t>SCIENTIFIQUE</w:t>
            </w:r>
            <w:r w:rsidR="00FB4022" w:rsidRPr="00ED7E9F">
              <w:rPr>
                <w:sz w:val="22"/>
                <w:szCs w:val="22"/>
                <w:shd w:val="clear" w:color="auto" w:fill="C0C0C0"/>
              </w:rPr>
              <w:t xml:space="preserve">                                                       </w:t>
            </w:r>
          </w:p>
        </w:tc>
      </w:tr>
      <w:tr w:rsidR="00FB4022" w:rsidRPr="00C02B8D" w:rsidTr="00B0214A">
        <w:trPr>
          <w:cantSplit/>
          <w:trHeight w:val="179"/>
          <w:jc w:val="center"/>
        </w:trPr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Pr="003129D4" w:rsidRDefault="00623E07" w:rsidP="00FB4022">
            <w:pPr>
              <w:snapToGrid w:val="0"/>
              <w:rPr>
                <w:color w:val="BFBFBF"/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Pratiquer une démarche d’investigation : savoir questionner, observer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022" w:rsidRPr="00C02B8D" w:rsidRDefault="00FB4022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Pr="00C02B8D" w:rsidRDefault="00B0214A" w:rsidP="00B0214A">
            <w:pPr>
              <w:jc w:val="right"/>
            </w:pPr>
            <w:r>
              <w:t>/8</w:t>
            </w:r>
          </w:p>
        </w:tc>
      </w:tr>
      <w:tr w:rsidR="00FB4022" w:rsidRPr="00C02B8D" w:rsidTr="007522FC">
        <w:trPr>
          <w:cantSplit/>
          <w:trHeight w:val="400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B4022" w:rsidRPr="00ED7E9F" w:rsidRDefault="00982C41" w:rsidP="007522FC">
            <w:pPr>
              <w:rPr>
                <w:rFonts w:ascii="Calibri" w:hAnsi="Calibri" w:cs="Calibri"/>
              </w:rPr>
            </w:pPr>
            <w:r w:rsidRPr="00ED7E9F">
              <w:rPr>
                <w:rFonts w:ascii="Calibri" w:hAnsi="Calibri" w:cs="Calibri"/>
                <w:sz w:val="22"/>
                <w:szCs w:val="22"/>
              </w:rPr>
              <w:t>MAITRISER DES CONNAISSANCES DANS DIVERS DOMAINES…</w:t>
            </w:r>
          </w:p>
        </w:tc>
      </w:tr>
      <w:tr w:rsidR="00FB4022" w:rsidRPr="00C02B8D" w:rsidTr="00B0214A">
        <w:trPr>
          <w:cantSplit/>
          <w:trHeight w:val="472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Default="005948DC" w:rsidP="00FB402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fonctionnement du vivant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022" w:rsidRPr="00C02B8D" w:rsidRDefault="00FB4022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22" w:rsidRPr="00C02B8D" w:rsidRDefault="00B0214A" w:rsidP="00B0214A">
            <w:pPr>
              <w:jc w:val="right"/>
            </w:pPr>
            <w:r>
              <w:t>/12</w:t>
            </w:r>
          </w:p>
        </w:tc>
      </w:tr>
    </w:tbl>
    <w:p w:rsidR="00FB4022" w:rsidRDefault="00FB4022" w:rsidP="00FB4022">
      <w:pPr>
        <w:jc w:val="right"/>
        <w:rPr>
          <w:sz w:val="12"/>
        </w:rPr>
      </w:pPr>
    </w:p>
    <w:p w:rsidR="003129D4" w:rsidRDefault="003129D4" w:rsidP="00FB4022">
      <w:pPr>
        <w:jc w:val="right"/>
        <w:rPr>
          <w:sz w:val="12"/>
        </w:rPr>
      </w:pPr>
    </w:p>
    <w:p w:rsidR="003129D4" w:rsidRDefault="003129D4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815571" w:rsidRDefault="00815571" w:rsidP="00FB4022">
      <w:pPr>
        <w:jc w:val="right"/>
        <w:rPr>
          <w:sz w:val="12"/>
        </w:rPr>
      </w:pPr>
    </w:p>
    <w:p w:rsidR="003129D4" w:rsidRDefault="003129D4" w:rsidP="00FB4022">
      <w:pPr>
        <w:jc w:val="right"/>
        <w:rPr>
          <w:sz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595"/>
        <w:gridCol w:w="2595"/>
        <w:gridCol w:w="2595"/>
      </w:tblGrid>
      <w:tr w:rsidR="00FB4022" w:rsidTr="00844331">
        <w:trPr>
          <w:jc w:val="right"/>
        </w:trPr>
        <w:tc>
          <w:tcPr>
            <w:tcW w:w="2897" w:type="dxa"/>
          </w:tcPr>
          <w:p w:rsidR="00FB4022" w:rsidRDefault="00FB4022" w:rsidP="00844331">
            <w:r>
              <w:t>Signature  responsable légal :</w:t>
            </w:r>
          </w:p>
        </w:tc>
        <w:tc>
          <w:tcPr>
            <w:tcW w:w="2595" w:type="dxa"/>
          </w:tcPr>
          <w:p w:rsidR="00FB4022" w:rsidRDefault="00FB4022" w:rsidP="00844331"/>
          <w:p w:rsidR="00FB4022" w:rsidRDefault="00FB4022" w:rsidP="00844331"/>
        </w:tc>
        <w:tc>
          <w:tcPr>
            <w:tcW w:w="2595" w:type="dxa"/>
          </w:tcPr>
          <w:p w:rsidR="00FB4022" w:rsidRDefault="00FB4022" w:rsidP="00844331">
            <w:r>
              <w:t>Signature professeur :</w:t>
            </w:r>
          </w:p>
        </w:tc>
        <w:tc>
          <w:tcPr>
            <w:tcW w:w="2595" w:type="dxa"/>
          </w:tcPr>
          <w:p w:rsidR="00FB4022" w:rsidRDefault="00FB4022" w:rsidP="00844331"/>
        </w:tc>
      </w:tr>
    </w:tbl>
    <w:p w:rsidR="00FB7F33" w:rsidRDefault="00FB7F33" w:rsidP="00FB7F33"/>
    <w:p w:rsidR="00964B7B" w:rsidRDefault="00964B7B" w:rsidP="00FB7F33"/>
    <w:p w:rsidR="00964B7B" w:rsidRDefault="00964B7B" w:rsidP="00FB7F33"/>
    <w:p w:rsidR="00964B7B" w:rsidRDefault="00964B7B" w:rsidP="00FB7F33"/>
    <w:p w:rsidR="00964B7B" w:rsidRDefault="00964B7B" w:rsidP="00964B7B">
      <w:pPr>
        <w:ind w:firstLine="708"/>
      </w:pPr>
      <w:r>
        <w:t>------------------------------------------------------------------------------------------------------------------</w:t>
      </w:r>
    </w:p>
    <w:p w:rsidR="00964B7B" w:rsidRDefault="00964B7B" w:rsidP="00FB7F33"/>
    <w:p w:rsidR="00623E07" w:rsidRDefault="00623E07" w:rsidP="00FB7F33"/>
    <w:p w:rsidR="00964B7B" w:rsidRDefault="00964B7B" w:rsidP="00FB7F33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3969"/>
        <w:gridCol w:w="2152"/>
      </w:tblGrid>
      <w:tr w:rsidR="00964B7B" w:rsidRPr="007C40BC" w:rsidTr="00453903">
        <w:trPr>
          <w:cantSplit/>
          <w:trHeight w:val="231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964B7B" w:rsidRPr="0094481A" w:rsidRDefault="00964B7B" w:rsidP="008E7663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Maîtriser des connaissances et les utiliser dans le domaine : le </w:t>
            </w:r>
            <w:r w:rsidR="008E7663">
              <w:rPr>
                <w:b/>
                <w:sz w:val="20"/>
                <w:szCs w:val="20"/>
              </w:rPr>
              <w:t>fonctionnement du vivant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64B7B" w:rsidRPr="007C40BC" w:rsidRDefault="000F1804" w:rsidP="00453903">
            <w:pPr>
              <w:pStyle w:val="Sansinterligne"/>
              <w:jc w:val="center"/>
            </w:pPr>
            <w:r>
              <w:t>avoir au moins 10</w:t>
            </w:r>
            <w:r w:rsidR="00453903">
              <w:t xml:space="preserve"> sur 1</w:t>
            </w:r>
            <w:r>
              <w:t>2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964B7B" w:rsidRPr="007C40BC" w:rsidRDefault="00964B7B" w:rsidP="00453903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964B7B" w:rsidRDefault="00964B7B" w:rsidP="00964B7B">
      <w:pPr>
        <w:pStyle w:val="consignesvaluation"/>
        <w:numPr>
          <w:ilvl w:val="0"/>
          <w:numId w:val="0"/>
        </w:numPr>
        <w:ind w:left="1068"/>
      </w:pPr>
    </w:p>
    <w:p w:rsidR="00964B7B" w:rsidRPr="00964B7B" w:rsidRDefault="00964B7B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  <w:r w:rsidRPr="00964B7B">
        <w:rPr>
          <w:b/>
          <w:sz w:val="28"/>
          <w:u w:val="single"/>
        </w:rPr>
        <w:t>Conna</w:t>
      </w:r>
      <w:r>
        <w:rPr>
          <w:b/>
          <w:sz w:val="28"/>
          <w:u w:val="single"/>
        </w:rPr>
        <w:t>îtr</w:t>
      </w:r>
      <w:r w:rsidRPr="00964B7B">
        <w:rPr>
          <w:b/>
          <w:sz w:val="28"/>
          <w:u w:val="single"/>
        </w:rPr>
        <w:t xml:space="preserve">e </w:t>
      </w:r>
      <w:r w:rsidR="008E7663">
        <w:rPr>
          <w:b/>
          <w:sz w:val="28"/>
          <w:u w:val="single"/>
        </w:rPr>
        <w:t>les caractéristiques de chaque mode de fécondation</w:t>
      </w:r>
    </w:p>
    <w:p w:rsidR="00964B7B" w:rsidRDefault="00964B7B" w:rsidP="00964B7B">
      <w:pPr>
        <w:pStyle w:val="consignesvaluation"/>
        <w:numPr>
          <w:ilvl w:val="0"/>
          <w:numId w:val="0"/>
        </w:numPr>
        <w:ind w:left="1068"/>
        <w:jc w:val="center"/>
      </w:pPr>
    </w:p>
    <w:p w:rsidR="00964B7B" w:rsidRDefault="005948DC" w:rsidP="000C34FD">
      <w:pPr>
        <w:pStyle w:val="Consigne"/>
      </w:pPr>
      <w:r>
        <w:t>Rel</w:t>
      </w:r>
      <w:r w:rsidR="000C34FD">
        <w:t>ie</w:t>
      </w:r>
      <w:r w:rsidR="0008030F">
        <w:t xml:space="preserve"> chaque type de fécondation à</w:t>
      </w:r>
      <w:r>
        <w:t xml:space="preserve"> ses caractéristiques</w:t>
      </w:r>
      <w:r w:rsidR="000C34FD">
        <w:t xml:space="preserve">.                                                            </w:t>
      </w:r>
      <w:r>
        <w:t xml:space="preserve">               </w:t>
      </w:r>
      <w:r w:rsidRPr="000C34FD">
        <w:rPr>
          <w:i w:val="0"/>
        </w:rPr>
        <w:t>/5</w:t>
      </w:r>
    </w:p>
    <w:p w:rsidR="00964B7B" w:rsidRDefault="00964B7B" w:rsidP="00964B7B">
      <w:pPr>
        <w:pStyle w:val="consignesvaluation"/>
        <w:numPr>
          <w:ilvl w:val="0"/>
          <w:numId w:val="0"/>
        </w:numPr>
        <w:ind w:left="10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2"/>
        <w:gridCol w:w="393"/>
        <w:gridCol w:w="3291"/>
        <w:gridCol w:w="394"/>
        <w:gridCol w:w="3292"/>
      </w:tblGrid>
      <w:tr w:rsidR="00964B7B" w:rsidTr="00964B7B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291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5948DC" w:rsidP="00453903">
            <w:pPr>
              <w:spacing w:after="120"/>
              <w:jc w:val="center"/>
            </w:pPr>
            <w:r>
              <w:t>elle a lieu dans le milieu naturel</w:t>
            </w:r>
          </w:p>
        </w:tc>
      </w:tr>
      <w:tr w:rsidR="00964B7B" w:rsidTr="00964B7B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5948DC" w:rsidP="00453903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fécondation interne</w:t>
            </w:r>
          </w:p>
        </w:tc>
        <w:tc>
          <w:tcPr>
            <w:tcW w:w="393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1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5948DC" w:rsidP="00453903">
            <w:pPr>
              <w:spacing w:after="120"/>
              <w:jc w:val="center"/>
            </w:pPr>
            <w:r>
              <w:t>elle nécessite un accouplement</w:t>
            </w:r>
          </w:p>
        </w:tc>
      </w:tr>
      <w:tr w:rsidR="00964B7B" w:rsidTr="00964B7B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291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5948DC" w:rsidP="00453903">
            <w:pPr>
              <w:spacing w:after="120"/>
              <w:jc w:val="center"/>
            </w:pPr>
            <w:r>
              <w:t>elle a lieu dans le corps de la femelle</w:t>
            </w:r>
          </w:p>
        </w:tc>
      </w:tr>
      <w:tr w:rsidR="00964B7B" w:rsidTr="00964B7B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82C41" w:rsidRDefault="005948DC" w:rsidP="00453903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fécondation externe</w:t>
            </w:r>
          </w:p>
        </w:tc>
        <w:tc>
          <w:tcPr>
            <w:tcW w:w="393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1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5948DC" w:rsidP="00453903">
            <w:pPr>
              <w:spacing w:after="120"/>
              <w:jc w:val="center"/>
            </w:pPr>
            <w:r>
              <w:t>elle est répandue chez les animaux vivant sur terre</w:t>
            </w:r>
          </w:p>
        </w:tc>
      </w:tr>
      <w:tr w:rsidR="00964B7B" w:rsidTr="00964B7B">
        <w:trPr>
          <w:trHeight w:val="567"/>
          <w:jc w:val="center"/>
        </w:trPr>
        <w:tc>
          <w:tcPr>
            <w:tcW w:w="1842" w:type="dxa"/>
            <w:vAlign w:val="center"/>
          </w:tcPr>
          <w:p w:rsidR="00964B7B" w:rsidRPr="00964B7B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93" w:type="dxa"/>
            <w:vAlign w:val="center"/>
          </w:tcPr>
          <w:p w:rsidR="00964B7B" w:rsidRPr="00964B7B" w:rsidRDefault="00964B7B" w:rsidP="00453903">
            <w:pPr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3291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</w:p>
        </w:tc>
        <w:tc>
          <w:tcPr>
            <w:tcW w:w="394" w:type="dxa"/>
            <w:vAlign w:val="center"/>
          </w:tcPr>
          <w:p w:rsidR="00964B7B" w:rsidRDefault="00964B7B" w:rsidP="00453903">
            <w:pPr>
              <w:spacing w:after="120"/>
              <w:jc w:val="center"/>
            </w:pPr>
            <w:r>
              <w:t>•</w:t>
            </w:r>
          </w:p>
        </w:tc>
        <w:tc>
          <w:tcPr>
            <w:tcW w:w="3292" w:type="dxa"/>
            <w:vAlign w:val="center"/>
          </w:tcPr>
          <w:p w:rsidR="00964B7B" w:rsidRDefault="005948DC" w:rsidP="005948DC">
            <w:pPr>
              <w:spacing w:after="120"/>
            </w:pPr>
            <w:r>
              <w:t>elle est répandue chez les animaux vivant dans l’eau</w:t>
            </w:r>
          </w:p>
        </w:tc>
      </w:tr>
    </w:tbl>
    <w:p w:rsidR="00964B7B" w:rsidRPr="00964B7B" w:rsidRDefault="00822E4B" w:rsidP="00964B7B">
      <w:pPr>
        <w:pStyle w:val="consignesvaluation"/>
        <w:numPr>
          <w:ilvl w:val="0"/>
          <w:numId w:val="0"/>
        </w:numPr>
        <w:ind w:left="106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Reconnaître un mode de fécondation</w:t>
      </w:r>
    </w:p>
    <w:p w:rsidR="00964B7B" w:rsidRDefault="00964B7B" w:rsidP="00964B7B">
      <w:pPr>
        <w:pStyle w:val="consignesvaluation"/>
        <w:numPr>
          <w:ilvl w:val="0"/>
          <w:numId w:val="0"/>
        </w:numPr>
        <w:ind w:left="1068"/>
      </w:pPr>
    </w:p>
    <w:p w:rsidR="00982C41" w:rsidRDefault="000C34FD" w:rsidP="000C34FD">
      <w:pPr>
        <w:pStyle w:val="Consigne"/>
      </w:pPr>
      <w:r>
        <w:rPr>
          <w:b/>
          <w:noProof/>
          <w:lang w:eastAsia="fr-FR"/>
        </w:rPr>
        <w:pict>
          <v:roundrect id="_x0000_s1028" style="position:absolute;left:0;text-align:left;margin-left:-.75pt;margin-top:22.6pt;width:542.25pt;height:229.5pt;z-index:-251655168" arcsize="3155f" strokecolor="#1f497d [3215]" strokeweight="1.5pt"/>
        </w:pict>
      </w:r>
      <w:r w:rsidR="008F2646" w:rsidRPr="000C34FD">
        <w:rPr>
          <w:b/>
        </w:rPr>
        <w:t xml:space="preserve">A l’aide du </w:t>
      </w:r>
      <w:r w:rsidR="008F2646" w:rsidRPr="000C34FD">
        <w:rPr>
          <w:b/>
          <w:u w:val="single"/>
        </w:rPr>
        <w:t xml:space="preserve">document </w:t>
      </w:r>
      <w:r w:rsidR="008F2646" w:rsidRPr="000C34FD">
        <w:rPr>
          <w:b/>
        </w:rPr>
        <w:t>et</w:t>
      </w:r>
      <w:r w:rsidRPr="000C34FD">
        <w:rPr>
          <w:b/>
        </w:rPr>
        <w:t xml:space="preserve"> de tes </w:t>
      </w:r>
      <w:r w:rsidRPr="000C34FD">
        <w:rPr>
          <w:b/>
          <w:u w:val="single"/>
        </w:rPr>
        <w:t>connaissances</w:t>
      </w:r>
      <w:r>
        <w:t>,</w:t>
      </w:r>
      <w:r w:rsidR="00B0214A">
        <w:t xml:space="preserve">  réponds</w:t>
      </w:r>
      <w:r w:rsidR="008F2646">
        <w:t xml:space="preserve"> aux questions</w:t>
      </w:r>
      <w:r>
        <w:t>.</w:t>
      </w:r>
      <w:r w:rsidR="000F1804">
        <w:t xml:space="preserve">               /7</w:t>
      </w:r>
    </w:p>
    <w:p w:rsidR="00982C41" w:rsidRDefault="00815571" w:rsidP="00982C4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15125" cy="27527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7" t="24260" r="5972" b="2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41" w:rsidRDefault="00982C41" w:rsidP="00982C41"/>
    <w:p w:rsidR="00982C41" w:rsidRDefault="00982C41" w:rsidP="00982C41"/>
    <w:p w:rsidR="00982C41" w:rsidRPr="000C34FD" w:rsidRDefault="008F2646" w:rsidP="000C34FD">
      <w:pPr>
        <w:pStyle w:val="Consigne2"/>
      </w:pPr>
      <w:r w:rsidRPr="000C34FD">
        <w:t xml:space="preserve">Quel est le nom des cellules reproductrices </w:t>
      </w:r>
      <w:r w:rsidRPr="000C34FD">
        <w:rPr>
          <w:b/>
          <w:i/>
        </w:rPr>
        <w:t>mâles</w:t>
      </w:r>
      <w:r w:rsidRPr="000C34FD">
        <w:t> ?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8F2646" w:rsidRDefault="008F2646" w:rsidP="008F2646">
      <w:pPr>
        <w:ind w:left="360"/>
      </w:pPr>
    </w:p>
    <w:p w:rsidR="008F2646" w:rsidRDefault="008F2646" w:rsidP="000C34FD">
      <w:pPr>
        <w:pStyle w:val="Consigne2"/>
      </w:pPr>
      <w:r>
        <w:t xml:space="preserve">Quel est le nom des cellules reproductrices </w:t>
      </w:r>
      <w:r w:rsidRPr="002307F5">
        <w:rPr>
          <w:b/>
          <w:i/>
        </w:rPr>
        <w:t>femelles</w:t>
      </w:r>
      <w:r>
        <w:t> ?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8F2646" w:rsidRDefault="008F2646" w:rsidP="008F2646"/>
    <w:p w:rsidR="008F2646" w:rsidRDefault="008F2646" w:rsidP="000C34FD">
      <w:pPr>
        <w:pStyle w:val="Consigne2"/>
      </w:pPr>
      <w:r>
        <w:t xml:space="preserve">Durant quelle </w:t>
      </w:r>
      <w:r w:rsidRPr="002307F5">
        <w:rPr>
          <w:b/>
        </w:rPr>
        <w:t>saison</w:t>
      </w:r>
      <w:r>
        <w:t xml:space="preserve"> a lieu la reproduction ?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8F2646" w:rsidRDefault="008F2646" w:rsidP="008F2646"/>
    <w:p w:rsidR="008F2646" w:rsidRDefault="008F2646" w:rsidP="000C34FD">
      <w:pPr>
        <w:pStyle w:val="Consigne2"/>
      </w:pPr>
      <w:r>
        <w:t>Où la fécondation a-t-elle lieu chez le renard arctique ?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8F2646" w:rsidRDefault="008F2646" w:rsidP="008F2646"/>
    <w:p w:rsidR="008F2646" w:rsidRDefault="008E7663" w:rsidP="000C34FD">
      <w:pPr>
        <w:pStyle w:val="Consigne2"/>
      </w:pPr>
      <w:r>
        <w:t>Chez le renard arctique, la</w:t>
      </w:r>
      <w:r w:rsidR="008F2646">
        <w:t xml:space="preserve"> fécondation</w:t>
      </w:r>
      <w:r>
        <w:t xml:space="preserve"> est-elle </w:t>
      </w:r>
      <w:r w:rsidRPr="002307F5">
        <w:rPr>
          <w:b/>
        </w:rPr>
        <w:t>interne</w:t>
      </w:r>
      <w:r>
        <w:t xml:space="preserve"> ou</w:t>
      </w:r>
      <w:r w:rsidR="008F2646">
        <w:t xml:space="preserve"> </w:t>
      </w:r>
      <w:r w:rsidR="008F2646" w:rsidRPr="002307F5">
        <w:rPr>
          <w:b/>
        </w:rPr>
        <w:t>externe</w:t>
      </w:r>
      <w:r w:rsidR="008F2646">
        <w:t> ?</w:t>
      </w:r>
    </w:p>
    <w:p w:rsidR="008F2646" w:rsidRDefault="008F2646" w:rsidP="008F2646"/>
    <w:p w:rsidR="008F2646" w:rsidRDefault="008F2646" w:rsidP="008F2646">
      <w:r>
        <w:t>……………………………………………………………………………………………………………………</w:t>
      </w:r>
    </w:p>
    <w:p w:rsidR="000F1804" w:rsidRDefault="000F1804" w:rsidP="008F2646"/>
    <w:p w:rsidR="000F1804" w:rsidRDefault="000F1804" w:rsidP="000C34FD">
      <w:pPr>
        <w:pStyle w:val="Consigne2"/>
      </w:pPr>
      <w:r>
        <w:t xml:space="preserve">Cite un animal qui a </w:t>
      </w:r>
      <w:r w:rsidRPr="002307F5">
        <w:rPr>
          <w:b/>
        </w:rPr>
        <w:t>le même mode de fécondation</w:t>
      </w:r>
      <w:r>
        <w:t xml:space="preserve"> que le renard arctique.</w:t>
      </w:r>
    </w:p>
    <w:p w:rsidR="000F1804" w:rsidRDefault="000F1804" w:rsidP="000F1804"/>
    <w:p w:rsidR="000F1804" w:rsidRDefault="000F1804" w:rsidP="000F1804">
      <w:r>
        <w:t>……………………………………………………………………………………………………………………</w:t>
      </w:r>
    </w:p>
    <w:p w:rsidR="000F1804" w:rsidRDefault="000F1804" w:rsidP="000F1804"/>
    <w:p w:rsidR="000F1804" w:rsidRDefault="00623E07" w:rsidP="000C34FD">
      <w:pPr>
        <w:pStyle w:val="Consigne2"/>
      </w:pPr>
      <w:r>
        <w:t xml:space="preserve">Cite un animal qui a </w:t>
      </w:r>
      <w:r w:rsidRPr="002307F5">
        <w:rPr>
          <w:b/>
        </w:rPr>
        <w:t xml:space="preserve">un mode </w:t>
      </w:r>
      <w:r w:rsidR="002307F5" w:rsidRPr="002307F5">
        <w:rPr>
          <w:b/>
        </w:rPr>
        <w:t>de fécondation différent</w:t>
      </w:r>
      <w:r w:rsidR="002307F5">
        <w:t xml:space="preserve"> de celui du</w:t>
      </w:r>
      <w:r w:rsidR="000F1804">
        <w:t xml:space="preserve"> renard arctique.</w:t>
      </w:r>
    </w:p>
    <w:p w:rsidR="000F1804" w:rsidRDefault="000F1804" w:rsidP="000F1804"/>
    <w:p w:rsidR="000F1804" w:rsidRDefault="000F1804" w:rsidP="000F1804">
      <w:r>
        <w:t>……………………………………………………………………………………………………………………</w:t>
      </w:r>
    </w:p>
    <w:p w:rsidR="000F1804" w:rsidRDefault="000F1804" w:rsidP="008F2646"/>
    <w:p w:rsidR="000F1804" w:rsidRDefault="000F1804" w:rsidP="008F2646"/>
    <w:p w:rsidR="000F1804" w:rsidRDefault="000F1804" w:rsidP="00982C41">
      <w:pPr>
        <w:pStyle w:val="Sansinterligne"/>
        <w:ind w:left="708"/>
        <w:rPr>
          <w:i/>
        </w:rPr>
      </w:pPr>
    </w:p>
    <w:p w:rsidR="000F1804" w:rsidRDefault="000F1804" w:rsidP="00982C41">
      <w:pPr>
        <w:pStyle w:val="Sansinterligne"/>
        <w:ind w:left="708"/>
        <w:rPr>
          <w:i/>
        </w:rPr>
      </w:pPr>
    </w:p>
    <w:p w:rsidR="00623E07" w:rsidRDefault="00623E07" w:rsidP="00982C41">
      <w:pPr>
        <w:pStyle w:val="Sansinterligne"/>
        <w:ind w:left="708"/>
        <w:rPr>
          <w:i/>
        </w:rPr>
      </w:pPr>
    </w:p>
    <w:p w:rsidR="000F1804" w:rsidRDefault="000F1804" w:rsidP="00982C41">
      <w:pPr>
        <w:pStyle w:val="Sansinterligne"/>
        <w:ind w:left="708"/>
        <w:rPr>
          <w:i/>
        </w:rPr>
      </w:pPr>
    </w:p>
    <w:p w:rsidR="00982C41" w:rsidRDefault="00982C41" w:rsidP="00982C41">
      <w:pPr>
        <w:pStyle w:val="Sansinterligne"/>
        <w:ind w:left="708"/>
        <w:rPr>
          <w:i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3969"/>
        <w:gridCol w:w="2152"/>
      </w:tblGrid>
      <w:tr w:rsidR="00964B7B" w:rsidRPr="007C40BC" w:rsidTr="00453903">
        <w:trPr>
          <w:cantSplit/>
          <w:trHeight w:val="231"/>
          <w:jc w:val="center"/>
        </w:trPr>
        <w:tc>
          <w:tcPr>
            <w:tcW w:w="4679" w:type="dxa"/>
            <w:shd w:val="clear" w:color="auto" w:fill="D9D9D9"/>
            <w:vAlign w:val="center"/>
          </w:tcPr>
          <w:p w:rsidR="00964B7B" w:rsidRPr="0094481A" w:rsidRDefault="00BD32B6" w:rsidP="00453903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Pratiquer une démarche d’</w:t>
            </w:r>
            <w:r w:rsidR="00623E07">
              <w:rPr>
                <w:b/>
                <w:sz w:val="20"/>
                <w:szCs w:val="20"/>
              </w:rPr>
              <w:t>investigation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623E07">
              <w:rPr>
                <w:b/>
                <w:sz w:val="20"/>
                <w:szCs w:val="20"/>
              </w:rPr>
              <w:t xml:space="preserve">savoir </w:t>
            </w:r>
            <w:r>
              <w:rPr>
                <w:b/>
                <w:sz w:val="20"/>
                <w:szCs w:val="20"/>
              </w:rPr>
              <w:t>observer, questionner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964B7B" w:rsidRPr="007C40BC" w:rsidRDefault="000F1804" w:rsidP="00453903">
            <w:pPr>
              <w:pStyle w:val="Sansinterligne"/>
              <w:jc w:val="center"/>
            </w:pPr>
            <w:r>
              <w:t>avoir</w:t>
            </w:r>
            <w:r w:rsidR="00453903">
              <w:t xml:space="preserve"> 8 sur</w:t>
            </w:r>
            <w:r>
              <w:t xml:space="preserve"> 8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964B7B" w:rsidRPr="007C40BC" w:rsidRDefault="00964B7B" w:rsidP="00453903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0F1804" w:rsidRPr="000F1804" w:rsidRDefault="000F1804" w:rsidP="00964B7B">
      <w:pPr>
        <w:pStyle w:val="Sansinterligne"/>
        <w:ind w:left="708"/>
        <w:jc w:val="center"/>
        <w:rPr>
          <w:b/>
          <w:i/>
          <w:sz w:val="10"/>
          <w:u w:val="single"/>
        </w:rPr>
      </w:pPr>
    </w:p>
    <w:p w:rsidR="00982C41" w:rsidRPr="00964B7B" w:rsidRDefault="00964B7B" w:rsidP="00964B7B">
      <w:pPr>
        <w:pStyle w:val="Sansinterligne"/>
        <w:ind w:left="708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Analyser</w:t>
      </w:r>
      <w:r w:rsidRPr="00964B7B">
        <w:rPr>
          <w:b/>
          <w:i/>
          <w:sz w:val="28"/>
          <w:u w:val="single"/>
        </w:rPr>
        <w:t xml:space="preserve"> de</w:t>
      </w:r>
      <w:r>
        <w:rPr>
          <w:b/>
          <w:i/>
          <w:sz w:val="28"/>
          <w:u w:val="single"/>
        </w:rPr>
        <w:t>s</w:t>
      </w:r>
      <w:r w:rsidRPr="00964B7B">
        <w:rPr>
          <w:b/>
          <w:i/>
          <w:sz w:val="28"/>
          <w:u w:val="single"/>
        </w:rPr>
        <w:t xml:space="preserve"> documents</w:t>
      </w:r>
    </w:p>
    <w:p w:rsidR="00982C41" w:rsidRPr="000F1804" w:rsidRDefault="000C34FD" w:rsidP="00964B7B">
      <w:pPr>
        <w:pStyle w:val="Sansinterligne"/>
        <w:ind w:left="708"/>
        <w:jc w:val="center"/>
        <w:rPr>
          <w:i/>
          <w:sz w:val="6"/>
        </w:rPr>
      </w:pPr>
      <w:r>
        <w:rPr>
          <w:i/>
          <w:iCs/>
          <w:noProof/>
          <w:lang w:eastAsia="fr-FR"/>
        </w:rPr>
        <w:pict>
          <v:roundrect id="_x0000_s1029" style="position:absolute;left:0;text-align:left;margin-left:4.5pt;margin-top:2.65pt;width:542.25pt;height:342.75pt;z-index:-251654144" arcsize="3155f" strokecolor="#1f497d [3215]" strokeweight="1.5pt"/>
        </w:pict>
      </w:r>
    </w:p>
    <w:p w:rsidR="008E7663" w:rsidRDefault="00815571" w:rsidP="000F1804">
      <w:pPr>
        <w:pStyle w:val="consignesvaluation"/>
        <w:numPr>
          <w:ilvl w:val="0"/>
          <w:numId w:val="0"/>
        </w:numPr>
        <w:jc w:val="center"/>
        <w:rPr>
          <w:i w:val="0"/>
          <w:iCs w:val="0"/>
        </w:rPr>
      </w:pPr>
      <w:r>
        <w:rPr>
          <w:i w:val="0"/>
          <w:iCs w:val="0"/>
          <w:noProof/>
          <w:lang w:eastAsia="fr-FR"/>
        </w:rPr>
        <w:drawing>
          <wp:inline distT="0" distB="0" distL="0" distR="0">
            <wp:extent cx="5610225" cy="17526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8" t="35001" r="11389" b="3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63" w:rsidRDefault="00815571" w:rsidP="008E7663">
      <w:pPr>
        <w:pStyle w:val="consignesvaluation"/>
        <w:numPr>
          <w:ilvl w:val="0"/>
          <w:numId w:val="0"/>
        </w:numPr>
        <w:jc w:val="center"/>
        <w:rPr>
          <w:i w:val="0"/>
          <w:iCs w:val="0"/>
        </w:rPr>
      </w:pPr>
      <w:r>
        <w:rPr>
          <w:i w:val="0"/>
          <w:iCs w:val="0"/>
          <w:noProof/>
          <w:lang w:eastAsia="fr-FR"/>
        </w:rPr>
        <w:drawing>
          <wp:inline distT="0" distB="0" distL="0" distR="0">
            <wp:extent cx="5791200" cy="25812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84" t="39259" r="11806"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7B" w:rsidRPr="000F1804" w:rsidRDefault="00964B7B" w:rsidP="00964B7B">
      <w:pPr>
        <w:pStyle w:val="consignesvaluation"/>
        <w:numPr>
          <w:ilvl w:val="0"/>
          <w:numId w:val="0"/>
        </w:numPr>
        <w:ind w:left="1068"/>
        <w:rPr>
          <w:sz w:val="4"/>
        </w:rPr>
      </w:pPr>
    </w:p>
    <w:p w:rsidR="008E7663" w:rsidRDefault="008E7663" w:rsidP="000C34FD">
      <w:pPr>
        <w:pStyle w:val="Consigne2"/>
        <w:numPr>
          <w:ilvl w:val="0"/>
          <w:numId w:val="25"/>
        </w:numPr>
      </w:pPr>
      <w:r>
        <w:t>Qui fabrique le plus de spermatozoïdes ?</w:t>
      </w:r>
      <w:r>
        <w:tab/>
        <w:t xml:space="preserve">                         </w:t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>
        <w:t>/1</w:t>
      </w:r>
    </w:p>
    <w:p w:rsidR="00BD32B6" w:rsidRDefault="00BD32B6" w:rsidP="00BD32B6">
      <w:pPr>
        <w:rPr>
          <w:rFonts w:ascii="Arial" w:hAnsi="Arial" w:cs="Arial"/>
        </w:rPr>
      </w:pPr>
    </w:p>
    <w:p w:rsidR="008E7663" w:rsidRPr="00982C41" w:rsidRDefault="008E7663" w:rsidP="000C34FD">
      <w:pPr>
        <w:jc w:val="center"/>
      </w:pPr>
      <w:r w:rsidRPr="008E7663">
        <w:rPr>
          <w:rFonts w:ascii="Arial" w:hAnsi="Arial" w:cs="Arial"/>
        </w:rPr>
        <w:t>□</w:t>
      </w:r>
      <w:r>
        <w:t xml:space="preserve"> </w:t>
      </w:r>
      <w:proofErr w:type="gramStart"/>
      <w:r>
        <w:t>le</w:t>
      </w:r>
      <w:proofErr w:type="gramEnd"/>
      <w:r w:rsidRPr="008E7663">
        <w:t xml:space="preserve"> pois</w:t>
      </w:r>
      <w:r>
        <w:t>son</w:t>
      </w:r>
      <w:r w:rsidRPr="008E7663">
        <w:t xml:space="preserve"> </w:t>
      </w:r>
      <w:r>
        <w:t>sauvage</w:t>
      </w:r>
      <w:r w:rsidR="00BD32B6">
        <w:tab/>
      </w:r>
      <w:r w:rsidR="00BD32B6">
        <w:tab/>
      </w:r>
      <w:r w:rsidRPr="00982C41">
        <w:rPr>
          <w:rFonts w:ascii="Arial" w:hAnsi="Arial" w:cs="Arial"/>
        </w:rPr>
        <w:t>□</w:t>
      </w:r>
      <w:r>
        <w:t xml:space="preserve"> le poisson élevé en élevage </w:t>
      </w:r>
      <w:r w:rsidR="00BD32B6">
        <w:tab/>
      </w:r>
      <w:r w:rsidRPr="00982C41">
        <w:rPr>
          <w:rFonts w:ascii="Arial" w:hAnsi="Arial" w:cs="Arial"/>
        </w:rPr>
        <w:t>□</w:t>
      </w:r>
      <w:r>
        <w:t xml:space="preserve"> il n’y a pas de différences</w:t>
      </w:r>
    </w:p>
    <w:p w:rsidR="008E7663" w:rsidRDefault="008E7663" w:rsidP="008E7663"/>
    <w:p w:rsidR="008E7663" w:rsidRDefault="008E7663" w:rsidP="000C34FD">
      <w:pPr>
        <w:pStyle w:val="Consigne2"/>
      </w:pPr>
      <w:r>
        <w:t>Qui fabrique le plus d’ovules ?</w:t>
      </w:r>
      <w:r>
        <w:tab/>
        <w:t xml:space="preserve">                        </w:t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>
        <w:t xml:space="preserve"> /1</w:t>
      </w:r>
    </w:p>
    <w:p w:rsidR="00BD32B6" w:rsidRDefault="00BD32B6" w:rsidP="00BD32B6">
      <w:pPr>
        <w:pStyle w:val="consignesvaluation"/>
        <w:numPr>
          <w:ilvl w:val="0"/>
          <w:numId w:val="0"/>
        </w:numPr>
        <w:ind w:left="927"/>
      </w:pPr>
    </w:p>
    <w:p w:rsidR="008E7663" w:rsidRDefault="008E7663" w:rsidP="000C34FD">
      <w:pPr>
        <w:jc w:val="center"/>
      </w:pPr>
      <w:r w:rsidRPr="008E7663">
        <w:rPr>
          <w:rFonts w:ascii="Arial" w:hAnsi="Arial" w:cs="Arial"/>
        </w:rPr>
        <w:t>□</w:t>
      </w:r>
      <w:r>
        <w:t xml:space="preserve"> </w:t>
      </w:r>
      <w:proofErr w:type="gramStart"/>
      <w:r>
        <w:t>le</w:t>
      </w:r>
      <w:proofErr w:type="gramEnd"/>
      <w:r w:rsidRPr="008E7663">
        <w:t xml:space="preserve"> pois</w:t>
      </w:r>
      <w:r>
        <w:t>son</w:t>
      </w:r>
      <w:r w:rsidRPr="008E7663">
        <w:t xml:space="preserve"> </w:t>
      </w:r>
      <w:r>
        <w:t>sauvage</w:t>
      </w:r>
      <w:r w:rsidR="00BD32B6">
        <w:tab/>
      </w:r>
      <w:r w:rsidR="00BD32B6">
        <w:tab/>
      </w:r>
      <w:r w:rsidRPr="00982C41">
        <w:rPr>
          <w:rFonts w:ascii="Arial" w:hAnsi="Arial" w:cs="Arial"/>
        </w:rPr>
        <w:t>□</w:t>
      </w:r>
      <w:r>
        <w:t xml:space="preserve"> le poisson élevé en élevage </w:t>
      </w:r>
      <w:r w:rsidR="00BD32B6">
        <w:tab/>
      </w:r>
      <w:r w:rsidRPr="00982C41">
        <w:rPr>
          <w:rFonts w:ascii="Arial" w:hAnsi="Arial" w:cs="Arial"/>
        </w:rPr>
        <w:t>□</w:t>
      </w:r>
      <w:r>
        <w:t xml:space="preserve"> il n’y a pas de différences</w:t>
      </w:r>
    </w:p>
    <w:p w:rsidR="00BD32B6" w:rsidRPr="00982C41" w:rsidRDefault="00BD32B6" w:rsidP="008E7663">
      <w:pPr>
        <w:ind w:left="2124"/>
      </w:pPr>
    </w:p>
    <w:p w:rsidR="00BD32B6" w:rsidRDefault="00BD32B6" w:rsidP="000C34FD">
      <w:pPr>
        <w:pStyle w:val="Consigne2"/>
      </w:pPr>
      <w:r>
        <w:t xml:space="preserve">Qui obtient le plus de cellules </w:t>
      </w:r>
      <w:proofErr w:type="spellStart"/>
      <w:r>
        <w:t>oeufs</w:t>
      </w:r>
      <w:proofErr w:type="spellEnd"/>
      <w:r>
        <w:t xml:space="preserve"> ?                      </w:t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>
        <w:t>/1</w:t>
      </w:r>
    </w:p>
    <w:p w:rsidR="00BD32B6" w:rsidRDefault="00BD32B6" w:rsidP="00BD32B6">
      <w:pPr>
        <w:pStyle w:val="consignesvaluation"/>
        <w:numPr>
          <w:ilvl w:val="0"/>
          <w:numId w:val="0"/>
        </w:numPr>
        <w:ind w:left="927"/>
      </w:pPr>
    </w:p>
    <w:p w:rsidR="00BD32B6" w:rsidRDefault="00BD32B6" w:rsidP="000C34FD">
      <w:pPr>
        <w:jc w:val="center"/>
      </w:pPr>
      <w:r w:rsidRPr="008E7663">
        <w:rPr>
          <w:rFonts w:ascii="Arial" w:hAnsi="Arial" w:cs="Arial"/>
        </w:rPr>
        <w:t>□</w:t>
      </w:r>
      <w:r>
        <w:t xml:space="preserve"> le couple de</w:t>
      </w:r>
      <w:r w:rsidRPr="008E7663">
        <w:t xml:space="preserve"> poissons sauvages</w:t>
      </w:r>
      <w:r>
        <w:tab/>
      </w:r>
      <w:r w:rsidRPr="00982C41">
        <w:rPr>
          <w:rFonts w:ascii="Arial" w:hAnsi="Arial" w:cs="Arial"/>
        </w:rPr>
        <w:t>□</w:t>
      </w:r>
      <w:r>
        <w:t xml:space="preserve"> le couple de  poissons </w:t>
      </w:r>
      <w:r w:rsidR="002A29D9">
        <w:t>vivant</w:t>
      </w:r>
      <w:r>
        <w:t xml:space="preserve"> en élevage </w:t>
      </w:r>
      <w:r>
        <w:tab/>
      </w:r>
      <w:r w:rsidRPr="00982C41">
        <w:rPr>
          <w:rFonts w:ascii="Arial" w:hAnsi="Arial" w:cs="Arial"/>
        </w:rPr>
        <w:t>□</w:t>
      </w:r>
      <w:r>
        <w:t xml:space="preserve"> il n’y a pas de différences</w:t>
      </w:r>
    </w:p>
    <w:p w:rsidR="00BD32B6" w:rsidRDefault="00BD32B6" w:rsidP="00BD32B6">
      <w:pPr>
        <w:ind w:left="2124"/>
      </w:pPr>
    </w:p>
    <w:p w:rsidR="00BD32B6" w:rsidRDefault="00BD32B6" w:rsidP="000C34FD">
      <w:pPr>
        <w:pStyle w:val="Consigne2"/>
      </w:pPr>
      <w:r>
        <w:t xml:space="preserve">Qui obtient le plus </w:t>
      </w:r>
      <w:r w:rsidRPr="000C34FD">
        <w:t>d’alevins</w:t>
      </w:r>
      <w:r>
        <w:t xml:space="preserve"> ?                       </w:t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>
        <w:t>/1</w:t>
      </w:r>
    </w:p>
    <w:p w:rsidR="00BD32B6" w:rsidRDefault="00BD32B6" w:rsidP="00BD32B6">
      <w:pPr>
        <w:pStyle w:val="consignesvaluation"/>
        <w:numPr>
          <w:ilvl w:val="0"/>
          <w:numId w:val="0"/>
        </w:numPr>
        <w:ind w:left="927"/>
      </w:pPr>
    </w:p>
    <w:p w:rsidR="00BD32B6" w:rsidRDefault="00BD32B6" w:rsidP="000C34FD">
      <w:pPr>
        <w:jc w:val="center"/>
      </w:pPr>
      <w:r w:rsidRPr="008E7663">
        <w:rPr>
          <w:rFonts w:ascii="Arial" w:hAnsi="Arial" w:cs="Arial"/>
        </w:rPr>
        <w:t>□</w:t>
      </w:r>
      <w:r>
        <w:t xml:space="preserve"> le couple de</w:t>
      </w:r>
      <w:r w:rsidRPr="008E7663">
        <w:t xml:space="preserve"> poissons sauvages</w:t>
      </w:r>
      <w:r>
        <w:tab/>
      </w:r>
      <w:r w:rsidRPr="00982C41">
        <w:rPr>
          <w:rFonts w:ascii="Arial" w:hAnsi="Arial" w:cs="Arial"/>
        </w:rPr>
        <w:t>□</w:t>
      </w:r>
      <w:r>
        <w:t xml:space="preserve"> le couple de  poi</w:t>
      </w:r>
      <w:r w:rsidR="002A29D9">
        <w:t>ssons vivant</w:t>
      </w:r>
      <w:r>
        <w:t xml:space="preserve"> en élevage </w:t>
      </w:r>
      <w:r>
        <w:tab/>
      </w:r>
      <w:r w:rsidRPr="00982C41">
        <w:rPr>
          <w:rFonts w:ascii="Arial" w:hAnsi="Arial" w:cs="Arial"/>
        </w:rPr>
        <w:t>□</w:t>
      </w:r>
      <w:r>
        <w:t xml:space="preserve"> il n’y a pas de différences</w:t>
      </w:r>
    </w:p>
    <w:p w:rsidR="00BD32B6" w:rsidRDefault="00BD32B6" w:rsidP="00BD32B6"/>
    <w:p w:rsidR="000F1804" w:rsidRDefault="000F1804" w:rsidP="000C34FD">
      <w:pPr>
        <w:pStyle w:val="Consigne2"/>
      </w:pPr>
      <w:r>
        <w:t xml:space="preserve">Qui obtient le plus de jeunes adultes ?                       </w:t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 w:rsidR="000C34FD">
        <w:tab/>
      </w:r>
      <w:r>
        <w:t>/1</w:t>
      </w:r>
    </w:p>
    <w:p w:rsidR="000F1804" w:rsidRDefault="000F1804" w:rsidP="000F1804">
      <w:pPr>
        <w:pStyle w:val="consignesvaluation"/>
        <w:numPr>
          <w:ilvl w:val="0"/>
          <w:numId w:val="0"/>
        </w:numPr>
        <w:ind w:left="927"/>
      </w:pPr>
    </w:p>
    <w:p w:rsidR="000F1804" w:rsidRDefault="000F1804" w:rsidP="000C34FD">
      <w:pPr>
        <w:jc w:val="center"/>
      </w:pPr>
      <w:r w:rsidRPr="008E7663">
        <w:rPr>
          <w:rFonts w:ascii="Arial" w:hAnsi="Arial" w:cs="Arial"/>
        </w:rPr>
        <w:t>□</w:t>
      </w:r>
      <w:r>
        <w:t xml:space="preserve"> le couple de</w:t>
      </w:r>
      <w:r w:rsidRPr="008E7663">
        <w:t xml:space="preserve"> poissons sauvages</w:t>
      </w:r>
      <w:r>
        <w:tab/>
      </w:r>
      <w:r w:rsidRPr="00982C41">
        <w:rPr>
          <w:rFonts w:ascii="Arial" w:hAnsi="Arial" w:cs="Arial"/>
        </w:rPr>
        <w:t>□</w:t>
      </w:r>
      <w:r w:rsidR="002A29D9">
        <w:t xml:space="preserve"> le couple de  poissons vivant</w:t>
      </w:r>
      <w:r>
        <w:t xml:space="preserve"> en élevage </w:t>
      </w:r>
      <w:r>
        <w:tab/>
      </w:r>
      <w:r w:rsidRPr="00982C41">
        <w:rPr>
          <w:rFonts w:ascii="Arial" w:hAnsi="Arial" w:cs="Arial"/>
        </w:rPr>
        <w:t>□</w:t>
      </w:r>
      <w:r>
        <w:t xml:space="preserve"> il n’y a pas de différences</w:t>
      </w:r>
    </w:p>
    <w:p w:rsidR="000F1804" w:rsidRDefault="000F1804" w:rsidP="00BD32B6"/>
    <w:p w:rsidR="000F1804" w:rsidRDefault="000F1804" w:rsidP="000C34FD">
      <w:pPr>
        <w:pStyle w:val="Consigne2"/>
      </w:pPr>
      <w:r>
        <w:t xml:space="preserve">Quels poissons se reproduisent le plus facilement : les poissons sauvages ou les poissons d’élevage ? </w:t>
      </w:r>
      <w:r w:rsidR="000C34FD" w:rsidRPr="000C34FD">
        <w:t>/1</w:t>
      </w:r>
    </w:p>
    <w:p w:rsidR="00C443AD" w:rsidRDefault="00C443AD" w:rsidP="00C443AD">
      <w:pPr>
        <w:pStyle w:val="consignesvaluation"/>
        <w:numPr>
          <w:ilvl w:val="0"/>
          <w:numId w:val="0"/>
        </w:numPr>
        <w:ind w:left="927"/>
      </w:pPr>
    </w:p>
    <w:p w:rsidR="00C443AD" w:rsidRDefault="00C443AD" w:rsidP="000F1804">
      <w:pPr>
        <w:jc w:val="center"/>
        <w:rPr>
          <w:i/>
        </w:rPr>
      </w:pPr>
      <w:r>
        <w:t>………………………………</w:t>
      </w:r>
      <w:r w:rsidR="000F1804">
        <w:t xml:space="preserve">………………………………………………………………………………    </w:t>
      </w:r>
    </w:p>
    <w:p w:rsidR="00623E07" w:rsidRDefault="00623E07" w:rsidP="000F1804">
      <w:pPr>
        <w:jc w:val="center"/>
      </w:pPr>
    </w:p>
    <w:p w:rsidR="000F1804" w:rsidRDefault="000F1804" w:rsidP="000C34FD">
      <w:pPr>
        <w:pStyle w:val="Consigne2"/>
      </w:pPr>
      <w:r>
        <w:t>Quelle explicati</w:t>
      </w:r>
      <w:r w:rsidR="00623E07">
        <w:t>on peux-tu donner pour justifier</w:t>
      </w:r>
      <w:r>
        <w:t xml:space="preserve"> cette différence ?        </w:t>
      </w:r>
      <w:r w:rsidR="000C34FD">
        <w:tab/>
      </w:r>
      <w:r w:rsidR="000C34FD">
        <w:tab/>
      </w:r>
      <w:r w:rsidR="000C34FD">
        <w:tab/>
      </w:r>
      <w:r w:rsidR="000C34FD">
        <w:tab/>
      </w:r>
      <w:r>
        <w:t xml:space="preserve"> /2</w:t>
      </w:r>
    </w:p>
    <w:p w:rsidR="000F1804" w:rsidRPr="00623E07" w:rsidRDefault="000F1804" w:rsidP="00623E07">
      <w:pPr>
        <w:pStyle w:val="consignesvaluation"/>
        <w:numPr>
          <w:ilvl w:val="0"/>
          <w:numId w:val="0"/>
        </w:numPr>
        <w:shd w:val="clear" w:color="auto" w:fill="D9D9D9"/>
        <w:ind w:left="927" w:hanging="360"/>
        <w:rPr>
          <w:sz w:val="14"/>
        </w:rPr>
      </w:pPr>
    </w:p>
    <w:p w:rsidR="000F1804" w:rsidRDefault="000F1804" w:rsidP="00623E07">
      <w:pPr>
        <w:shd w:val="clear" w:color="auto" w:fill="D9D9D9"/>
        <w:ind w:left="567"/>
        <w:jc w:val="center"/>
      </w:pPr>
      <w:r>
        <w:t xml:space="preserve">……………………………………………………………………………………………………………… </w:t>
      </w:r>
    </w:p>
    <w:p w:rsidR="00845528" w:rsidRDefault="000F1804" w:rsidP="00623E07">
      <w:pPr>
        <w:shd w:val="clear" w:color="auto" w:fill="D9D9D9"/>
        <w:ind w:left="567"/>
        <w:jc w:val="center"/>
        <w:rPr>
          <w:rFonts w:ascii="ArialMT" w:hAnsi="ArialMT" w:cs="ArialMT"/>
          <w:sz w:val="18"/>
          <w:szCs w:val="18"/>
        </w:rPr>
      </w:pPr>
      <w:r>
        <w:t xml:space="preserve">   ………………………………………………………………………………………………………………    </w:t>
      </w:r>
    </w:p>
    <w:sectPr w:rsidR="00845528" w:rsidSect="00C015D1">
      <w:footnotePr>
        <w:pos w:val="beneathText"/>
      </w:footnotePr>
      <w:pgSz w:w="11905" w:h="16837"/>
      <w:pgMar w:top="360" w:right="746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426B7"/>
    <w:multiLevelType w:val="hybridMultilevel"/>
    <w:tmpl w:val="F2541C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95C"/>
    <w:multiLevelType w:val="hybridMultilevel"/>
    <w:tmpl w:val="014AEA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0F8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E749E"/>
    <w:multiLevelType w:val="hybridMultilevel"/>
    <w:tmpl w:val="BB1A6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127B"/>
    <w:multiLevelType w:val="hybridMultilevel"/>
    <w:tmpl w:val="CCC67054"/>
    <w:lvl w:ilvl="0" w:tplc="A5F680D8">
      <w:start w:val="1"/>
      <w:numFmt w:val="lowerLetter"/>
      <w:pStyle w:val="Consign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4521C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207C3"/>
    <w:multiLevelType w:val="hybridMultilevel"/>
    <w:tmpl w:val="8CF2B486"/>
    <w:lvl w:ilvl="0" w:tplc="ECDEBB24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009A8"/>
    <w:multiLevelType w:val="hybridMultilevel"/>
    <w:tmpl w:val="19CA9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368F"/>
    <w:multiLevelType w:val="hybridMultilevel"/>
    <w:tmpl w:val="F12CDC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C247C"/>
    <w:multiLevelType w:val="hybridMultilevel"/>
    <w:tmpl w:val="C192AE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F0E28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94296"/>
    <w:multiLevelType w:val="hybridMultilevel"/>
    <w:tmpl w:val="BD10916C"/>
    <w:lvl w:ilvl="0" w:tplc="162863C4">
      <w:start w:val="1"/>
      <w:numFmt w:val="decimal"/>
      <w:pStyle w:val="consignesvaluation"/>
      <w:lvlText w:val="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9"/>
  </w:num>
  <w:num w:numId="23">
    <w:abstractNumId w:val="4"/>
  </w:num>
  <w:num w:numId="24">
    <w:abstractNumId w:val="7"/>
  </w:num>
  <w:num w:numId="2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B7F33"/>
    <w:rsid w:val="0008030F"/>
    <w:rsid w:val="000C34FD"/>
    <w:rsid w:val="000F1804"/>
    <w:rsid w:val="001175E8"/>
    <w:rsid w:val="00213081"/>
    <w:rsid w:val="002307F5"/>
    <w:rsid w:val="002A29D9"/>
    <w:rsid w:val="00300D03"/>
    <w:rsid w:val="003129D4"/>
    <w:rsid w:val="004355A2"/>
    <w:rsid w:val="00453903"/>
    <w:rsid w:val="00531EFC"/>
    <w:rsid w:val="005948DC"/>
    <w:rsid w:val="00623E07"/>
    <w:rsid w:val="00674AF8"/>
    <w:rsid w:val="00706165"/>
    <w:rsid w:val="007522FC"/>
    <w:rsid w:val="007A2C82"/>
    <w:rsid w:val="00815571"/>
    <w:rsid w:val="00822E4B"/>
    <w:rsid w:val="00844331"/>
    <w:rsid w:val="00845528"/>
    <w:rsid w:val="008E7663"/>
    <w:rsid w:val="008F2646"/>
    <w:rsid w:val="0094481A"/>
    <w:rsid w:val="00964B7B"/>
    <w:rsid w:val="00982C41"/>
    <w:rsid w:val="00B0214A"/>
    <w:rsid w:val="00BD32B6"/>
    <w:rsid w:val="00C015D1"/>
    <w:rsid w:val="00C443AD"/>
    <w:rsid w:val="00ED7E9F"/>
    <w:rsid w:val="00FB4022"/>
    <w:rsid w:val="00FB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3215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D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00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B7F33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FB7F33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FB7F33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15D1"/>
  </w:style>
  <w:style w:type="paragraph" w:customStyle="1" w:styleId="Titre10">
    <w:name w:val="Titre1"/>
    <w:basedOn w:val="Normal"/>
    <w:next w:val="Corpsdetexte"/>
    <w:rsid w:val="00C015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C015D1"/>
    <w:pPr>
      <w:spacing w:after="120"/>
    </w:pPr>
  </w:style>
  <w:style w:type="paragraph" w:styleId="Liste">
    <w:name w:val="List"/>
    <w:basedOn w:val="Corpsdetexte"/>
    <w:semiHidden/>
    <w:rsid w:val="00C015D1"/>
    <w:rPr>
      <w:rFonts w:cs="Tahoma"/>
    </w:rPr>
  </w:style>
  <w:style w:type="paragraph" w:customStyle="1" w:styleId="Lgende1">
    <w:name w:val="Légende1"/>
    <w:basedOn w:val="Normal"/>
    <w:rsid w:val="00C015D1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C015D1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C015D1"/>
    <w:pPr>
      <w:suppressLineNumbers/>
    </w:pPr>
  </w:style>
  <w:style w:type="paragraph" w:customStyle="1" w:styleId="Titredetableau">
    <w:name w:val="Titre de tableau"/>
    <w:basedOn w:val="Contenudetableau"/>
    <w:rsid w:val="00C015D1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C015D1"/>
  </w:style>
  <w:style w:type="character" w:customStyle="1" w:styleId="Titre4Car">
    <w:name w:val="Titre 4 Car"/>
    <w:basedOn w:val="Policepardfaut"/>
    <w:link w:val="Titre4"/>
    <w:rsid w:val="00FB7F33"/>
    <w:rPr>
      <w:b/>
      <w:bCs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B7F33"/>
    <w:rPr>
      <w:b/>
      <w:bCs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FB7F33"/>
    <w:rPr>
      <w:b/>
      <w:bCs/>
      <w:sz w:val="24"/>
      <w:szCs w:val="24"/>
      <w:lang w:eastAsia="ar-SA"/>
    </w:rPr>
  </w:style>
  <w:style w:type="paragraph" w:styleId="Sansinterligne">
    <w:name w:val="No Spacing"/>
    <w:basedOn w:val="Normal"/>
    <w:link w:val="SansinterligneCar"/>
    <w:uiPriority w:val="1"/>
    <w:qFormat/>
    <w:rsid w:val="00FB7F33"/>
    <w:pPr>
      <w:suppressAutoHyphens w:val="0"/>
    </w:pPr>
    <w:rPr>
      <w:rFonts w:ascii="Calibri" w:hAnsi="Calibri"/>
      <w:szCs w:val="3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B7F3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FB7F33"/>
    <w:rPr>
      <w:i/>
      <w:iCs/>
      <w:color w:val="000000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FB7F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ccentuation">
    <w:name w:val="Emphasis"/>
    <w:basedOn w:val="Policepardfaut"/>
    <w:uiPriority w:val="20"/>
    <w:qFormat/>
    <w:rsid w:val="00674AF8"/>
    <w:rPr>
      <w:i/>
      <w:iCs/>
    </w:rPr>
  </w:style>
  <w:style w:type="paragraph" w:customStyle="1" w:styleId="consignesvaluation">
    <w:name w:val="consignes évaluation"/>
    <w:basedOn w:val="Normal"/>
    <w:link w:val="consignesvaluationCar"/>
    <w:qFormat/>
    <w:rsid w:val="0094481A"/>
    <w:pPr>
      <w:numPr>
        <w:numId w:val="2"/>
      </w:numPr>
      <w:autoSpaceDE w:val="0"/>
    </w:pPr>
    <w:rPr>
      <w:rFonts w:ascii="Calibri" w:hAnsi="Calibri" w:cs="Arial-ItalicMT"/>
      <w:i/>
      <w:iCs/>
    </w:rPr>
  </w:style>
  <w:style w:type="paragraph" w:styleId="Titre">
    <w:name w:val="Title"/>
    <w:basedOn w:val="Normal"/>
    <w:next w:val="Normal"/>
    <w:link w:val="TitreCar"/>
    <w:qFormat/>
    <w:rsid w:val="00FB402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onsignesvaluationCar">
    <w:name w:val="consignes évaluation Car"/>
    <w:basedOn w:val="Policepardfaut"/>
    <w:link w:val="consignesvaluation"/>
    <w:rsid w:val="0094481A"/>
    <w:rPr>
      <w:rFonts w:ascii="Calibri" w:hAnsi="Calibri" w:cs="Arial-ItalicMT"/>
      <w:i/>
      <w:iCs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FB4022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Sous-titre">
    <w:name w:val="Subtitle"/>
    <w:basedOn w:val="Normal"/>
    <w:next w:val="Normal"/>
    <w:link w:val="Sous-titreCar"/>
    <w:qFormat/>
    <w:rsid w:val="00FB4022"/>
    <w:pPr>
      <w:suppressAutoHyphens w:val="0"/>
      <w:spacing w:after="60"/>
      <w:jc w:val="center"/>
      <w:outlineLvl w:val="1"/>
    </w:pPr>
    <w:rPr>
      <w:rFonts w:ascii="Cambria" w:hAnsi="Cambria"/>
      <w:lang w:eastAsia="en-US" w:bidi="en-US"/>
    </w:rPr>
  </w:style>
  <w:style w:type="character" w:customStyle="1" w:styleId="Sous-titreCar">
    <w:name w:val="Sous-titre Car"/>
    <w:basedOn w:val="Policepardfaut"/>
    <w:link w:val="Sous-titre"/>
    <w:rsid w:val="00FB4022"/>
    <w:rPr>
      <w:rFonts w:ascii="Cambria" w:hAnsi="Cambria"/>
      <w:sz w:val="24"/>
      <w:szCs w:val="24"/>
      <w:lang w:eastAsia="en-US" w:bidi="en-US"/>
    </w:rPr>
  </w:style>
  <w:style w:type="table" w:styleId="Grilledutableau">
    <w:name w:val="Table Grid"/>
    <w:basedOn w:val="TableauNormal"/>
    <w:uiPriority w:val="59"/>
    <w:rsid w:val="00982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C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FD"/>
    <w:rPr>
      <w:rFonts w:ascii="Tahoma" w:hAnsi="Tahoma" w:cs="Tahoma"/>
      <w:sz w:val="16"/>
      <w:szCs w:val="16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C34FD"/>
    <w:rPr>
      <w:rFonts w:ascii="Calibri" w:hAnsi="Calibri"/>
      <w:sz w:val="24"/>
      <w:szCs w:val="32"/>
      <w:lang w:eastAsia="en-US" w:bidi="en-US"/>
    </w:rPr>
  </w:style>
  <w:style w:type="paragraph" w:customStyle="1" w:styleId="Consigne">
    <w:name w:val="Consigne"/>
    <w:basedOn w:val="Paragraphedeliste"/>
    <w:link w:val="ConsigneCar"/>
    <w:qFormat/>
    <w:rsid w:val="000C34FD"/>
    <w:pPr>
      <w:numPr>
        <w:numId w:val="24"/>
      </w:numPr>
      <w:shd w:val="clear" w:color="auto" w:fill="DBE5F1" w:themeFill="accent1" w:themeFillTint="33"/>
    </w:pPr>
    <w:rPr>
      <w:rFonts w:ascii="Century" w:eastAsiaTheme="minorHAnsi" w:hAnsi="Century" w:cstheme="minorBidi"/>
      <w:i/>
      <w:color w:val="548DD4" w:themeColor="text2" w:themeTint="99"/>
    </w:rPr>
  </w:style>
  <w:style w:type="character" w:customStyle="1" w:styleId="ConsigneCar">
    <w:name w:val="Consigne Car"/>
    <w:basedOn w:val="Policepardfaut"/>
    <w:link w:val="Consigne"/>
    <w:rsid w:val="000C34FD"/>
    <w:rPr>
      <w:rFonts w:ascii="Century" w:eastAsiaTheme="minorHAnsi" w:hAnsi="Century" w:cstheme="minorBidi"/>
      <w:i/>
      <w:color w:val="548DD4" w:themeColor="text2" w:themeTint="99"/>
      <w:sz w:val="22"/>
      <w:szCs w:val="22"/>
      <w:shd w:val="clear" w:color="auto" w:fill="DBE5F1" w:themeFill="accent1" w:themeFillTint="33"/>
      <w:lang w:eastAsia="en-US"/>
    </w:rPr>
  </w:style>
  <w:style w:type="paragraph" w:customStyle="1" w:styleId="Consigne2">
    <w:name w:val="Consigne2"/>
    <w:basedOn w:val="Normal"/>
    <w:link w:val="Consigne2Car"/>
    <w:qFormat/>
    <w:rsid w:val="000C34FD"/>
    <w:pPr>
      <w:numPr>
        <w:numId w:val="18"/>
      </w:numPr>
    </w:pPr>
    <w:rPr>
      <w:rFonts w:asciiTheme="minorHAnsi" w:hAnsiTheme="minorHAnsi" w:cstheme="minorHAnsi"/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9"/>
    <w:rsid w:val="0030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nsigne2Car">
    <w:name w:val="Consigne2 Car"/>
    <w:basedOn w:val="Policepardfaut"/>
    <w:link w:val="Consigne2"/>
    <w:rsid w:val="000C34FD"/>
    <w:rPr>
      <w:rFonts w:asciiTheme="minorHAnsi" w:hAnsiTheme="minorHAnsi" w:cstheme="minorHAnsi"/>
      <w:color w:val="1F497D" w:themeColor="text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palier 2 (partie 1)</vt:lpstr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palier 2 (partie 1)</dc:title>
  <dc:creator>Julien</dc:creator>
  <cp:lastModifiedBy>Genon</cp:lastModifiedBy>
  <cp:revision>4</cp:revision>
  <cp:lastPrinted>2011-10-07T09:05:00Z</cp:lastPrinted>
  <dcterms:created xsi:type="dcterms:W3CDTF">2012-05-08T11:45:00Z</dcterms:created>
  <dcterms:modified xsi:type="dcterms:W3CDTF">2012-05-08T11:47:00Z</dcterms:modified>
</cp:coreProperties>
</file>