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278D" w14:textId="6DD844DB" w:rsidR="000A41C2" w:rsidRPr="000C39BB" w:rsidRDefault="00470488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3B24CB30" wp14:editId="7AD73623">
            <wp:simplePos x="0" y="0"/>
            <wp:positionH relativeFrom="margin">
              <wp:posOffset>4701935</wp:posOffset>
            </wp:positionH>
            <wp:positionV relativeFrom="margin">
              <wp:posOffset>-172528</wp:posOffset>
            </wp:positionV>
            <wp:extent cx="2160000" cy="2160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F46" w:rsidRPr="000C39BB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>
        <w:rPr>
          <w:rFonts w:ascii="Maiandra GD" w:hAnsi="Maiandra GD"/>
          <w:b/>
          <w:bCs/>
          <w:sz w:val="28"/>
          <w:u w:val="single" w:color="FF0000"/>
        </w:rPr>
        <w:t>6</w:t>
      </w:r>
      <w:r w:rsidR="00512687">
        <w:rPr>
          <w:rFonts w:ascii="Maiandra GD" w:hAnsi="Maiandra GD"/>
          <w:b/>
          <w:sz w:val="28"/>
          <w:u w:color="FF0000"/>
        </w:rPr>
        <w:tab/>
      </w:r>
      <w:r w:rsidR="00512687">
        <w:rPr>
          <w:rFonts w:ascii="Maiandra GD" w:hAnsi="Maiandra GD"/>
          <w:b/>
          <w:sz w:val="28"/>
          <w:u w:color="FF0000"/>
        </w:rPr>
        <w:tab/>
      </w:r>
      <w:r w:rsidR="00512687">
        <w:rPr>
          <w:rFonts w:ascii="Maiandra GD" w:hAnsi="Maiandra GD"/>
          <w:b/>
          <w:sz w:val="28"/>
          <w:u w:color="FF0000"/>
        </w:rPr>
        <w:tab/>
      </w:r>
      <w:r w:rsidR="00966948">
        <w:rPr>
          <w:rFonts w:ascii="Maiandra GD" w:hAnsi="Maiandra GD"/>
          <w:b/>
          <w:sz w:val="28"/>
          <w:u w:color="FF0000"/>
        </w:rPr>
        <w:tab/>
      </w:r>
      <w:r>
        <w:rPr>
          <w:rFonts w:ascii="Maiandra GD" w:hAnsi="Maiandra GD"/>
          <w:b/>
          <w:sz w:val="28"/>
          <w:u w:val="single" w:color="FF0000"/>
        </w:rPr>
        <w:t>La ville</w:t>
      </w:r>
    </w:p>
    <w:p w14:paraId="2F871641" w14:textId="77777777" w:rsidR="00290526" w:rsidRDefault="00290526" w:rsidP="00FB7C65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03393" w:rsidRPr="006544AC" w14:paraId="40D75F47" w14:textId="77777777" w:rsidTr="00B841A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6D80C5" w14:textId="77777777" w:rsidR="00003393" w:rsidRPr="00314551" w:rsidRDefault="00003393" w:rsidP="00B841A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FF1F882" w14:textId="77777777" w:rsidR="00003393" w:rsidRPr="006544AC" w:rsidRDefault="00003393" w:rsidP="00B841A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03393" w:rsidRPr="006544AC" w14:paraId="39C0FFA0" w14:textId="77777777" w:rsidTr="00B841AD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16F0EA5" w14:textId="45CAB5E5" w:rsidR="00003393" w:rsidRPr="006544AC" w:rsidRDefault="00512687" w:rsidP="00B841A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470488">
              <w:rPr>
                <w:rFonts w:ascii="Maiandra GD" w:hAnsi="Maiandra GD"/>
                <w:b/>
                <w:i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91A057" w14:textId="18F7BCE1" w:rsidR="00003393" w:rsidRPr="006544AC" w:rsidRDefault="00003393" w:rsidP="00B841A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</w:t>
            </w:r>
            <w:r w:rsidR="00512687">
              <w:rPr>
                <w:rFonts w:ascii="Maiandra GD" w:hAnsi="Maiandra GD"/>
                <w:i/>
                <w:iCs/>
              </w:rPr>
              <w:t xml:space="preserve">connais le nom de </w:t>
            </w:r>
            <w:r w:rsidR="00470488">
              <w:rPr>
                <w:rFonts w:ascii="Maiandra GD" w:hAnsi="Maiandra GD"/>
                <w:i/>
                <w:iCs/>
              </w:rPr>
              <w:t>lieux de la ville en anglais</w:t>
            </w:r>
            <w:r w:rsidR="008D29D4">
              <w:rPr>
                <w:rFonts w:ascii="Maiandra GD" w:hAnsi="Maiandra GD"/>
                <w:i/>
                <w:iCs/>
              </w:rPr>
              <w:t>.</w:t>
            </w:r>
          </w:p>
        </w:tc>
      </w:tr>
      <w:tr w:rsidR="008D29D4" w:rsidRPr="00470488" w14:paraId="4865627C" w14:textId="77777777" w:rsidTr="008D29D4">
        <w:trPr>
          <w:cantSplit/>
          <w:trHeight w:val="5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C1B64AF" w14:textId="77777777" w:rsidR="008D29D4" w:rsidRDefault="008D29D4" w:rsidP="00B841A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F252F6" w14:textId="29654316" w:rsidR="008D29D4" w:rsidRPr="00470488" w:rsidRDefault="008D29D4" w:rsidP="00B841AD">
            <w:pPr>
              <w:rPr>
                <w:rFonts w:ascii="Maiandra GD" w:hAnsi="Maiandra GD"/>
                <w:i/>
              </w:rPr>
            </w:pPr>
            <w:r w:rsidRPr="008D29D4">
              <w:rPr>
                <w:rFonts w:ascii="Maiandra GD" w:hAnsi="Maiandra GD"/>
              </w:rPr>
              <w:sym w:font="Wingdings" w:char="F08D"/>
            </w:r>
            <w:r w:rsidRPr="00470488">
              <w:rPr>
                <w:rFonts w:ascii="Maiandra GD" w:hAnsi="Maiandra GD"/>
                <w:i/>
              </w:rPr>
              <w:t xml:space="preserve"> Je sais </w:t>
            </w:r>
            <w:r w:rsidR="00470488" w:rsidRPr="00470488">
              <w:rPr>
                <w:rFonts w:ascii="Maiandra GD" w:hAnsi="Maiandra GD"/>
                <w:i/>
              </w:rPr>
              <w:t>demander et d</w:t>
            </w:r>
            <w:r w:rsidR="00470488">
              <w:rPr>
                <w:rFonts w:ascii="Maiandra GD" w:hAnsi="Maiandra GD"/>
                <w:i/>
              </w:rPr>
              <w:t>ire où je vais ou où va quelqu’un.</w:t>
            </w:r>
          </w:p>
        </w:tc>
      </w:tr>
    </w:tbl>
    <w:p w14:paraId="748014F3" w14:textId="77777777" w:rsidR="00003393" w:rsidRPr="00470488" w:rsidRDefault="00003393" w:rsidP="00FB7C65">
      <w:pPr>
        <w:rPr>
          <w:rFonts w:ascii="Maiandra GD" w:hAnsi="Maiandra GD"/>
          <w:iCs/>
        </w:rPr>
      </w:pPr>
    </w:p>
    <w:tbl>
      <w:tblPr>
        <w:tblW w:w="7338" w:type="dxa"/>
        <w:jc w:val="center"/>
        <w:tblLook w:val="04A0" w:firstRow="1" w:lastRow="0" w:firstColumn="1" w:lastColumn="0" w:noHBand="0" w:noVBand="1"/>
      </w:tblPr>
      <w:tblGrid>
        <w:gridCol w:w="3903"/>
        <w:gridCol w:w="3435"/>
      </w:tblGrid>
      <w:tr w:rsidR="00A07954" w:rsidRPr="000C39BB" w14:paraId="6C2CECED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70B0A051" w14:textId="59ED5954" w:rsidR="00A07954" w:rsidRPr="000C39BB" w:rsidRDefault="00470488" w:rsidP="00D616BC">
            <w:pPr>
              <w:jc w:val="center"/>
              <w:rPr>
                <w:rFonts w:ascii="Maiandra GD" w:hAnsi="Maiandra GD"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0188D492" wp14:editId="794F8B79">
                  <wp:extent cx="974741" cy="900000"/>
                  <wp:effectExtent l="0" t="0" r="0" b="0"/>
                  <wp:docPr id="7" name="Image 7" descr="Dessin Animé De Bâtiments De Vill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 Animé De Bâtiments De Vill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3032EF3" w14:textId="5E3D6ACE" w:rsidR="00A07954" w:rsidRPr="000C39BB" w:rsidRDefault="00470488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city</w:t>
            </w:r>
          </w:p>
        </w:tc>
      </w:tr>
      <w:tr w:rsidR="00A07954" w:rsidRPr="005F2CE2" w14:paraId="60BE2A3D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128A3956" w14:textId="5305FA94" w:rsidR="00A07954" w:rsidRPr="001E3F2C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6AD051" wp14:editId="47C67104">
                  <wp:extent cx="841406" cy="900000"/>
                  <wp:effectExtent l="0" t="0" r="0" b="0"/>
                  <wp:docPr id="9" name="Image 9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BC647D2" w14:textId="01A6FF7D" w:rsidR="00A07954" w:rsidRPr="005C5F31" w:rsidRDefault="00470488" w:rsidP="00D616BC">
            <w:pPr>
              <w:rPr>
                <w:rFonts w:ascii="Maiandra GD" w:hAnsi="Maiandra GD"/>
                <w:iCs/>
                <w:color w:val="00B050"/>
                <w:lang w:val="en-US"/>
              </w:rPr>
            </w:pPr>
            <w:r>
              <w:rPr>
                <w:rFonts w:ascii="Maiandra GD" w:hAnsi="Maiandra GD"/>
                <w:iCs/>
                <w:color w:val="00B050"/>
                <w:lang w:val="en-US"/>
              </w:rPr>
              <w:t>house</w:t>
            </w:r>
          </w:p>
        </w:tc>
      </w:tr>
      <w:tr w:rsidR="00A07954" w:rsidRPr="005F2CE2" w14:paraId="100368BB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7A675606" w14:textId="7EBC17F8" w:rsidR="00A07954" w:rsidRPr="001E3F2C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F09269" wp14:editId="782D8FCC">
                  <wp:extent cx="611104" cy="900000"/>
                  <wp:effectExtent l="0" t="0" r="0" b="0"/>
                  <wp:docPr id="13" name="Image 13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95C2BA6" w14:textId="79F793BF" w:rsidR="00A07954" w:rsidRPr="005F2CE2" w:rsidRDefault="00470488" w:rsidP="00D616BC">
            <w:pPr>
              <w:rPr>
                <w:rFonts w:ascii="Maiandra GD" w:hAnsi="Maiandra GD"/>
                <w:b/>
                <w:color w:val="00B050"/>
                <w:lang w:val="en-US"/>
              </w:rPr>
            </w:pPr>
            <w:r>
              <w:rPr>
                <w:rFonts w:ascii="Maiandra GD" w:hAnsi="Maiandra GD"/>
                <w:b/>
                <w:color w:val="00B050"/>
                <w:lang w:val="en-US"/>
              </w:rPr>
              <w:t>building</w:t>
            </w:r>
          </w:p>
        </w:tc>
      </w:tr>
      <w:tr w:rsidR="00A07954" w:rsidRPr="005F2CE2" w14:paraId="27630B93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6DD59736" w14:textId="5F9FAF80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1C9DE4" wp14:editId="40E1E5E1">
                  <wp:extent cx="1553624" cy="900000"/>
                  <wp:effectExtent l="0" t="0" r="8890" b="0"/>
                  <wp:docPr id="17" name="Image 17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3616E52F" w14:textId="42785374" w:rsidR="00A07954" w:rsidRPr="00EA7539" w:rsidRDefault="00470488" w:rsidP="00D616BC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park</w:t>
            </w:r>
            <w:proofErr w:type="spellEnd"/>
          </w:p>
        </w:tc>
      </w:tr>
      <w:tr w:rsidR="00A07954" w:rsidRPr="005F2CE2" w14:paraId="44F63D30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1DBFD587" w14:textId="78FBB38A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23B58F" wp14:editId="53F915AD">
                  <wp:extent cx="900000" cy="900000"/>
                  <wp:effectExtent l="0" t="0" r="0" b="0"/>
                  <wp:docPr id="19" name="Image 19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36F6EB0" w14:textId="22AAB12D" w:rsidR="00A07954" w:rsidRDefault="00470488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store</w:t>
            </w:r>
          </w:p>
        </w:tc>
      </w:tr>
      <w:tr w:rsidR="00A07954" w:rsidRPr="005F2CE2" w14:paraId="07B0B6C9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35963FD1" w14:textId="3FB12B0E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CD8D5C" wp14:editId="0AB4AAA9">
                  <wp:extent cx="1274445" cy="902335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01B058C" w14:textId="10FF921E" w:rsidR="00A07954" w:rsidRDefault="00470488" w:rsidP="00D616BC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school</w:t>
            </w:r>
            <w:proofErr w:type="spellEnd"/>
          </w:p>
        </w:tc>
      </w:tr>
      <w:tr w:rsidR="00A07954" w:rsidRPr="005F2CE2" w14:paraId="6494BE53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2160F837" w14:textId="3AFF0A92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454E7D" wp14:editId="2EE10E3E">
                  <wp:extent cx="1298463" cy="900000"/>
                  <wp:effectExtent l="0" t="0" r="0" b="0"/>
                  <wp:docPr id="20" name="Image 20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201F1C7E" w14:textId="4E304616" w:rsidR="00A07954" w:rsidRDefault="00470488" w:rsidP="00D616BC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swimming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pool</w:t>
            </w:r>
          </w:p>
        </w:tc>
      </w:tr>
      <w:tr w:rsidR="00A07954" w:rsidRPr="005F2CE2" w14:paraId="4B2EC9F1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39566AF7" w14:textId="6894ACBE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B3EB43" wp14:editId="535534F1">
                  <wp:extent cx="1199719" cy="900000"/>
                  <wp:effectExtent l="0" t="0" r="63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3526663" w14:textId="08BFDB86" w:rsidR="00A07954" w:rsidRDefault="00470488" w:rsidP="00D616BC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library</w:t>
            </w:r>
            <w:proofErr w:type="spellEnd"/>
          </w:p>
        </w:tc>
      </w:tr>
      <w:tr w:rsidR="00A07954" w:rsidRPr="005F2CE2" w14:paraId="0174A17A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5D06048E" w14:textId="3F078ACA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6446C5" wp14:editId="64FBAFCF">
                  <wp:extent cx="1292225" cy="902335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AE9ABE7" w14:textId="236A19AD" w:rsidR="00A07954" w:rsidRDefault="00470488" w:rsidP="00D616BC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museum</w:t>
            </w:r>
            <w:proofErr w:type="spellEnd"/>
          </w:p>
        </w:tc>
      </w:tr>
      <w:tr w:rsidR="00A07954" w:rsidRPr="005F2CE2" w14:paraId="24C295ED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72636FA7" w14:textId="61CB4E4F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8820B0" wp14:editId="345AE0AC">
                  <wp:extent cx="1079371" cy="900000"/>
                  <wp:effectExtent l="0" t="0" r="6985" b="0"/>
                  <wp:docPr id="33" name="Image 33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BBF4B8F" w14:textId="6B6D8B6E" w:rsidR="00A07954" w:rsidRDefault="00470488" w:rsidP="00D616BC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hospital</w:t>
            </w:r>
            <w:proofErr w:type="spellEnd"/>
          </w:p>
        </w:tc>
      </w:tr>
      <w:tr w:rsidR="00A07954" w:rsidRPr="005F2CE2" w14:paraId="20436066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57FE6B01" w14:textId="6ABA98A7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7F37FB" wp14:editId="12934E96">
                  <wp:extent cx="1276051" cy="900000"/>
                  <wp:effectExtent l="0" t="0" r="63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5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65BF142" w14:textId="3C8B2456" w:rsidR="00A07954" w:rsidRDefault="00470488" w:rsidP="00D616BC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Where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are </w:t>
            </w:r>
            <w:proofErr w:type="spellStart"/>
            <w:r>
              <w:rPr>
                <w:rFonts w:ascii="Maiandra GD" w:hAnsi="Maiandra GD"/>
                <w:color w:val="00B050"/>
              </w:rPr>
              <w:t>you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going</w:t>
            </w:r>
            <w:proofErr w:type="spellEnd"/>
            <w:r>
              <w:rPr>
                <w:rFonts w:ascii="Maiandra GD" w:hAnsi="Maiandra GD"/>
                <w:color w:val="00B050"/>
              </w:rPr>
              <w:t> ?</w:t>
            </w:r>
          </w:p>
        </w:tc>
      </w:tr>
      <w:tr w:rsidR="00A07954" w:rsidRPr="005F2CE2" w14:paraId="360E3414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53D5E05A" w14:textId="2941E146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6BF3D3" wp14:editId="4B75C4BC">
                  <wp:extent cx="1294310" cy="900000"/>
                  <wp:effectExtent l="0" t="0" r="127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F0CB87B" w14:textId="26757621" w:rsidR="00A07954" w:rsidRDefault="00470488" w:rsidP="00A07954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I’m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going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to...</w:t>
            </w:r>
          </w:p>
        </w:tc>
      </w:tr>
      <w:tr w:rsidR="00A07954" w:rsidRPr="005F2CE2" w14:paraId="611C5323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59F0C499" w14:textId="211A1C90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C6749E" wp14:editId="35747CA2">
                  <wp:extent cx="1256776" cy="900000"/>
                  <wp:effectExtent l="0" t="0" r="63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7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0A89E144" w14:textId="77777777" w:rsidR="00A07954" w:rsidRDefault="00470488" w:rsidP="00A07954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Where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is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he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going</w:t>
            </w:r>
            <w:proofErr w:type="spellEnd"/>
            <w:r>
              <w:rPr>
                <w:rFonts w:ascii="Maiandra GD" w:hAnsi="Maiandra GD"/>
                <w:color w:val="00B050"/>
              </w:rPr>
              <w:t> ?</w:t>
            </w:r>
          </w:p>
          <w:p w14:paraId="04B2F98D" w14:textId="4F2E6F82" w:rsidR="00470488" w:rsidRDefault="00470488" w:rsidP="00A07954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Where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is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she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going</w:t>
            </w:r>
            <w:proofErr w:type="spellEnd"/>
            <w:r>
              <w:rPr>
                <w:rFonts w:ascii="Maiandra GD" w:hAnsi="Maiandra GD"/>
                <w:color w:val="00B050"/>
              </w:rPr>
              <w:t> ?</w:t>
            </w:r>
          </w:p>
        </w:tc>
      </w:tr>
      <w:tr w:rsidR="00A07954" w:rsidRPr="005F2CE2" w14:paraId="1766FDA6" w14:textId="77777777" w:rsidTr="00470488">
        <w:trPr>
          <w:trHeight w:val="1701"/>
          <w:jc w:val="center"/>
        </w:trPr>
        <w:tc>
          <w:tcPr>
            <w:tcW w:w="3903" w:type="dxa"/>
            <w:vAlign w:val="center"/>
          </w:tcPr>
          <w:p w14:paraId="16AE5968" w14:textId="16B272CC" w:rsidR="00A07954" w:rsidRDefault="00470488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6EABE32" wp14:editId="068F65F3">
                  <wp:extent cx="1261682" cy="9000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8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0C32A56B" w14:textId="77777777" w:rsidR="00A07954" w:rsidRDefault="00470488" w:rsidP="00A07954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He’s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going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to...</w:t>
            </w:r>
          </w:p>
          <w:p w14:paraId="39A8AFA4" w14:textId="1338DE31" w:rsidR="00470488" w:rsidRDefault="00470488" w:rsidP="00A07954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She’s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B050"/>
              </w:rPr>
              <w:t>going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to...</w:t>
            </w:r>
          </w:p>
        </w:tc>
      </w:tr>
    </w:tbl>
    <w:p w14:paraId="0DC05409" w14:textId="77777777" w:rsidR="00EE140D" w:rsidRPr="00D92762" w:rsidRDefault="00EE140D" w:rsidP="00542026">
      <w:pPr>
        <w:rPr>
          <w:rFonts w:ascii="Maiandra GD" w:hAnsi="Maiandra GD"/>
          <w:lang w:val="en-US"/>
        </w:rPr>
      </w:pPr>
    </w:p>
    <w:sectPr w:rsidR="00EE140D" w:rsidRPr="00D92762" w:rsidSect="00003393">
      <w:pgSz w:w="11906" w:h="16838"/>
      <w:pgMar w:top="284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B917" w14:textId="77777777" w:rsidR="00282A5C" w:rsidRDefault="00282A5C" w:rsidP="00C7226A">
      <w:r>
        <w:separator/>
      </w:r>
    </w:p>
  </w:endnote>
  <w:endnote w:type="continuationSeparator" w:id="0">
    <w:p w14:paraId="3C0C373D" w14:textId="77777777" w:rsidR="00282A5C" w:rsidRDefault="00282A5C" w:rsidP="00C7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0731" w14:textId="77777777" w:rsidR="00282A5C" w:rsidRDefault="00282A5C" w:rsidP="00C7226A">
      <w:r>
        <w:separator/>
      </w:r>
    </w:p>
  </w:footnote>
  <w:footnote w:type="continuationSeparator" w:id="0">
    <w:p w14:paraId="7D7BA6D8" w14:textId="77777777" w:rsidR="00282A5C" w:rsidRDefault="00282A5C" w:rsidP="00C7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3393"/>
    <w:rsid w:val="00050FAD"/>
    <w:rsid w:val="000739E5"/>
    <w:rsid w:val="00076AF1"/>
    <w:rsid w:val="000A41C2"/>
    <w:rsid w:val="000C39BB"/>
    <w:rsid w:val="000C3B6D"/>
    <w:rsid w:val="000C7FD8"/>
    <w:rsid w:val="000D4232"/>
    <w:rsid w:val="001059B3"/>
    <w:rsid w:val="00111F88"/>
    <w:rsid w:val="00114F46"/>
    <w:rsid w:val="00163A53"/>
    <w:rsid w:val="001650CA"/>
    <w:rsid w:val="0017212D"/>
    <w:rsid w:val="00175801"/>
    <w:rsid w:val="001D023B"/>
    <w:rsid w:val="001F1DA6"/>
    <w:rsid w:val="00233501"/>
    <w:rsid w:val="002448DC"/>
    <w:rsid w:val="00282A5C"/>
    <w:rsid w:val="00290526"/>
    <w:rsid w:val="00295320"/>
    <w:rsid w:val="002B7702"/>
    <w:rsid w:val="002E2739"/>
    <w:rsid w:val="00304561"/>
    <w:rsid w:val="00344060"/>
    <w:rsid w:val="0035364E"/>
    <w:rsid w:val="00364411"/>
    <w:rsid w:val="00392C31"/>
    <w:rsid w:val="0039500F"/>
    <w:rsid w:val="003F0AC7"/>
    <w:rsid w:val="00401954"/>
    <w:rsid w:val="004222DC"/>
    <w:rsid w:val="00445401"/>
    <w:rsid w:val="00461DCD"/>
    <w:rsid w:val="00470488"/>
    <w:rsid w:val="00497157"/>
    <w:rsid w:val="004C02CD"/>
    <w:rsid w:val="004C13CC"/>
    <w:rsid w:val="00512687"/>
    <w:rsid w:val="00542026"/>
    <w:rsid w:val="0059453C"/>
    <w:rsid w:val="005C5F31"/>
    <w:rsid w:val="005E1F5F"/>
    <w:rsid w:val="006C46D8"/>
    <w:rsid w:val="006F7012"/>
    <w:rsid w:val="00751C5D"/>
    <w:rsid w:val="00770EF1"/>
    <w:rsid w:val="00796F9B"/>
    <w:rsid w:val="007A45C5"/>
    <w:rsid w:val="007A776E"/>
    <w:rsid w:val="007C4A39"/>
    <w:rsid w:val="007F17F4"/>
    <w:rsid w:val="008327CB"/>
    <w:rsid w:val="008919DB"/>
    <w:rsid w:val="008B5409"/>
    <w:rsid w:val="008C609B"/>
    <w:rsid w:val="008D29D4"/>
    <w:rsid w:val="008E4564"/>
    <w:rsid w:val="008F13E2"/>
    <w:rsid w:val="00911CB8"/>
    <w:rsid w:val="009339A4"/>
    <w:rsid w:val="00966948"/>
    <w:rsid w:val="00972178"/>
    <w:rsid w:val="00974213"/>
    <w:rsid w:val="00A0046E"/>
    <w:rsid w:val="00A05D5A"/>
    <w:rsid w:val="00A07954"/>
    <w:rsid w:val="00A2023F"/>
    <w:rsid w:val="00A340FC"/>
    <w:rsid w:val="00A6431F"/>
    <w:rsid w:val="00A75E4E"/>
    <w:rsid w:val="00AD736A"/>
    <w:rsid w:val="00B212DE"/>
    <w:rsid w:val="00B34DCD"/>
    <w:rsid w:val="00B41E46"/>
    <w:rsid w:val="00B66354"/>
    <w:rsid w:val="00B73914"/>
    <w:rsid w:val="00B841AD"/>
    <w:rsid w:val="00BD37C0"/>
    <w:rsid w:val="00C7226A"/>
    <w:rsid w:val="00C72E23"/>
    <w:rsid w:val="00CE0812"/>
    <w:rsid w:val="00D475D0"/>
    <w:rsid w:val="00D616BC"/>
    <w:rsid w:val="00D92762"/>
    <w:rsid w:val="00DC2939"/>
    <w:rsid w:val="00DC579A"/>
    <w:rsid w:val="00E74FD3"/>
    <w:rsid w:val="00EA7539"/>
    <w:rsid w:val="00ED0DBF"/>
    <w:rsid w:val="00ED31C9"/>
    <w:rsid w:val="00EE140D"/>
    <w:rsid w:val="00F72D97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6503F372"/>
  <w15:chartTrackingRefBased/>
  <w15:docId w15:val="{02A51965-01EF-4083-B171-8C5F13C5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7226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7226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722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72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75EF-721A-458E-9820-288D9B6D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3</cp:revision>
  <cp:lastPrinted>2009-09-23T10:52:00Z</cp:lastPrinted>
  <dcterms:created xsi:type="dcterms:W3CDTF">2021-01-03T12:22:00Z</dcterms:created>
  <dcterms:modified xsi:type="dcterms:W3CDTF">2021-01-03T12:27:00Z</dcterms:modified>
</cp:coreProperties>
</file>