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2D" w:rsidRPr="006505AE" w:rsidRDefault="006505AE" w:rsidP="00650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48DD4" w:themeColor="text2" w:themeTint="99"/>
        </w:rPr>
      </w:pPr>
      <w:r w:rsidRPr="006505AE">
        <w:rPr>
          <w:color w:val="548DD4" w:themeColor="text2" w:themeTint="99"/>
        </w:rPr>
        <w:t xml:space="preserve">L’enfant d’éléphant suite </w:t>
      </w:r>
    </w:p>
    <w:p w:rsidR="006505AE" w:rsidRDefault="006505AE">
      <w:r w:rsidRPr="006505AE">
        <w:drawing>
          <wp:inline distT="0" distB="0" distL="0" distR="0">
            <wp:extent cx="6645910" cy="3810000"/>
            <wp:effectExtent l="19050" t="0" r="2540" b="0"/>
            <wp:docPr id="1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5AE" w:rsidRDefault="006505AE"/>
    <w:p w:rsidR="006505AE" w:rsidRDefault="006505AE">
      <w:r w:rsidRPr="006505AE">
        <w:drawing>
          <wp:inline distT="0" distB="0" distL="0" distR="0">
            <wp:extent cx="6645910" cy="2314575"/>
            <wp:effectExtent l="19050" t="0" r="254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5AE" w:rsidRDefault="006505AE"/>
    <w:p w:rsidR="006505AE" w:rsidRDefault="006505AE"/>
    <w:sectPr w:rsidR="006505AE" w:rsidSect="00393509">
      <w:pgSz w:w="11906" w:h="16838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6505AE"/>
    <w:rsid w:val="00393509"/>
    <w:rsid w:val="004B1D2D"/>
    <w:rsid w:val="006505AE"/>
    <w:rsid w:val="006B07D7"/>
    <w:rsid w:val="007F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D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ASUS-USER</dc:creator>
  <cp:lastModifiedBy>ASUS-USER</cp:lastModifiedBy>
  <cp:revision>1</cp:revision>
  <dcterms:created xsi:type="dcterms:W3CDTF">2022-01-05T17:33:00Z</dcterms:created>
  <dcterms:modified xsi:type="dcterms:W3CDTF">2022-01-05T17:35:00Z</dcterms:modified>
</cp:coreProperties>
</file>