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17B" w:rsidRDefault="00133B8E" w:rsidP="00E4772C">
      <w:pPr>
        <w:shd w:val="clear" w:color="auto" w:fill="FFFFFF" w:themeFill="background1"/>
        <w:jc w:val="center"/>
        <w:rPr>
          <w:sz w:val="32"/>
          <w:szCs w:val="32"/>
          <w:lang w:val="fr-CH"/>
        </w:rPr>
      </w:pPr>
      <w:r>
        <w:rPr>
          <w:noProof/>
          <w:sz w:val="32"/>
          <w:szCs w:val="32"/>
          <w:lang w:eastAsia="fr-FR"/>
        </w:rPr>
        <mc:AlternateContent>
          <mc:Choice Requires="wps">
            <w:drawing>
              <wp:anchor distT="0" distB="0" distL="114300" distR="114300" simplePos="0" relativeHeight="251700224" behindDoc="0" locked="0" layoutInCell="1" allowOverlap="1">
                <wp:simplePos x="0" y="0"/>
                <wp:positionH relativeFrom="column">
                  <wp:posOffset>6640195</wp:posOffset>
                </wp:positionH>
                <wp:positionV relativeFrom="paragraph">
                  <wp:posOffset>177800</wp:posOffset>
                </wp:positionV>
                <wp:extent cx="2901315" cy="598170"/>
                <wp:effectExtent l="22860" t="27940" r="38100" b="5016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59817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159A5" w:rsidRPr="00F159A5" w:rsidRDefault="00F159A5" w:rsidP="00F159A5">
                            <w:pPr>
                              <w:shd w:val="clear" w:color="auto" w:fill="B6DDE8" w:themeFill="accent5" w:themeFillTint="66"/>
                              <w:rPr>
                                <w:lang w:val="fr-CH"/>
                              </w:rPr>
                            </w:pPr>
                            <w:r>
                              <w:rPr>
                                <w:lang w:val="fr-CH"/>
                              </w:rPr>
                              <w:t xml:space="preserve">Les modifications réalisées suite à votre retour sur notre travail figurent en bleu dans cette nouvelle version.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522.85pt;margin-top:14pt;width:228.45pt;height:4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" fillcolor="#4f81bd [3204]" strokecolor="#f2f2f2 [3041]" strokeweight="3pt">
                <v:shadow on="t" color="#243f60 [1604]" opacity=".5" offset="1pt"/>
                <v:textbox>
                  <w:txbxContent>
                    <w:p w:rsidR="00F159A5" w:rsidRPr="00F159A5" w:rsidRDefault="00F159A5" w:rsidP="00F159A5">
                      <w:pPr>
                        <w:shd w:val="clear" w:color="auto" w:fill="B6DDE8" w:themeFill="accent5" w:themeFillTint="66"/>
                        <w:rPr>
                          <w:lang w:val="fr-CH"/>
                        </w:rPr>
                      </w:pPr>
                      <w:r>
                        <w:rPr>
                          <w:lang w:val="fr-CH"/>
                        </w:rPr>
                        <w:t xml:space="preserve">Les modifications réalisées suite à votre retour sur notre travail figurent en bleu dans cette nouvelle version. </w:t>
                      </w:r>
                    </w:p>
                  </w:txbxContent>
                </v:textbox>
              </v:shape>
            </w:pict>
          </mc:Fallback>
        </mc:AlternateContent>
      </w:r>
      <w:r w:rsidR="00F2117B">
        <w:rPr>
          <w:sz w:val="32"/>
          <w:szCs w:val="32"/>
          <w:lang w:val="fr-CH"/>
        </w:rPr>
        <w:t>Planificati</w:t>
      </w:r>
      <w:r w:rsidR="00A422E2">
        <w:rPr>
          <w:sz w:val="32"/>
          <w:szCs w:val="32"/>
          <w:lang w:val="fr-CH"/>
        </w:rPr>
        <w:t>on</w:t>
      </w:r>
    </w:p>
    <w:p w:rsidR="00F2117B" w:rsidRDefault="00F2117B" w:rsidP="00F2117B">
      <w:pPr>
        <w:shd w:val="clear" w:color="auto" w:fill="FFFFFF" w:themeFill="background1"/>
        <w:jc w:val="center"/>
        <w:rPr>
          <w:sz w:val="32"/>
          <w:szCs w:val="32"/>
          <w:lang w:val="fr-CH"/>
        </w:rPr>
      </w:pPr>
    </w:p>
    <w:p w:rsidR="00F2117B" w:rsidRPr="00113809" w:rsidRDefault="00F2117B" w:rsidP="00F2117B">
      <w:pPr>
        <w:shd w:val="clear" w:color="auto" w:fill="FFFFFF" w:themeFill="background1"/>
        <w:rPr>
          <w:lang w:val="fr-CH"/>
        </w:rPr>
      </w:pPr>
      <w:r w:rsidRPr="00113809">
        <w:rPr>
          <w:u w:val="single"/>
          <w:lang w:val="fr-CH"/>
        </w:rPr>
        <w:t>Contexte</w:t>
      </w:r>
      <w:r w:rsidRPr="00113809">
        <w:rPr>
          <w:lang w:val="fr-CH"/>
        </w:rPr>
        <w:t> :</w:t>
      </w:r>
    </w:p>
    <w:p w:rsidR="00F2117B" w:rsidRPr="00113809" w:rsidRDefault="003559A1" w:rsidP="00F2117B">
      <w:pPr>
        <w:shd w:val="clear" w:color="auto" w:fill="FFFFFF" w:themeFill="background1"/>
        <w:rPr>
          <w:lang w:val="fr-CH"/>
        </w:rPr>
      </w:pPr>
      <w:r w:rsidRPr="00113809">
        <w:rPr>
          <w:lang w:val="fr-CH"/>
        </w:rPr>
        <w:t>Degré :</w:t>
      </w:r>
      <w:r w:rsidR="00B65F7C" w:rsidRPr="00113809">
        <w:rPr>
          <w:lang w:val="fr-CH"/>
        </w:rPr>
        <w:t xml:space="preserve"> 8P</w:t>
      </w:r>
    </w:p>
    <w:p w:rsidR="003559A1" w:rsidRPr="00113809" w:rsidRDefault="003559A1" w:rsidP="00F2117B">
      <w:pPr>
        <w:shd w:val="clear" w:color="auto" w:fill="FFFFFF" w:themeFill="background1"/>
        <w:rPr>
          <w:lang w:val="fr-CH"/>
        </w:rPr>
      </w:pPr>
      <w:r w:rsidRPr="00113809">
        <w:rPr>
          <w:lang w:val="fr-CH"/>
        </w:rPr>
        <w:t>Lieu :</w:t>
      </w:r>
      <w:r w:rsidR="00B65F7C" w:rsidRPr="00113809">
        <w:rPr>
          <w:lang w:val="fr-CH"/>
        </w:rPr>
        <w:t xml:space="preserve"> </w:t>
      </w:r>
      <w:r w:rsidR="00A554D3" w:rsidRPr="00A422E2">
        <w:rPr>
          <w:color w:val="000000" w:themeColor="text1"/>
          <w:highlight w:val="black"/>
          <w:lang w:val="fr-CH"/>
        </w:rPr>
        <w:t>École</w:t>
      </w:r>
      <w:r w:rsidR="00B65F7C" w:rsidRPr="00A422E2">
        <w:rPr>
          <w:color w:val="000000" w:themeColor="text1"/>
          <w:highlight w:val="black"/>
          <w:lang w:val="fr-CH"/>
        </w:rPr>
        <w:t xml:space="preserve"> des Contamines</w:t>
      </w:r>
      <w:r w:rsidR="00B65F7C" w:rsidRPr="00113809">
        <w:rPr>
          <w:lang w:val="fr-CH"/>
        </w:rPr>
        <w:tab/>
      </w:r>
    </w:p>
    <w:p w:rsidR="003559A1" w:rsidRPr="00113809" w:rsidRDefault="003559A1" w:rsidP="00F2117B">
      <w:pPr>
        <w:shd w:val="clear" w:color="auto" w:fill="FFFFFF" w:themeFill="background1"/>
        <w:rPr>
          <w:lang w:val="fr-CH"/>
        </w:rPr>
      </w:pPr>
      <w:r w:rsidRPr="00113809">
        <w:rPr>
          <w:lang w:val="fr-CH"/>
        </w:rPr>
        <w:t>Particularité</w:t>
      </w:r>
      <w:r w:rsidR="005A27FB" w:rsidRPr="00113809">
        <w:rPr>
          <w:lang w:val="fr-CH"/>
        </w:rPr>
        <w:t>s</w:t>
      </w:r>
      <w:r w:rsidRPr="00113809">
        <w:rPr>
          <w:lang w:val="fr-CH"/>
        </w:rPr>
        <w:t> :</w:t>
      </w:r>
      <w:r w:rsidR="00B65F7C" w:rsidRPr="00113809">
        <w:rPr>
          <w:lang w:val="fr-CH"/>
        </w:rPr>
        <w:t xml:space="preserve"> milieu social très favorisé</w:t>
      </w:r>
    </w:p>
    <w:p w:rsidR="00F2117B" w:rsidRPr="00DD4D63" w:rsidRDefault="00F2117B" w:rsidP="00F2117B">
      <w:pPr>
        <w:shd w:val="clear" w:color="auto" w:fill="FFFFFF" w:themeFill="background1"/>
        <w:jc w:val="center"/>
        <w:rPr>
          <w:sz w:val="16"/>
          <w:szCs w:val="16"/>
          <w:lang w:val="fr-CH"/>
        </w:rPr>
      </w:pPr>
    </w:p>
    <w:p w:rsidR="00C43043" w:rsidRPr="002A1BCE" w:rsidRDefault="00B81633" w:rsidP="00B65F7C">
      <w:pPr>
        <w:pBdr>
          <w:top w:val="single" w:sz="4" w:space="1" w:color="auto"/>
          <w:bottom w:val="single" w:sz="4" w:space="1" w:color="auto"/>
        </w:pBdr>
        <w:shd w:val="clear" w:color="auto" w:fill="D9D9D9" w:themeFill="background1" w:themeFillShade="D9"/>
        <w:jc w:val="center"/>
        <w:rPr>
          <w:sz w:val="32"/>
          <w:szCs w:val="32"/>
          <w:lang w:val="fr-CH"/>
        </w:rPr>
      </w:pPr>
      <w:r w:rsidRPr="002A1BCE">
        <w:rPr>
          <w:sz w:val="32"/>
          <w:szCs w:val="32"/>
          <w:lang w:val="fr-CH"/>
        </w:rPr>
        <w:t xml:space="preserve">MSN </w:t>
      </w:r>
      <w:r w:rsidR="00B65F7C">
        <w:rPr>
          <w:sz w:val="32"/>
          <w:szCs w:val="32"/>
          <w:lang w:val="fr-CH"/>
        </w:rPr>
        <w:t>21</w:t>
      </w:r>
      <w:r w:rsidRPr="002A1BCE">
        <w:rPr>
          <w:sz w:val="32"/>
          <w:szCs w:val="32"/>
          <w:lang w:val="fr-CH"/>
        </w:rPr>
        <w:t xml:space="preserve"> : </w:t>
      </w:r>
      <w:r w:rsidR="00B65F7C">
        <w:rPr>
          <w:sz w:val="32"/>
          <w:szCs w:val="32"/>
          <w:lang w:val="fr-CH"/>
        </w:rPr>
        <w:t>Poser et résoudre des problèmes pour structurer le plan et l’espace</w:t>
      </w:r>
    </w:p>
    <w:p w:rsidR="00B81633" w:rsidRDefault="00B81633">
      <w:pPr>
        <w:rPr>
          <w:lang w:val="fr-CH"/>
        </w:rPr>
      </w:pPr>
    </w:p>
    <w:p w:rsidR="00E4772C" w:rsidRPr="00113809" w:rsidRDefault="00F2117B">
      <w:pPr>
        <w:rPr>
          <w:b/>
          <w:lang w:val="fr-CH"/>
        </w:rPr>
      </w:pPr>
      <w:r w:rsidRPr="008A05B3">
        <w:rPr>
          <w:b/>
          <w:lang w:val="fr-CH"/>
        </w:rPr>
        <w:t>Domaine-module-thème</w:t>
      </w:r>
      <w:r w:rsidR="006C1FE4" w:rsidRPr="008A05B3">
        <w:rPr>
          <w:b/>
          <w:lang w:val="fr-CH"/>
        </w:rPr>
        <w:t> </w:t>
      </w:r>
      <w:r w:rsidR="003559A1" w:rsidRPr="008A05B3">
        <w:rPr>
          <w:b/>
          <w:lang w:val="fr-CH"/>
        </w:rPr>
        <w:t>(</w:t>
      </w:r>
      <w:r w:rsidR="005A27FB" w:rsidRPr="008A05B3">
        <w:rPr>
          <w:b/>
          <w:lang w:val="fr-CH"/>
        </w:rPr>
        <w:t xml:space="preserve">en référence aux </w:t>
      </w:r>
      <w:r w:rsidR="003559A1" w:rsidRPr="008A05B3">
        <w:rPr>
          <w:b/>
          <w:lang w:val="fr-CH"/>
        </w:rPr>
        <w:t>moyens COROME)</w:t>
      </w:r>
      <w:r w:rsidR="006C1FE4" w:rsidRPr="008A05B3">
        <w:rPr>
          <w:b/>
          <w:lang w:val="fr-CH"/>
        </w:rPr>
        <w:t>:</w:t>
      </w:r>
      <w:r w:rsidR="005A27FB" w:rsidRPr="008A05B3">
        <w:rPr>
          <w:b/>
          <w:lang w:val="fr-CH"/>
        </w:rPr>
        <w:t xml:space="preserve"> </w:t>
      </w:r>
    </w:p>
    <w:p w:rsidR="00113809" w:rsidRPr="00113809" w:rsidRDefault="00113809">
      <w:pPr>
        <w:rPr>
          <w:sz w:val="16"/>
          <w:szCs w:val="16"/>
          <w:lang w:val="fr-CH"/>
        </w:rPr>
      </w:pPr>
    </w:p>
    <w:p w:rsidR="006C1FE4" w:rsidRDefault="008A5FC0">
      <w:pPr>
        <w:rPr>
          <w:lang w:val="fr-CH"/>
        </w:rPr>
      </w:pPr>
      <w:r>
        <w:rPr>
          <w:lang w:val="fr-CH"/>
        </w:rPr>
        <w:t>Thème 8 : surfaces et solides</w:t>
      </w:r>
      <w:r w:rsidR="00113809">
        <w:rPr>
          <w:lang w:val="fr-CH"/>
        </w:rPr>
        <w:t xml:space="preserve"> </w:t>
      </w:r>
    </w:p>
    <w:p w:rsidR="00113809" w:rsidRDefault="00113809">
      <w:pPr>
        <w:rPr>
          <w:lang w:val="fr-CH"/>
        </w:rPr>
      </w:pPr>
      <w:r w:rsidRPr="00DD4D63">
        <w:rPr>
          <w:shd w:val="clear" w:color="auto" w:fill="B6DDE8" w:themeFill="accent5" w:themeFillTint="66"/>
          <w:lang w:val="fr-CH"/>
        </w:rPr>
        <w:t>PER : figures géométriques planes et solides</w:t>
      </w:r>
    </w:p>
    <w:p w:rsidR="00B81633" w:rsidRDefault="00B81633">
      <w:pPr>
        <w:rPr>
          <w:lang w:val="fr-CH"/>
        </w:rPr>
      </w:pPr>
    </w:p>
    <w:p w:rsidR="00B81633" w:rsidRPr="008A05B3" w:rsidRDefault="006C1FE4" w:rsidP="00B81633">
      <w:pPr>
        <w:rPr>
          <w:b/>
          <w:bCs/>
        </w:rPr>
      </w:pPr>
      <w:r w:rsidRPr="008A05B3">
        <w:rPr>
          <w:b/>
          <w:bCs/>
        </w:rPr>
        <w:t>Composantes des objectifs</w:t>
      </w:r>
      <w:r w:rsidR="005A27FB" w:rsidRPr="008A05B3">
        <w:rPr>
          <w:b/>
          <w:bCs/>
        </w:rPr>
        <w:t xml:space="preserve"> (selon le PER)</w:t>
      </w:r>
      <w:r w:rsidR="00B81633" w:rsidRPr="008A05B3">
        <w:rPr>
          <w:b/>
          <w:bCs/>
        </w:rPr>
        <w:t> :</w:t>
      </w:r>
    </w:p>
    <w:p w:rsidR="005A27FB" w:rsidRDefault="005A27FB" w:rsidP="00B81633">
      <w:pPr>
        <w:rPr>
          <w:bCs/>
        </w:rPr>
      </w:pPr>
    </w:p>
    <w:p w:rsidR="007239E1" w:rsidRDefault="00133B8E" w:rsidP="00B81633">
      <w:pPr>
        <w:rPr>
          <w:bCs/>
        </w:rPr>
      </w:pP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4569460</wp:posOffset>
                </wp:positionH>
                <wp:positionV relativeFrom="paragraph">
                  <wp:posOffset>59690</wp:posOffset>
                </wp:positionV>
                <wp:extent cx="2105025" cy="2381250"/>
                <wp:effectExtent l="0" t="0" r="28575" b="19050"/>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381250"/>
                        </a:xfrm>
                        <a:prstGeom prst="rect">
                          <a:avLst/>
                        </a:prstGeom>
                        <a:solidFill>
                          <a:srgbClr val="FFFFFF"/>
                        </a:solidFill>
                        <a:ln w="9525">
                          <a:solidFill>
                            <a:srgbClr val="000000"/>
                          </a:solidFill>
                          <a:miter lim="800000"/>
                          <a:headEnd/>
                          <a:tailEnd/>
                        </a:ln>
                      </wps:spPr>
                      <wps:txbx>
                        <w:txbxContent>
                          <w:p w:rsidR="00DD4D63" w:rsidRDefault="00DD4D63" w:rsidP="006D7BF0">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6D7BF0">
                            <w:pPr>
                              <w:rPr>
                                <w:i/>
                                <w:sz w:val="16"/>
                                <w:szCs w:val="16"/>
                                <w:lang w:val="fr-CH"/>
                              </w:rPr>
                            </w:pPr>
                            <w:r>
                              <w:rPr>
                                <w:i/>
                                <w:sz w:val="16"/>
                                <w:szCs w:val="16"/>
                                <w:lang w:val="fr-CH"/>
                              </w:rPr>
                              <w:t>- Résolution de problèmes géométriques en lien avec les figures étudiées, notamment : mise en œuvre d’une démarche de résolution ;</w:t>
                            </w:r>
                            <w:r w:rsidRPr="006D7BF0">
                              <w:rPr>
                                <w:i/>
                                <w:sz w:val="16"/>
                                <w:szCs w:val="16"/>
                                <w:lang w:val="fr-CH"/>
                              </w:rPr>
                              <w:t xml:space="preserve"> </w:t>
                            </w:r>
                            <w:r>
                              <w:rPr>
                                <w:i/>
                                <w:sz w:val="16"/>
                                <w:szCs w:val="16"/>
                                <w:lang w:val="fr-CH"/>
                              </w:rPr>
                              <w:t xml:space="preserve">déduction d’une ou plusieurs informations nouvelles à partir de celles qui sont connues ; </w:t>
                            </w:r>
                          </w:p>
                          <w:p w:rsidR="00DD4D63" w:rsidRDefault="00DD4D63" w:rsidP="006D7BF0">
                            <w:pPr>
                              <w:rPr>
                                <w:i/>
                                <w:sz w:val="16"/>
                                <w:szCs w:val="16"/>
                                <w:lang w:val="fr-CH"/>
                              </w:rPr>
                            </w:pPr>
                            <w:r>
                              <w:rPr>
                                <w:i/>
                                <w:sz w:val="16"/>
                                <w:szCs w:val="16"/>
                                <w:lang w:val="fr-CH"/>
                              </w:rPr>
                              <w:t>- Reconnaissance, description et dénomination de figures planes</w:t>
                            </w:r>
                          </w:p>
                          <w:p w:rsidR="00DD4D63" w:rsidRDefault="00DD4D63" w:rsidP="006D7BF0">
                            <w:pPr>
                              <w:rPr>
                                <w:i/>
                                <w:sz w:val="16"/>
                                <w:szCs w:val="16"/>
                                <w:lang w:val="fr-CH"/>
                              </w:rPr>
                            </w:pPr>
                            <w:r>
                              <w:rPr>
                                <w:i/>
                                <w:sz w:val="16"/>
                                <w:szCs w:val="16"/>
                                <w:lang w:val="fr-CH"/>
                              </w:rPr>
                              <w:t xml:space="preserve">- </w:t>
                            </w:r>
                            <w:r w:rsidRPr="006D7BF0">
                              <w:rPr>
                                <w:i/>
                                <w:sz w:val="16"/>
                                <w:szCs w:val="16"/>
                                <w:lang w:val="fr-CH"/>
                              </w:rPr>
                              <w:t>Construction des figures planes les plus courantes à l'aide des instruments de géométrie (règle graduée, équerre, compas, rapporteur)</w:t>
                            </w:r>
                            <w:r>
                              <w:rPr>
                                <w:i/>
                                <w:sz w:val="16"/>
                                <w:szCs w:val="16"/>
                                <w:lang w:val="fr-CH"/>
                              </w:rPr>
                              <w:t> </w:t>
                            </w:r>
                          </w:p>
                          <w:p w:rsidR="00DD4D63" w:rsidRDefault="00DD4D63" w:rsidP="006D7BF0">
                            <w:pPr>
                              <w:rPr>
                                <w:i/>
                                <w:sz w:val="16"/>
                                <w:szCs w:val="16"/>
                                <w:lang w:val="fr-CH"/>
                              </w:rPr>
                            </w:pPr>
                            <w:r>
                              <w:rPr>
                                <w:i/>
                                <w:sz w:val="16"/>
                                <w:szCs w:val="16"/>
                                <w:lang w:val="fr-CH"/>
                              </w:rPr>
                              <w:t xml:space="preserve">- </w:t>
                            </w:r>
                            <w:r w:rsidRPr="006D7BF0">
                              <w:rPr>
                                <w:i/>
                                <w:sz w:val="16"/>
                                <w:szCs w:val="16"/>
                                <w:lang w:val="fr-CH"/>
                              </w:rPr>
                              <w:t>Construction de droites parallèles et perpendiculaires</w:t>
                            </w:r>
                          </w:p>
                          <w:p w:rsidR="00DD4D63" w:rsidRDefault="00DD4D63" w:rsidP="006D7BF0">
                            <w:pPr>
                              <w:rPr>
                                <w:i/>
                                <w:sz w:val="16"/>
                                <w:szCs w:val="16"/>
                                <w:lang w:val="fr-CH"/>
                              </w:rPr>
                            </w:pPr>
                          </w:p>
                          <w:p w:rsidR="00DD4D63" w:rsidRDefault="00DD4D63" w:rsidP="006D7BF0">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6D7BF0">
                            <w:pPr>
                              <w:rPr>
                                <w:i/>
                                <w:sz w:val="16"/>
                                <w:szCs w:val="16"/>
                                <w:lang w:val="fr-CH"/>
                              </w:rPr>
                            </w:pPr>
                            <w:r>
                              <w:rPr>
                                <w:i/>
                                <w:sz w:val="16"/>
                                <w:szCs w:val="16"/>
                                <w:lang w:val="fr-CH"/>
                              </w:rPr>
                              <w:t>- propriétés des diagonales des quadrilatères particuliers</w:t>
                            </w:r>
                          </w:p>
                          <w:p w:rsidR="00DD4D63" w:rsidRDefault="00DD4D63" w:rsidP="006D7BF0">
                            <w:pPr>
                              <w:rPr>
                                <w:i/>
                                <w:sz w:val="16"/>
                                <w:szCs w:val="16"/>
                                <w:lang w:val="fr-CH"/>
                              </w:rPr>
                            </w:pPr>
                            <w:r>
                              <w:rPr>
                                <w:i/>
                                <w:sz w:val="16"/>
                                <w:szCs w:val="16"/>
                                <w:lang w:val="fr-CH"/>
                              </w:rPr>
                              <w:t>- propriétés de ces quadrilatères + notion de quadrilatère convexe / non convexe.</w:t>
                            </w:r>
                          </w:p>
                          <w:p w:rsidR="00DD4D63" w:rsidRPr="00BB7553" w:rsidRDefault="00DD4D63" w:rsidP="006D7BF0">
                            <w:pPr>
                              <w:rPr>
                                <w:i/>
                                <w:sz w:val="16"/>
                                <w:szCs w:val="16"/>
                                <w:lang w:val="fr-CH"/>
                              </w:rPr>
                            </w:pP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9" style="position:absolute;margin-left:359.8pt;margin-top:4.7pt;width:165.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">
                <v:textbox inset=",,1mm">
                  <w:txbxContent>
                    <w:p w:rsidR="00DD4D63" w:rsidRDefault="00DD4D63" w:rsidP="006D7BF0">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6D7BF0">
                      <w:pPr>
                        <w:rPr>
                          <w:i/>
                          <w:sz w:val="16"/>
                          <w:szCs w:val="16"/>
                          <w:lang w:val="fr-CH"/>
                        </w:rPr>
                      </w:pPr>
                      <w:r>
                        <w:rPr>
                          <w:i/>
                          <w:sz w:val="16"/>
                          <w:szCs w:val="16"/>
                          <w:lang w:val="fr-CH"/>
                        </w:rPr>
                        <w:t>- Résolution de problèmes géométriques en lien avec les figures étudiées, notamment : mise en œuvre d’une démarche de résolution ;</w:t>
                      </w:r>
                      <w:r w:rsidRPr="006D7BF0">
                        <w:rPr>
                          <w:i/>
                          <w:sz w:val="16"/>
                          <w:szCs w:val="16"/>
                          <w:lang w:val="fr-CH"/>
                        </w:rPr>
                        <w:t xml:space="preserve"> </w:t>
                      </w:r>
                      <w:r>
                        <w:rPr>
                          <w:i/>
                          <w:sz w:val="16"/>
                          <w:szCs w:val="16"/>
                          <w:lang w:val="fr-CH"/>
                        </w:rPr>
                        <w:t xml:space="preserve">déduction d’une ou plusieurs informations nouvelles à partir de celles qui sont connues ; </w:t>
                      </w:r>
                    </w:p>
                    <w:p w:rsidR="00DD4D63" w:rsidRDefault="00DD4D63" w:rsidP="006D7BF0">
                      <w:pPr>
                        <w:rPr>
                          <w:i/>
                          <w:sz w:val="16"/>
                          <w:szCs w:val="16"/>
                          <w:lang w:val="fr-CH"/>
                        </w:rPr>
                      </w:pPr>
                      <w:r>
                        <w:rPr>
                          <w:i/>
                          <w:sz w:val="16"/>
                          <w:szCs w:val="16"/>
                          <w:lang w:val="fr-CH"/>
                        </w:rPr>
                        <w:t>- Reconnaissance, description et dénomination de figures planes</w:t>
                      </w:r>
                    </w:p>
                    <w:p w:rsidR="00DD4D63" w:rsidRDefault="00DD4D63" w:rsidP="006D7BF0">
                      <w:pPr>
                        <w:rPr>
                          <w:i/>
                          <w:sz w:val="16"/>
                          <w:szCs w:val="16"/>
                          <w:lang w:val="fr-CH"/>
                        </w:rPr>
                      </w:pPr>
                      <w:r>
                        <w:rPr>
                          <w:i/>
                          <w:sz w:val="16"/>
                          <w:szCs w:val="16"/>
                          <w:lang w:val="fr-CH"/>
                        </w:rPr>
                        <w:t xml:space="preserve">- </w:t>
                      </w:r>
                      <w:r w:rsidRPr="006D7BF0">
                        <w:rPr>
                          <w:i/>
                          <w:sz w:val="16"/>
                          <w:szCs w:val="16"/>
                          <w:lang w:val="fr-CH"/>
                        </w:rPr>
                        <w:t>Construction des figures planes les plus courantes à l'aide des instruments de géométrie (règle graduée, équerre, compas, rapporteur)</w:t>
                      </w:r>
                      <w:r>
                        <w:rPr>
                          <w:i/>
                          <w:sz w:val="16"/>
                          <w:szCs w:val="16"/>
                          <w:lang w:val="fr-CH"/>
                        </w:rPr>
                        <w:t> </w:t>
                      </w:r>
                    </w:p>
                    <w:p w:rsidR="00DD4D63" w:rsidRDefault="00DD4D63" w:rsidP="006D7BF0">
                      <w:pPr>
                        <w:rPr>
                          <w:i/>
                          <w:sz w:val="16"/>
                          <w:szCs w:val="16"/>
                          <w:lang w:val="fr-CH"/>
                        </w:rPr>
                      </w:pPr>
                      <w:r>
                        <w:rPr>
                          <w:i/>
                          <w:sz w:val="16"/>
                          <w:szCs w:val="16"/>
                          <w:lang w:val="fr-CH"/>
                        </w:rPr>
                        <w:t xml:space="preserve">- </w:t>
                      </w:r>
                      <w:r w:rsidRPr="006D7BF0">
                        <w:rPr>
                          <w:i/>
                          <w:sz w:val="16"/>
                          <w:szCs w:val="16"/>
                          <w:lang w:val="fr-CH"/>
                        </w:rPr>
                        <w:t>Construction de droites parallèles et perpendiculaires</w:t>
                      </w:r>
                    </w:p>
                    <w:p w:rsidR="00DD4D63" w:rsidRDefault="00DD4D63" w:rsidP="006D7BF0">
                      <w:pPr>
                        <w:rPr>
                          <w:i/>
                          <w:sz w:val="16"/>
                          <w:szCs w:val="16"/>
                          <w:lang w:val="fr-CH"/>
                        </w:rPr>
                      </w:pPr>
                    </w:p>
                    <w:p w:rsidR="00DD4D63" w:rsidRDefault="00DD4D63" w:rsidP="006D7BF0">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6D7BF0">
                      <w:pPr>
                        <w:rPr>
                          <w:i/>
                          <w:sz w:val="16"/>
                          <w:szCs w:val="16"/>
                          <w:lang w:val="fr-CH"/>
                        </w:rPr>
                      </w:pPr>
                      <w:r>
                        <w:rPr>
                          <w:i/>
                          <w:sz w:val="16"/>
                          <w:szCs w:val="16"/>
                          <w:lang w:val="fr-CH"/>
                        </w:rPr>
                        <w:t>- propriétés des diagonales des quadrilatères particuliers</w:t>
                      </w:r>
                    </w:p>
                    <w:p w:rsidR="00DD4D63" w:rsidRDefault="00DD4D63" w:rsidP="006D7BF0">
                      <w:pPr>
                        <w:rPr>
                          <w:i/>
                          <w:sz w:val="16"/>
                          <w:szCs w:val="16"/>
                          <w:lang w:val="fr-CH"/>
                        </w:rPr>
                      </w:pPr>
                      <w:r>
                        <w:rPr>
                          <w:i/>
                          <w:sz w:val="16"/>
                          <w:szCs w:val="16"/>
                          <w:lang w:val="fr-CH"/>
                        </w:rPr>
                        <w:t>- propriétés de ces quadrilatères + notion de quadrilatère convexe / non convexe.</w:t>
                      </w:r>
                    </w:p>
                    <w:p w:rsidR="00DD4D63" w:rsidRPr="00BB7553" w:rsidRDefault="00DD4D63" w:rsidP="006D7BF0">
                      <w:pPr>
                        <w:rPr>
                          <w:i/>
                          <w:sz w:val="16"/>
                          <w:szCs w:val="16"/>
                          <w:lang w:val="fr-CH"/>
                        </w:rPr>
                      </w:pPr>
                    </w:p>
                  </w:txbxContent>
                </v:textbox>
              </v:rect>
            </w:pict>
          </mc:Fallback>
        </mc:AlternateContent>
      </w:r>
      <w:r w:rsidR="00207A14" w:rsidRPr="00207A14">
        <w:rPr>
          <w:bCs/>
          <w:bdr w:val="single" w:sz="4" w:space="0" w:color="auto"/>
        </w:rPr>
        <w:t>1</w:t>
      </w:r>
      <w:r w:rsidR="008A5FC0">
        <w:rPr>
          <w:bCs/>
        </w:rPr>
        <w:t xml:space="preserve">… en dégageant les propriétés géométriques des figures </w:t>
      </w:r>
      <w:r w:rsidR="008A5FC0" w:rsidRPr="007239E1">
        <w:rPr>
          <w:bCs/>
        </w:rPr>
        <w:t>planes et en les classant</w:t>
      </w:r>
      <w:r w:rsidR="00E0012E" w:rsidRPr="007239E1">
        <w:rPr>
          <w:bCs/>
        </w:rPr>
        <w:t> </w:t>
      </w:r>
    </w:p>
    <w:p w:rsidR="008A05B3" w:rsidRDefault="00207A14" w:rsidP="00B81633">
      <w:pPr>
        <w:rPr>
          <w:bCs/>
        </w:rPr>
      </w:pPr>
      <w:r w:rsidRPr="00207A14">
        <w:rPr>
          <w:bCs/>
          <w:bdr w:val="single" w:sz="4" w:space="0" w:color="auto"/>
        </w:rPr>
        <w:t>3</w:t>
      </w:r>
      <w:r w:rsidR="008A05B3">
        <w:rPr>
          <w:bCs/>
        </w:rPr>
        <w:t>… en représentant des figures planes à l’aide de croquis</w:t>
      </w:r>
    </w:p>
    <w:p w:rsidR="008A05B3" w:rsidRPr="00B81633" w:rsidRDefault="00207A14" w:rsidP="00B81633">
      <w:r w:rsidRPr="00207A14">
        <w:rPr>
          <w:bdr w:val="single" w:sz="4" w:space="0" w:color="auto"/>
        </w:rPr>
        <w:t>6</w:t>
      </w:r>
      <w:r w:rsidR="008A05B3">
        <w:t>… en utilisant des instruments de géométrie</w:t>
      </w:r>
    </w:p>
    <w:p w:rsidR="00B81633" w:rsidRDefault="00133B8E" w:rsidP="00B81633">
      <w:pPr>
        <w:rPr>
          <w:lang w:val="fr-CH"/>
        </w:rPr>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2502535</wp:posOffset>
                </wp:positionH>
                <wp:positionV relativeFrom="paragraph">
                  <wp:posOffset>126365</wp:posOffset>
                </wp:positionV>
                <wp:extent cx="1990725" cy="1838325"/>
                <wp:effectExtent l="0" t="0" r="28575" b="2857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838325"/>
                        </a:xfrm>
                        <a:prstGeom prst="rect">
                          <a:avLst/>
                        </a:prstGeom>
                        <a:solidFill>
                          <a:srgbClr val="FFFFFF"/>
                        </a:solidFill>
                        <a:ln w="9525">
                          <a:solidFill>
                            <a:srgbClr val="000000"/>
                          </a:solidFill>
                          <a:miter lim="800000"/>
                          <a:headEnd/>
                          <a:tailEnd/>
                        </a:ln>
                      </wps:spPr>
                      <wps:txbx>
                        <w:txbxContent>
                          <w:p w:rsidR="00DD4D63" w:rsidRDefault="00DD4D63" w:rsidP="00E03394">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E03394">
                            <w:pPr>
                              <w:rPr>
                                <w:i/>
                                <w:sz w:val="16"/>
                                <w:szCs w:val="16"/>
                                <w:lang w:val="fr-CH"/>
                              </w:rPr>
                            </w:pPr>
                            <w:r>
                              <w:rPr>
                                <w:i/>
                                <w:sz w:val="16"/>
                                <w:szCs w:val="16"/>
                                <w:lang w:val="fr-CH"/>
                              </w:rPr>
                              <w:t>- Résolution de problèmes géométriques en lien avec les figures étudiées, notamment : déduction d’une ou plusieurs informations nouvelles à partir de celles qui sont connues ;</w:t>
                            </w:r>
                            <w:r w:rsidRPr="00C65540">
                              <w:t xml:space="preserve"> </w:t>
                            </w:r>
                            <w:r w:rsidRPr="00C65540">
                              <w:rPr>
                                <w:i/>
                                <w:sz w:val="16"/>
                                <w:szCs w:val="16"/>
                                <w:lang w:val="fr-CH"/>
                              </w:rPr>
                              <w:t>vérification, puis communication d'une démarche et d'un résultat en utilisant un vocabulaire ainsi que des symboles adéquats</w:t>
                            </w:r>
                            <w:r>
                              <w:rPr>
                                <w:i/>
                                <w:sz w:val="16"/>
                                <w:szCs w:val="16"/>
                                <w:lang w:val="fr-CH"/>
                              </w:rPr>
                              <w:t> ;</w:t>
                            </w:r>
                          </w:p>
                          <w:p w:rsidR="00DD4D63" w:rsidRDefault="00DD4D63" w:rsidP="00E03394">
                            <w:pPr>
                              <w:rPr>
                                <w:i/>
                                <w:sz w:val="16"/>
                                <w:szCs w:val="16"/>
                                <w:lang w:val="fr-CH"/>
                              </w:rPr>
                            </w:pPr>
                            <w:r>
                              <w:rPr>
                                <w:i/>
                                <w:sz w:val="16"/>
                                <w:szCs w:val="16"/>
                                <w:lang w:val="fr-CH"/>
                              </w:rPr>
                              <w:t>- Reconnaissance, description et dénomination de figures planes</w:t>
                            </w:r>
                          </w:p>
                          <w:p w:rsidR="00DD4D63" w:rsidRDefault="00DD4D63" w:rsidP="00E03394">
                            <w:pPr>
                              <w:rPr>
                                <w:i/>
                                <w:sz w:val="16"/>
                                <w:szCs w:val="16"/>
                                <w:lang w:val="fr-CH"/>
                              </w:rPr>
                            </w:pPr>
                          </w:p>
                          <w:p w:rsidR="00DD4D63" w:rsidRDefault="00DD4D63" w:rsidP="00E03394">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E03394">
                            <w:pPr>
                              <w:rPr>
                                <w:i/>
                                <w:sz w:val="16"/>
                                <w:szCs w:val="16"/>
                                <w:lang w:val="fr-CH"/>
                              </w:rPr>
                            </w:pPr>
                            <w:r>
                              <w:rPr>
                                <w:i/>
                                <w:sz w:val="16"/>
                                <w:szCs w:val="16"/>
                                <w:lang w:val="fr-CH"/>
                              </w:rPr>
                              <w:t>- propriétés des quadrilatères particuliers</w:t>
                            </w:r>
                          </w:p>
                          <w:p w:rsidR="00DD4D63" w:rsidRPr="00BB7553" w:rsidRDefault="00DD4D63" w:rsidP="00E03394">
                            <w:pPr>
                              <w:rPr>
                                <w:i/>
                                <w:sz w:val="16"/>
                                <w:szCs w:val="16"/>
                                <w:lang w:val="fr-CH"/>
                              </w:rPr>
                            </w:pPr>
                          </w:p>
                        </w:txbxContent>
                      </wps:txbx>
                      <wps:bodyPr rot="0" vert="horz" wrap="square" lIns="9144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197.05pt;margin-top:9.95pt;width:156.75pt;height:1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">
                <v:textbox inset=",,1mm">
                  <w:txbxContent>
                    <w:p w:rsidR="00DD4D63" w:rsidRDefault="00DD4D63" w:rsidP="00E03394">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E03394">
                      <w:pPr>
                        <w:rPr>
                          <w:i/>
                          <w:sz w:val="16"/>
                          <w:szCs w:val="16"/>
                          <w:lang w:val="fr-CH"/>
                        </w:rPr>
                      </w:pPr>
                      <w:r>
                        <w:rPr>
                          <w:i/>
                          <w:sz w:val="16"/>
                          <w:szCs w:val="16"/>
                          <w:lang w:val="fr-CH"/>
                        </w:rPr>
                        <w:t>- Résolution de problèmes géométriques en lien avec les figures étudiées, notamment : déduction d’une ou plusieurs informations nouvelles à partir de celles qui sont connues ;</w:t>
                      </w:r>
                      <w:r w:rsidRPr="00C65540">
                        <w:t xml:space="preserve"> </w:t>
                      </w:r>
                      <w:r w:rsidRPr="00C65540">
                        <w:rPr>
                          <w:i/>
                          <w:sz w:val="16"/>
                          <w:szCs w:val="16"/>
                          <w:lang w:val="fr-CH"/>
                        </w:rPr>
                        <w:t>vérification, puis communication d'une démarche et d'un résultat en utilisant un vocabulaire ainsi que des symboles adéquats</w:t>
                      </w:r>
                      <w:r>
                        <w:rPr>
                          <w:i/>
                          <w:sz w:val="16"/>
                          <w:szCs w:val="16"/>
                          <w:lang w:val="fr-CH"/>
                        </w:rPr>
                        <w:t> ;</w:t>
                      </w:r>
                    </w:p>
                    <w:p w:rsidR="00DD4D63" w:rsidRDefault="00DD4D63" w:rsidP="00E03394">
                      <w:pPr>
                        <w:rPr>
                          <w:i/>
                          <w:sz w:val="16"/>
                          <w:szCs w:val="16"/>
                          <w:lang w:val="fr-CH"/>
                        </w:rPr>
                      </w:pPr>
                      <w:r>
                        <w:rPr>
                          <w:i/>
                          <w:sz w:val="16"/>
                          <w:szCs w:val="16"/>
                          <w:lang w:val="fr-CH"/>
                        </w:rPr>
                        <w:t>- Reconnaissance, description et dénomination de figures planes</w:t>
                      </w:r>
                    </w:p>
                    <w:p w:rsidR="00DD4D63" w:rsidRDefault="00DD4D63" w:rsidP="00E03394">
                      <w:pPr>
                        <w:rPr>
                          <w:i/>
                          <w:sz w:val="16"/>
                          <w:szCs w:val="16"/>
                          <w:lang w:val="fr-CH"/>
                        </w:rPr>
                      </w:pPr>
                    </w:p>
                    <w:p w:rsidR="00DD4D63" w:rsidRDefault="00DD4D63" w:rsidP="00E03394">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E03394">
                      <w:pPr>
                        <w:rPr>
                          <w:i/>
                          <w:sz w:val="16"/>
                          <w:szCs w:val="16"/>
                          <w:lang w:val="fr-CH"/>
                        </w:rPr>
                      </w:pPr>
                      <w:r>
                        <w:rPr>
                          <w:i/>
                          <w:sz w:val="16"/>
                          <w:szCs w:val="16"/>
                          <w:lang w:val="fr-CH"/>
                        </w:rPr>
                        <w:t>- propriétés des quadrilatères particuliers</w:t>
                      </w:r>
                    </w:p>
                    <w:p w:rsidR="00DD4D63" w:rsidRPr="00BB7553" w:rsidRDefault="00DD4D63" w:rsidP="00E03394">
                      <w:pPr>
                        <w:rPr>
                          <w:i/>
                          <w:sz w:val="16"/>
                          <w:szCs w:val="16"/>
                          <w:lang w:val="fr-CH"/>
                        </w:rPr>
                      </w:pPr>
                    </w:p>
                  </w:txbxContent>
                </v:textbox>
              </v:rect>
            </w:pict>
          </mc:Fallback>
        </mc:AlternateContent>
      </w:r>
    </w:p>
    <w:p w:rsidR="00E4772C" w:rsidRDefault="005A27FB" w:rsidP="00B81633">
      <w:pPr>
        <w:rPr>
          <w:b/>
          <w:lang w:val="fr-CH"/>
        </w:rPr>
      </w:pPr>
      <w:r w:rsidRPr="008A05B3">
        <w:rPr>
          <w:b/>
          <w:lang w:val="fr-CH"/>
        </w:rPr>
        <w:t>V</w:t>
      </w:r>
      <w:r w:rsidR="006C1FE4" w:rsidRPr="008A05B3">
        <w:rPr>
          <w:b/>
          <w:lang w:val="fr-CH"/>
        </w:rPr>
        <w:t>ision générale :</w:t>
      </w:r>
    </w:p>
    <w:p w:rsidR="006D7BF0" w:rsidRPr="008A05B3" w:rsidRDefault="00133B8E" w:rsidP="00B81633">
      <w:pPr>
        <w:rPr>
          <w:b/>
          <w:lang w:val="fr-CH"/>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35560</wp:posOffset>
                </wp:positionH>
                <wp:positionV relativeFrom="paragraph">
                  <wp:posOffset>117475</wp:posOffset>
                </wp:positionV>
                <wp:extent cx="2381250" cy="1555115"/>
                <wp:effectExtent l="0" t="0" r="19050" b="2603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555115"/>
                        </a:xfrm>
                        <a:prstGeom prst="rect">
                          <a:avLst/>
                        </a:prstGeom>
                        <a:solidFill>
                          <a:srgbClr val="FFFFFF"/>
                        </a:solidFill>
                        <a:ln w="9525">
                          <a:solidFill>
                            <a:srgbClr val="000000"/>
                          </a:solidFill>
                          <a:miter lim="800000"/>
                          <a:headEnd/>
                          <a:tailEnd/>
                        </a:ln>
                      </wps:spPr>
                      <wps:txbx>
                        <w:txbxContent>
                          <w:p w:rsidR="00DD4D63" w:rsidRDefault="00DD4D63" w:rsidP="00E03394">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E03394">
                            <w:pPr>
                              <w:rPr>
                                <w:i/>
                                <w:sz w:val="16"/>
                                <w:szCs w:val="16"/>
                                <w:lang w:val="fr-CH"/>
                              </w:rPr>
                            </w:pPr>
                            <w:r>
                              <w:rPr>
                                <w:i/>
                                <w:sz w:val="16"/>
                                <w:szCs w:val="16"/>
                                <w:lang w:val="fr-CH"/>
                              </w:rPr>
                              <w:t>- Résolution de problèmes géométriques en lien avec les figures étudiées, notamment : déduction d’une ou plusieurs informations nouvelles à partir de celles qui sont connues ; ajustement d’essais successifs ;</w:t>
                            </w:r>
                          </w:p>
                          <w:p w:rsidR="00DD4D63" w:rsidRDefault="00DD4D63" w:rsidP="00E03394">
                            <w:pPr>
                              <w:rPr>
                                <w:i/>
                                <w:sz w:val="16"/>
                                <w:szCs w:val="16"/>
                                <w:lang w:val="fr-CH"/>
                              </w:rPr>
                            </w:pPr>
                            <w:r>
                              <w:rPr>
                                <w:i/>
                                <w:sz w:val="16"/>
                                <w:szCs w:val="16"/>
                                <w:lang w:val="fr-CH"/>
                              </w:rPr>
                              <w:t>- Reconnaissance, description et dénomination de figures planes</w:t>
                            </w:r>
                          </w:p>
                          <w:p w:rsidR="00DD4D63" w:rsidRDefault="00DD4D63" w:rsidP="00E03394">
                            <w:pPr>
                              <w:rPr>
                                <w:i/>
                                <w:sz w:val="16"/>
                                <w:szCs w:val="16"/>
                                <w:lang w:val="fr-CH"/>
                              </w:rPr>
                            </w:pPr>
                          </w:p>
                          <w:p w:rsidR="00DD4D63" w:rsidRDefault="00DD4D63" w:rsidP="00E03394">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E03394">
                            <w:pPr>
                              <w:rPr>
                                <w:i/>
                                <w:sz w:val="16"/>
                                <w:szCs w:val="16"/>
                                <w:lang w:val="fr-CH"/>
                              </w:rPr>
                            </w:pPr>
                            <w:r>
                              <w:rPr>
                                <w:i/>
                                <w:sz w:val="16"/>
                                <w:szCs w:val="16"/>
                                <w:lang w:val="fr-CH"/>
                              </w:rPr>
                              <w:t>- la forme générale des quadrilatères connus</w:t>
                            </w:r>
                          </w:p>
                          <w:p w:rsidR="00DD4D63" w:rsidRDefault="00DD4D63" w:rsidP="00E03394">
                            <w:pPr>
                              <w:rPr>
                                <w:i/>
                                <w:sz w:val="16"/>
                                <w:szCs w:val="16"/>
                                <w:lang w:val="fr-CH"/>
                              </w:rPr>
                            </w:pPr>
                            <w:r>
                              <w:rPr>
                                <w:i/>
                                <w:sz w:val="16"/>
                                <w:szCs w:val="16"/>
                                <w:lang w:val="fr-CH"/>
                              </w:rPr>
                              <w:t>- notion de diagonale</w:t>
                            </w:r>
                          </w:p>
                          <w:p w:rsidR="00DD4D63" w:rsidRPr="00BB7553" w:rsidRDefault="00DD4D63" w:rsidP="00E03394">
                            <w:pPr>
                              <w:rPr>
                                <w:i/>
                                <w:sz w:val="16"/>
                                <w:szCs w:val="16"/>
                                <w:lang w:val="fr-CH"/>
                              </w:rPr>
                            </w:pPr>
                            <w:r>
                              <w:rPr>
                                <w:i/>
                                <w:sz w:val="16"/>
                                <w:szCs w:val="16"/>
                                <w:lang w:val="fr-CH"/>
                              </w:rPr>
                              <w:t xml:space="preserve">- </w:t>
                            </w:r>
                            <w:r w:rsidRPr="00DD4D63">
                              <w:rPr>
                                <w:i/>
                                <w:sz w:val="16"/>
                                <w:szCs w:val="16"/>
                                <w:shd w:val="clear" w:color="auto" w:fill="B6DDE8" w:themeFill="accent5" w:themeFillTint="66"/>
                                <w:lang w:val="fr-CH"/>
                              </w:rPr>
                              <w:t>inclusion des classes des quadrilatères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2.8pt;margin-top:9.25pt;width:187.5pt;height:1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">
                <v:textbox>
                  <w:txbxContent>
                    <w:p w:rsidR="00DD4D63" w:rsidRDefault="00DD4D63" w:rsidP="00E03394">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E03394">
                      <w:pPr>
                        <w:rPr>
                          <w:i/>
                          <w:sz w:val="16"/>
                          <w:szCs w:val="16"/>
                          <w:lang w:val="fr-CH"/>
                        </w:rPr>
                      </w:pPr>
                      <w:r>
                        <w:rPr>
                          <w:i/>
                          <w:sz w:val="16"/>
                          <w:szCs w:val="16"/>
                          <w:lang w:val="fr-CH"/>
                        </w:rPr>
                        <w:t>- Résolution de problèmes géométriques en lien avec les figures étudiées, notamment : déduction d’une ou plusieurs informations nouvelles à partir de celles qui sont connues ; ajustement d’essais successifs ;</w:t>
                      </w:r>
                    </w:p>
                    <w:p w:rsidR="00DD4D63" w:rsidRDefault="00DD4D63" w:rsidP="00E03394">
                      <w:pPr>
                        <w:rPr>
                          <w:i/>
                          <w:sz w:val="16"/>
                          <w:szCs w:val="16"/>
                          <w:lang w:val="fr-CH"/>
                        </w:rPr>
                      </w:pPr>
                      <w:r>
                        <w:rPr>
                          <w:i/>
                          <w:sz w:val="16"/>
                          <w:szCs w:val="16"/>
                          <w:lang w:val="fr-CH"/>
                        </w:rPr>
                        <w:t>- Reconnaissance, description et dénomination de figures planes</w:t>
                      </w:r>
                    </w:p>
                    <w:p w:rsidR="00DD4D63" w:rsidRDefault="00DD4D63" w:rsidP="00E03394">
                      <w:pPr>
                        <w:rPr>
                          <w:i/>
                          <w:sz w:val="16"/>
                          <w:szCs w:val="16"/>
                          <w:lang w:val="fr-CH"/>
                        </w:rPr>
                      </w:pPr>
                    </w:p>
                    <w:p w:rsidR="00DD4D63" w:rsidRDefault="00DD4D63" w:rsidP="00E03394">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E03394">
                      <w:pPr>
                        <w:rPr>
                          <w:i/>
                          <w:sz w:val="16"/>
                          <w:szCs w:val="16"/>
                          <w:lang w:val="fr-CH"/>
                        </w:rPr>
                      </w:pPr>
                      <w:r>
                        <w:rPr>
                          <w:i/>
                          <w:sz w:val="16"/>
                          <w:szCs w:val="16"/>
                          <w:lang w:val="fr-CH"/>
                        </w:rPr>
                        <w:t>- la forme générale des quadrilatères connus</w:t>
                      </w:r>
                    </w:p>
                    <w:p w:rsidR="00DD4D63" w:rsidRDefault="00DD4D63" w:rsidP="00E03394">
                      <w:pPr>
                        <w:rPr>
                          <w:i/>
                          <w:sz w:val="16"/>
                          <w:szCs w:val="16"/>
                          <w:lang w:val="fr-CH"/>
                        </w:rPr>
                      </w:pPr>
                      <w:r>
                        <w:rPr>
                          <w:i/>
                          <w:sz w:val="16"/>
                          <w:szCs w:val="16"/>
                          <w:lang w:val="fr-CH"/>
                        </w:rPr>
                        <w:t>- notion de diagonale</w:t>
                      </w:r>
                    </w:p>
                    <w:p w:rsidR="00DD4D63" w:rsidRPr="00BB7553" w:rsidRDefault="00DD4D63" w:rsidP="00E03394">
                      <w:pPr>
                        <w:rPr>
                          <w:i/>
                          <w:sz w:val="16"/>
                          <w:szCs w:val="16"/>
                          <w:lang w:val="fr-CH"/>
                        </w:rPr>
                      </w:pPr>
                      <w:r>
                        <w:rPr>
                          <w:i/>
                          <w:sz w:val="16"/>
                          <w:szCs w:val="16"/>
                          <w:lang w:val="fr-CH"/>
                        </w:rPr>
                        <w:t xml:space="preserve">- </w:t>
                      </w:r>
                      <w:r w:rsidRPr="00DD4D63">
                        <w:rPr>
                          <w:i/>
                          <w:sz w:val="16"/>
                          <w:szCs w:val="16"/>
                          <w:shd w:val="clear" w:color="auto" w:fill="B6DDE8" w:themeFill="accent5" w:themeFillTint="66"/>
                          <w:lang w:val="fr-CH"/>
                        </w:rPr>
                        <w:t>inclusion des classes des quadrilatères</w:t>
                      </w:r>
                    </w:p>
                  </w:txbxContent>
                </v:textbox>
              </v:rect>
            </w:pict>
          </mc:Fallback>
        </mc:AlternateContent>
      </w:r>
    </w:p>
    <w:p w:rsidR="003559A1" w:rsidRDefault="00133B8E" w:rsidP="00B81633">
      <w:pPr>
        <w:rPr>
          <w:lang w:val="fr-CH"/>
        </w:rPr>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6731635</wp:posOffset>
                </wp:positionH>
                <wp:positionV relativeFrom="paragraph">
                  <wp:posOffset>50165</wp:posOffset>
                </wp:positionV>
                <wp:extent cx="2809875" cy="1476375"/>
                <wp:effectExtent l="0" t="0" r="28575" b="28575"/>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1476375"/>
                        </a:xfrm>
                        <a:prstGeom prst="rect">
                          <a:avLst/>
                        </a:prstGeom>
                        <a:solidFill>
                          <a:srgbClr val="FFFFFF"/>
                        </a:solidFill>
                        <a:ln w="9525">
                          <a:solidFill>
                            <a:srgbClr val="000000"/>
                          </a:solidFill>
                          <a:miter lim="800000"/>
                          <a:headEnd/>
                          <a:tailEnd/>
                        </a:ln>
                      </wps:spPr>
                      <wps:txbx>
                        <w:txbxContent>
                          <w:p w:rsidR="00DD4D63" w:rsidRDefault="00DD4D63" w:rsidP="00207A14">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207A14">
                            <w:pPr>
                              <w:rPr>
                                <w:i/>
                                <w:sz w:val="16"/>
                                <w:szCs w:val="16"/>
                                <w:lang w:val="fr-CH"/>
                              </w:rPr>
                            </w:pPr>
                            <w:r>
                              <w:rPr>
                                <w:i/>
                                <w:sz w:val="16"/>
                                <w:szCs w:val="16"/>
                                <w:lang w:val="fr-CH"/>
                              </w:rPr>
                              <w:t xml:space="preserve">- </w:t>
                            </w:r>
                            <w:r w:rsidRPr="006D7BF0">
                              <w:rPr>
                                <w:i/>
                                <w:sz w:val="16"/>
                                <w:szCs w:val="16"/>
                                <w:lang w:val="fr-CH"/>
                              </w:rPr>
                              <w:t>Construction des figures planes les plus courantes à l'aide des instruments de géométrie (règle graduée, équerre, compas, rapporteur)</w:t>
                            </w:r>
                            <w:r>
                              <w:rPr>
                                <w:i/>
                                <w:sz w:val="16"/>
                                <w:szCs w:val="16"/>
                                <w:lang w:val="fr-CH"/>
                              </w:rPr>
                              <w:t> </w:t>
                            </w:r>
                          </w:p>
                          <w:p w:rsidR="00DD4D63" w:rsidRDefault="00DD4D63" w:rsidP="00207A14">
                            <w:pPr>
                              <w:rPr>
                                <w:i/>
                                <w:sz w:val="16"/>
                                <w:szCs w:val="16"/>
                                <w:lang w:val="fr-CH"/>
                              </w:rPr>
                            </w:pPr>
                            <w:r>
                              <w:rPr>
                                <w:i/>
                                <w:sz w:val="16"/>
                                <w:szCs w:val="16"/>
                                <w:lang w:val="fr-CH"/>
                              </w:rPr>
                              <w:t xml:space="preserve">- </w:t>
                            </w:r>
                            <w:r w:rsidRPr="006D7BF0">
                              <w:rPr>
                                <w:i/>
                                <w:sz w:val="16"/>
                                <w:szCs w:val="16"/>
                                <w:lang w:val="fr-CH"/>
                              </w:rPr>
                              <w:t>Construction de droites parallèles et perpendiculaires</w:t>
                            </w:r>
                          </w:p>
                          <w:p w:rsidR="00DD4D63" w:rsidRDefault="00DD4D63" w:rsidP="00207A14">
                            <w:pPr>
                              <w:rPr>
                                <w:i/>
                                <w:sz w:val="16"/>
                                <w:szCs w:val="16"/>
                                <w:lang w:val="fr-CH"/>
                              </w:rPr>
                            </w:pPr>
                            <w:r>
                              <w:rPr>
                                <w:i/>
                                <w:sz w:val="16"/>
                                <w:szCs w:val="16"/>
                                <w:lang w:val="fr-CH"/>
                              </w:rPr>
                              <w:t>- Représentation de figures planes à l’aide de croquis</w:t>
                            </w:r>
                          </w:p>
                          <w:p w:rsidR="00DD4D63" w:rsidRDefault="00DD4D63" w:rsidP="00207A14">
                            <w:pPr>
                              <w:rPr>
                                <w:i/>
                                <w:sz w:val="16"/>
                                <w:szCs w:val="16"/>
                                <w:lang w:val="fr-CH"/>
                              </w:rPr>
                            </w:pPr>
                          </w:p>
                          <w:p w:rsidR="00DD4D63" w:rsidRDefault="00DD4D63" w:rsidP="00207A14">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207A14">
                            <w:pPr>
                              <w:rPr>
                                <w:i/>
                                <w:sz w:val="16"/>
                                <w:szCs w:val="16"/>
                                <w:lang w:val="fr-CH"/>
                              </w:rPr>
                            </w:pPr>
                            <w:r>
                              <w:rPr>
                                <w:i/>
                                <w:sz w:val="16"/>
                                <w:szCs w:val="16"/>
                                <w:lang w:val="fr-CH"/>
                              </w:rPr>
                              <w:t>- la construction des quadrilatères connus à l’aide des instruments de géométrie</w:t>
                            </w:r>
                          </w:p>
                          <w:p w:rsidR="00DD4D63" w:rsidRPr="00BB7553" w:rsidRDefault="00DD4D63" w:rsidP="00207A14">
                            <w:pPr>
                              <w:rPr>
                                <w:i/>
                                <w:sz w:val="16"/>
                                <w:szCs w:val="16"/>
                                <w:lang w:val="fr-CH"/>
                              </w:rPr>
                            </w:pPr>
                            <w:r>
                              <w:rPr>
                                <w:i/>
                                <w:sz w:val="16"/>
                                <w:szCs w:val="16"/>
                                <w:lang w:val="fr-CH"/>
                              </w:rPr>
                              <w:t>- le codage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530.05pt;margin-top:3.95pt;width:221.25pt;height:11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">
                <v:textbox>
                  <w:txbxContent>
                    <w:p w:rsidR="00DD4D63" w:rsidRDefault="00DD4D63" w:rsidP="00207A14">
                      <w:pPr>
                        <w:rPr>
                          <w:i/>
                          <w:sz w:val="16"/>
                          <w:szCs w:val="16"/>
                          <w:lang w:val="fr-CH"/>
                        </w:rPr>
                      </w:pPr>
                      <w:r w:rsidRPr="005C587E">
                        <w:rPr>
                          <w:i/>
                          <w:sz w:val="16"/>
                          <w:szCs w:val="16"/>
                          <w:u w:val="single"/>
                          <w:lang w:val="fr-CH"/>
                        </w:rPr>
                        <w:t>Compétences</w:t>
                      </w:r>
                      <w:r>
                        <w:rPr>
                          <w:i/>
                          <w:sz w:val="16"/>
                          <w:szCs w:val="16"/>
                          <w:lang w:val="fr-CH"/>
                        </w:rPr>
                        <w:t> :</w:t>
                      </w:r>
                    </w:p>
                    <w:p w:rsidR="00DD4D63" w:rsidRDefault="00DD4D63" w:rsidP="00207A14">
                      <w:pPr>
                        <w:rPr>
                          <w:i/>
                          <w:sz w:val="16"/>
                          <w:szCs w:val="16"/>
                          <w:lang w:val="fr-CH"/>
                        </w:rPr>
                      </w:pPr>
                      <w:r>
                        <w:rPr>
                          <w:i/>
                          <w:sz w:val="16"/>
                          <w:szCs w:val="16"/>
                          <w:lang w:val="fr-CH"/>
                        </w:rPr>
                        <w:t xml:space="preserve">- </w:t>
                      </w:r>
                      <w:r w:rsidRPr="006D7BF0">
                        <w:rPr>
                          <w:i/>
                          <w:sz w:val="16"/>
                          <w:szCs w:val="16"/>
                          <w:lang w:val="fr-CH"/>
                        </w:rPr>
                        <w:t>Construction des figures planes les plus courantes à l'aide des instruments de géométrie (règle graduée, équerre, compas, rapporteur)</w:t>
                      </w:r>
                      <w:r>
                        <w:rPr>
                          <w:i/>
                          <w:sz w:val="16"/>
                          <w:szCs w:val="16"/>
                          <w:lang w:val="fr-CH"/>
                        </w:rPr>
                        <w:t> </w:t>
                      </w:r>
                    </w:p>
                    <w:p w:rsidR="00DD4D63" w:rsidRDefault="00DD4D63" w:rsidP="00207A14">
                      <w:pPr>
                        <w:rPr>
                          <w:i/>
                          <w:sz w:val="16"/>
                          <w:szCs w:val="16"/>
                          <w:lang w:val="fr-CH"/>
                        </w:rPr>
                      </w:pPr>
                      <w:r>
                        <w:rPr>
                          <w:i/>
                          <w:sz w:val="16"/>
                          <w:szCs w:val="16"/>
                          <w:lang w:val="fr-CH"/>
                        </w:rPr>
                        <w:t xml:space="preserve">- </w:t>
                      </w:r>
                      <w:r w:rsidRPr="006D7BF0">
                        <w:rPr>
                          <w:i/>
                          <w:sz w:val="16"/>
                          <w:szCs w:val="16"/>
                          <w:lang w:val="fr-CH"/>
                        </w:rPr>
                        <w:t>Construction de droites parallèles et perpendiculaires</w:t>
                      </w:r>
                    </w:p>
                    <w:p w:rsidR="00DD4D63" w:rsidRDefault="00DD4D63" w:rsidP="00207A14">
                      <w:pPr>
                        <w:rPr>
                          <w:i/>
                          <w:sz w:val="16"/>
                          <w:szCs w:val="16"/>
                          <w:lang w:val="fr-CH"/>
                        </w:rPr>
                      </w:pPr>
                      <w:r>
                        <w:rPr>
                          <w:i/>
                          <w:sz w:val="16"/>
                          <w:szCs w:val="16"/>
                          <w:lang w:val="fr-CH"/>
                        </w:rPr>
                        <w:t>- Représentation de figures planes à l’aide de croquis</w:t>
                      </w:r>
                    </w:p>
                    <w:p w:rsidR="00DD4D63" w:rsidRDefault="00DD4D63" w:rsidP="00207A14">
                      <w:pPr>
                        <w:rPr>
                          <w:i/>
                          <w:sz w:val="16"/>
                          <w:szCs w:val="16"/>
                          <w:lang w:val="fr-CH"/>
                        </w:rPr>
                      </w:pPr>
                    </w:p>
                    <w:p w:rsidR="00DD4D63" w:rsidRDefault="00DD4D63" w:rsidP="00207A14">
                      <w:pPr>
                        <w:rPr>
                          <w:i/>
                          <w:sz w:val="16"/>
                          <w:szCs w:val="16"/>
                          <w:lang w:val="fr-CH"/>
                        </w:rPr>
                      </w:pPr>
                      <w:r w:rsidRPr="005C587E">
                        <w:rPr>
                          <w:i/>
                          <w:sz w:val="16"/>
                          <w:szCs w:val="16"/>
                          <w:u w:val="single"/>
                          <w:lang w:val="fr-CH"/>
                        </w:rPr>
                        <w:t>Connaissances</w:t>
                      </w:r>
                      <w:r>
                        <w:rPr>
                          <w:i/>
                          <w:sz w:val="16"/>
                          <w:szCs w:val="16"/>
                          <w:lang w:val="fr-CH"/>
                        </w:rPr>
                        <w:t xml:space="preserve"> : </w:t>
                      </w:r>
                    </w:p>
                    <w:p w:rsidR="00DD4D63" w:rsidRDefault="00DD4D63" w:rsidP="00207A14">
                      <w:pPr>
                        <w:rPr>
                          <w:i/>
                          <w:sz w:val="16"/>
                          <w:szCs w:val="16"/>
                          <w:lang w:val="fr-CH"/>
                        </w:rPr>
                      </w:pPr>
                      <w:r>
                        <w:rPr>
                          <w:i/>
                          <w:sz w:val="16"/>
                          <w:szCs w:val="16"/>
                          <w:lang w:val="fr-CH"/>
                        </w:rPr>
                        <w:t>- la construction des quadrilatères connus à l’aide des instruments de géométrie</w:t>
                      </w:r>
                    </w:p>
                    <w:p w:rsidR="00DD4D63" w:rsidRPr="00BB7553" w:rsidRDefault="00DD4D63" w:rsidP="00207A14">
                      <w:pPr>
                        <w:rPr>
                          <w:i/>
                          <w:sz w:val="16"/>
                          <w:szCs w:val="16"/>
                          <w:lang w:val="fr-CH"/>
                        </w:rPr>
                      </w:pPr>
                      <w:r>
                        <w:rPr>
                          <w:i/>
                          <w:sz w:val="16"/>
                          <w:szCs w:val="16"/>
                          <w:lang w:val="fr-CH"/>
                        </w:rPr>
                        <w:t>- le codage</w:t>
                      </w:r>
                    </w:p>
                  </w:txbxContent>
                </v:textbox>
              </v:rect>
            </w:pict>
          </mc:Fallback>
        </mc:AlternateContent>
      </w:r>
    </w:p>
    <w:p w:rsidR="003559A1" w:rsidRDefault="003559A1" w:rsidP="00B81633">
      <w:pPr>
        <w:rPr>
          <w:lang w:val="fr-CH"/>
        </w:rPr>
      </w:pPr>
    </w:p>
    <w:p w:rsidR="003559A1" w:rsidRDefault="003559A1" w:rsidP="00B81633">
      <w:pPr>
        <w:rPr>
          <w:lang w:val="fr-CH"/>
        </w:rPr>
      </w:pPr>
    </w:p>
    <w:p w:rsidR="003559A1" w:rsidRDefault="003559A1" w:rsidP="00B81633">
      <w:pPr>
        <w:rPr>
          <w:lang w:val="fr-CH"/>
        </w:rPr>
      </w:pPr>
    </w:p>
    <w:p w:rsidR="006C1FE4" w:rsidRDefault="006C1FE4" w:rsidP="00B81633">
      <w:pPr>
        <w:rPr>
          <w:lang w:val="fr-CH"/>
        </w:rPr>
      </w:pPr>
    </w:p>
    <w:p w:rsidR="003559A1" w:rsidRDefault="003559A1" w:rsidP="00B81633">
      <w:pPr>
        <w:rPr>
          <w:lang w:val="fr-CH"/>
        </w:rPr>
      </w:pPr>
    </w:p>
    <w:p w:rsidR="003559A1" w:rsidRDefault="003559A1" w:rsidP="00B81633">
      <w:pPr>
        <w:rPr>
          <w:lang w:val="fr-CH"/>
        </w:rPr>
      </w:pPr>
    </w:p>
    <w:p w:rsidR="003559A1" w:rsidRDefault="003559A1" w:rsidP="00B81633">
      <w:pPr>
        <w:rPr>
          <w:lang w:val="fr-CH"/>
        </w:rPr>
      </w:pPr>
    </w:p>
    <w:p w:rsidR="003559A1" w:rsidRDefault="003559A1" w:rsidP="00B81633">
      <w:pPr>
        <w:rPr>
          <w:lang w:val="fr-CH"/>
        </w:rPr>
      </w:pPr>
    </w:p>
    <w:p w:rsidR="003559A1" w:rsidRDefault="003559A1" w:rsidP="00B81633">
      <w:pPr>
        <w:rPr>
          <w:lang w:val="fr-CH"/>
        </w:rPr>
      </w:pPr>
    </w:p>
    <w:p w:rsidR="003559A1" w:rsidRDefault="00133B8E" w:rsidP="00B81633">
      <w:pPr>
        <w:rPr>
          <w:lang w:val="fr-CH"/>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35560</wp:posOffset>
                </wp:positionH>
                <wp:positionV relativeFrom="paragraph">
                  <wp:posOffset>135255</wp:posOffset>
                </wp:positionV>
                <wp:extent cx="2381250" cy="845185"/>
                <wp:effectExtent l="0" t="0" r="19050" b="12065"/>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45185"/>
                        </a:xfrm>
                        <a:prstGeom prst="rect">
                          <a:avLst/>
                        </a:prstGeom>
                        <a:solidFill>
                          <a:srgbClr val="FFFFFF"/>
                        </a:solidFill>
                        <a:ln w="9525">
                          <a:solidFill>
                            <a:srgbClr val="000000"/>
                          </a:solidFill>
                          <a:miter lim="800000"/>
                          <a:headEnd/>
                          <a:tailEnd/>
                        </a:ln>
                      </wps:spPr>
                      <wps:txbx>
                        <w:txbxContent>
                          <w:p w:rsidR="00DD4D63" w:rsidRPr="00BB7553" w:rsidRDefault="00DD4D63" w:rsidP="003559A1">
                            <w:pPr>
                              <w:rPr>
                                <w:b/>
                                <w:lang w:val="fr-CH"/>
                              </w:rPr>
                            </w:pPr>
                            <w:r w:rsidRPr="00BB7553">
                              <w:rPr>
                                <w:b/>
                                <w:lang w:val="fr-CH"/>
                              </w:rPr>
                              <w:t>Séance 1</w:t>
                            </w:r>
                          </w:p>
                          <w:p w:rsidR="00DD4D63" w:rsidRDefault="00DD4D63" w:rsidP="003559A1">
                            <w:pPr>
                              <w:rPr>
                                <w:lang w:val="fr-CH"/>
                              </w:rPr>
                            </w:pPr>
                          </w:p>
                          <w:p w:rsidR="00DD4D63" w:rsidRPr="00E4772C" w:rsidRDefault="00DD4D63" w:rsidP="003559A1">
                            <w:pPr>
                              <w:rPr>
                                <w:i/>
                                <w:u w:val="single"/>
                                <w:lang w:val="fr-CH"/>
                              </w:rPr>
                            </w:pPr>
                            <w:r w:rsidRPr="00E4772C">
                              <w:rPr>
                                <w:i/>
                                <w:u w:val="single"/>
                                <w:lang w:val="fr-CH"/>
                              </w:rPr>
                              <w:t>Activité 1</w:t>
                            </w:r>
                            <w:r>
                              <w:rPr>
                                <w:i/>
                                <w:u w:val="single"/>
                                <w:lang w:val="fr-CH"/>
                              </w:rPr>
                              <w:t> : F2 Dans un octogone</w:t>
                            </w:r>
                          </w:p>
                          <w:p w:rsidR="00DD4D63" w:rsidRPr="003559A1" w:rsidRDefault="00DD4D63" w:rsidP="003559A1">
                            <w:pPr>
                              <w:rPr>
                                <w:i/>
                                <w:color w:val="FF000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margin-left:2.8pt;margin-top:10.65pt;width:187.5pt;height:6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">
                <v:textbox>
                  <w:txbxContent>
                    <w:p w:rsidR="00DD4D63" w:rsidRPr="00BB7553" w:rsidRDefault="00DD4D63" w:rsidP="003559A1">
                      <w:pPr>
                        <w:rPr>
                          <w:b/>
                          <w:lang w:val="fr-CH"/>
                        </w:rPr>
                      </w:pPr>
                      <w:r w:rsidRPr="00BB7553">
                        <w:rPr>
                          <w:b/>
                          <w:lang w:val="fr-CH"/>
                        </w:rPr>
                        <w:t>Séance 1</w:t>
                      </w:r>
                    </w:p>
                    <w:p w:rsidR="00DD4D63" w:rsidRDefault="00DD4D63" w:rsidP="003559A1">
                      <w:pPr>
                        <w:rPr>
                          <w:lang w:val="fr-CH"/>
                        </w:rPr>
                      </w:pPr>
                    </w:p>
                    <w:p w:rsidR="00DD4D63" w:rsidRPr="00E4772C" w:rsidRDefault="00DD4D63" w:rsidP="003559A1">
                      <w:pPr>
                        <w:rPr>
                          <w:i/>
                          <w:u w:val="single"/>
                          <w:lang w:val="fr-CH"/>
                        </w:rPr>
                      </w:pPr>
                      <w:r w:rsidRPr="00E4772C">
                        <w:rPr>
                          <w:i/>
                          <w:u w:val="single"/>
                          <w:lang w:val="fr-CH"/>
                        </w:rPr>
                        <w:t>Activité 1</w:t>
                      </w:r>
                      <w:r>
                        <w:rPr>
                          <w:i/>
                          <w:u w:val="single"/>
                          <w:lang w:val="fr-CH"/>
                        </w:rPr>
                        <w:t> : F2 Dans un octogone</w:t>
                      </w:r>
                    </w:p>
                    <w:p w:rsidR="00DD4D63" w:rsidRPr="003559A1" w:rsidRDefault="00DD4D63" w:rsidP="003559A1">
                      <w:pPr>
                        <w:rPr>
                          <w:i/>
                          <w:color w:val="FF0000"/>
                          <w:lang w:val="fr-CH"/>
                        </w:rPr>
                      </w:pPr>
                    </w:p>
                  </w:txbxContent>
                </v:textbox>
              </v:rect>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2502535</wp:posOffset>
                </wp:positionH>
                <wp:positionV relativeFrom="paragraph">
                  <wp:posOffset>135255</wp:posOffset>
                </wp:positionV>
                <wp:extent cx="1990725" cy="847725"/>
                <wp:effectExtent l="0" t="0" r="28575" b="28575"/>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47725"/>
                        </a:xfrm>
                        <a:prstGeom prst="rect">
                          <a:avLst/>
                        </a:prstGeom>
                        <a:solidFill>
                          <a:srgbClr val="FFFFFF"/>
                        </a:solidFill>
                        <a:ln w="9525">
                          <a:solidFill>
                            <a:srgbClr val="000000"/>
                          </a:solidFill>
                          <a:miter lim="800000"/>
                          <a:headEnd/>
                          <a:tailEnd/>
                        </a:ln>
                      </wps:spPr>
                      <wps:txbx>
                        <w:txbxContent>
                          <w:p w:rsidR="00DD4D63" w:rsidRPr="00BB7553" w:rsidRDefault="00DD4D63" w:rsidP="00C65540">
                            <w:pPr>
                              <w:rPr>
                                <w:b/>
                                <w:lang w:val="fr-CH"/>
                              </w:rPr>
                            </w:pPr>
                            <w:r w:rsidRPr="00BB7553">
                              <w:rPr>
                                <w:b/>
                                <w:lang w:val="fr-CH"/>
                              </w:rPr>
                              <w:t xml:space="preserve">Séance </w:t>
                            </w:r>
                            <w:r>
                              <w:rPr>
                                <w:b/>
                                <w:lang w:val="fr-CH"/>
                              </w:rPr>
                              <w:t>2</w:t>
                            </w:r>
                          </w:p>
                          <w:p w:rsidR="00DD4D63" w:rsidRDefault="00DD4D63" w:rsidP="00C65540">
                            <w:pPr>
                              <w:rPr>
                                <w:lang w:val="fr-CH"/>
                              </w:rPr>
                            </w:pPr>
                          </w:p>
                          <w:p w:rsidR="00DD4D63" w:rsidRPr="00E4772C" w:rsidRDefault="00DD4D63" w:rsidP="00C65540">
                            <w:pPr>
                              <w:rPr>
                                <w:i/>
                                <w:u w:val="single"/>
                                <w:lang w:val="fr-CH"/>
                              </w:rPr>
                            </w:pPr>
                            <w:r w:rsidRPr="00E4772C">
                              <w:rPr>
                                <w:i/>
                                <w:u w:val="single"/>
                                <w:lang w:val="fr-CH"/>
                              </w:rPr>
                              <w:t xml:space="preserve">Activité </w:t>
                            </w:r>
                            <w:r>
                              <w:rPr>
                                <w:i/>
                                <w:u w:val="single"/>
                                <w:lang w:val="fr-CH"/>
                              </w:rPr>
                              <w:t xml:space="preserve">2 : F3 </w:t>
                            </w:r>
                          </w:p>
                          <w:p w:rsidR="00DD4D63" w:rsidRPr="003559A1" w:rsidRDefault="00DD4D63" w:rsidP="00C65540">
                            <w:pPr>
                              <w:rPr>
                                <w:i/>
                                <w:color w:val="FF000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197.05pt;margin-top:10.65pt;width:156.75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">
                <v:textbox>
                  <w:txbxContent>
                    <w:p w:rsidR="00DD4D63" w:rsidRPr="00BB7553" w:rsidRDefault="00DD4D63" w:rsidP="00C65540">
                      <w:pPr>
                        <w:rPr>
                          <w:b/>
                          <w:lang w:val="fr-CH"/>
                        </w:rPr>
                      </w:pPr>
                      <w:r w:rsidRPr="00BB7553">
                        <w:rPr>
                          <w:b/>
                          <w:lang w:val="fr-CH"/>
                        </w:rPr>
                        <w:t xml:space="preserve">Séance </w:t>
                      </w:r>
                      <w:r>
                        <w:rPr>
                          <w:b/>
                          <w:lang w:val="fr-CH"/>
                        </w:rPr>
                        <w:t>2</w:t>
                      </w:r>
                    </w:p>
                    <w:p w:rsidR="00DD4D63" w:rsidRDefault="00DD4D63" w:rsidP="00C65540">
                      <w:pPr>
                        <w:rPr>
                          <w:lang w:val="fr-CH"/>
                        </w:rPr>
                      </w:pPr>
                    </w:p>
                    <w:p w:rsidR="00DD4D63" w:rsidRPr="00E4772C" w:rsidRDefault="00DD4D63" w:rsidP="00C65540">
                      <w:pPr>
                        <w:rPr>
                          <w:i/>
                          <w:u w:val="single"/>
                          <w:lang w:val="fr-CH"/>
                        </w:rPr>
                      </w:pPr>
                      <w:r w:rsidRPr="00E4772C">
                        <w:rPr>
                          <w:i/>
                          <w:u w:val="single"/>
                          <w:lang w:val="fr-CH"/>
                        </w:rPr>
                        <w:t xml:space="preserve">Activité </w:t>
                      </w:r>
                      <w:r>
                        <w:rPr>
                          <w:i/>
                          <w:u w:val="single"/>
                          <w:lang w:val="fr-CH"/>
                        </w:rPr>
                        <w:t xml:space="preserve">2 : F3 </w:t>
                      </w:r>
                    </w:p>
                    <w:p w:rsidR="00DD4D63" w:rsidRPr="003559A1" w:rsidRDefault="00DD4D63" w:rsidP="00C65540">
                      <w:pPr>
                        <w:rPr>
                          <w:i/>
                          <w:color w:val="FF0000"/>
                          <w:lang w:val="fr-CH"/>
                        </w:rPr>
                      </w:pPr>
                    </w:p>
                  </w:txbxContent>
                </v:textbox>
              </v:rect>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4569460</wp:posOffset>
                </wp:positionH>
                <wp:positionV relativeFrom="paragraph">
                  <wp:posOffset>135255</wp:posOffset>
                </wp:positionV>
                <wp:extent cx="2105025" cy="847725"/>
                <wp:effectExtent l="0" t="0" r="28575" b="28575"/>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47725"/>
                        </a:xfrm>
                        <a:prstGeom prst="rect">
                          <a:avLst/>
                        </a:prstGeom>
                        <a:solidFill>
                          <a:srgbClr val="FFFFFF"/>
                        </a:solidFill>
                        <a:ln w="9525">
                          <a:solidFill>
                            <a:srgbClr val="000000"/>
                          </a:solidFill>
                          <a:miter lim="800000"/>
                          <a:headEnd/>
                          <a:tailEnd/>
                        </a:ln>
                      </wps:spPr>
                      <wps:txbx>
                        <w:txbxContent>
                          <w:p w:rsidR="00DD4D63" w:rsidRPr="00BB7553" w:rsidRDefault="00DD4D63" w:rsidP="006D7BF0">
                            <w:pPr>
                              <w:rPr>
                                <w:b/>
                                <w:lang w:val="fr-CH"/>
                              </w:rPr>
                            </w:pPr>
                            <w:r w:rsidRPr="00BB7553">
                              <w:rPr>
                                <w:b/>
                                <w:lang w:val="fr-CH"/>
                              </w:rPr>
                              <w:t xml:space="preserve">Séance </w:t>
                            </w:r>
                            <w:r>
                              <w:rPr>
                                <w:b/>
                                <w:lang w:val="fr-CH"/>
                              </w:rPr>
                              <w:t>3</w:t>
                            </w:r>
                          </w:p>
                          <w:p w:rsidR="00DD4D63" w:rsidRDefault="00DD4D63" w:rsidP="006D7BF0">
                            <w:pPr>
                              <w:rPr>
                                <w:lang w:val="fr-CH"/>
                              </w:rPr>
                            </w:pPr>
                          </w:p>
                          <w:p w:rsidR="00DD4D63" w:rsidRDefault="00DD4D63" w:rsidP="006D7BF0">
                            <w:pPr>
                              <w:rPr>
                                <w:i/>
                                <w:lang w:val="fr-CH"/>
                              </w:rPr>
                            </w:pPr>
                            <w:r w:rsidRPr="006D7BF0">
                              <w:rPr>
                                <w:i/>
                                <w:lang w:val="fr-CH"/>
                              </w:rPr>
                              <w:t xml:space="preserve">Activité 3 : </w:t>
                            </w:r>
                            <w:r>
                              <w:rPr>
                                <w:i/>
                                <w:lang w:val="fr-CH"/>
                              </w:rPr>
                              <w:t>recherche des propriétés des diagonales (L12)</w:t>
                            </w:r>
                          </w:p>
                          <w:p w:rsidR="00DD4D63" w:rsidRPr="006D7BF0" w:rsidRDefault="00DD4D63" w:rsidP="006D7BF0">
                            <w:pPr>
                              <w:rPr>
                                <w:i/>
                                <w:lang w:val="fr-CH"/>
                              </w:rPr>
                            </w:pPr>
                            <w:r w:rsidRPr="00207A14">
                              <w:rPr>
                                <w:i/>
                                <w:u w:val="single"/>
                                <w:lang w:val="fr-CH"/>
                              </w:rPr>
                              <w:t>Activité 4 : F7</w:t>
                            </w:r>
                            <w:r w:rsidRPr="004845BD">
                              <w:rPr>
                                <w:i/>
                                <w:u w:val="single"/>
                                <w:lang w:val="fr-CH"/>
                              </w:rPr>
                              <w:t xml:space="preserve"> (modifiée)</w:t>
                            </w:r>
                          </w:p>
                          <w:p w:rsidR="00DD4D63" w:rsidRPr="003559A1" w:rsidRDefault="00DD4D63" w:rsidP="006D7BF0">
                            <w:pPr>
                              <w:rPr>
                                <w:i/>
                                <w:color w:val="FF000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359.8pt;margin-top:10.65pt;width:165.7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">
                <v:textbox>
                  <w:txbxContent>
                    <w:p w:rsidR="00DD4D63" w:rsidRPr="00BB7553" w:rsidRDefault="00DD4D63" w:rsidP="006D7BF0">
                      <w:pPr>
                        <w:rPr>
                          <w:b/>
                          <w:lang w:val="fr-CH"/>
                        </w:rPr>
                      </w:pPr>
                      <w:r w:rsidRPr="00BB7553">
                        <w:rPr>
                          <w:b/>
                          <w:lang w:val="fr-CH"/>
                        </w:rPr>
                        <w:t xml:space="preserve">Séance </w:t>
                      </w:r>
                      <w:r>
                        <w:rPr>
                          <w:b/>
                          <w:lang w:val="fr-CH"/>
                        </w:rPr>
                        <w:t>3</w:t>
                      </w:r>
                    </w:p>
                    <w:p w:rsidR="00DD4D63" w:rsidRDefault="00DD4D63" w:rsidP="006D7BF0">
                      <w:pPr>
                        <w:rPr>
                          <w:lang w:val="fr-CH"/>
                        </w:rPr>
                      </w:pPr>
                    </w:p>
                    <w:p w:rsidR="00DD4D63" w:rsidRDefault="00DD4D63" w:rsidP="006D7BF0">
                      <w:pPr>
                        <w:rPr>
                          <w:i/>
                          <w:lang w:val="fr-CH"/>
                        </w:rPr>
                      </w:pPr>
                      <w:r w:rsidRPr="006D7BF0">
                        <w:rPr>
                          <w:i/>
                          <w:lang w:val="fr-CH"/>
                        </w:rPr>
                        <w:t xml:space="preserve">Activité 3 : </w:t>
                      </w:r>
                      <w:r>
                        <w:rPr>
                          <w:i/>
                          <w:lang w:val="fr-CH"/>
                        </w:rPr>
                        <w:t>recherche des propriétés des diagonales (L12)</w:t>
                      </w:r>
                    </w:p>
                    <w:p w:rsidR="00DD4D63" w:rsidRPr="006D7BF0" w:rsidRDefault="00DD4D63" w:rsidP="006D7BF0">
                      <w:pPr>
                        <w:rPr>
                          <w:i/>
                          <w:lang w:val="fr-CH"/>
                        </w:rPr>
                      </w:pPr>
                      <w:r w:rsidRPr="00207A14">
                        <w:rPr>
                          <w:i/>
                          <w:u w:val="single"/>
                          <w:lang w:val="fr-CH"/>
                        </w:rPr>
                        <w:t>Activité 4 : F7</w:t>
                      </w:r>
                      <w:r w:rsidRPr="004845BD">
                        <w:rPr>
                          <w:i/>
                          <w:u w:val="single"/>
                          <w:lang w:val="fr-CH"/>
                        </w:rPr>
                        <w:t xml:space="preserve"> (modifiée)</w:t>
                      </w:r>
                    </w:p>
                    <w:p w:rsidR="00DD4D63" w:rsidRPr="003559A1" w:rsidRDefault="00DD4D63" w:rsidP="006D7BF0">
                      <w:pPr>
                        <w:rPr>
                          <w:i/>
                          <w:color w:val="FF0000"/>
                          <w:lang w:val="fr-CH"/>
                        </w:rPr>
                      </w:pPr>
                    </w:p>
                  </w:txbxContent>
                </v:textbox>
              </v:rect>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6731635</wp:posOffset>
                </wp:positionH>
                <wp:positionV relativeFrom="paragraph">
                  <wp:posOffset>135255</wp:posOffset>
                </wp:positionV>
                <wp:extent cx="2809875" cy="847725"/>
                <wp:effectExtent l="0" t="0" r="28575" b="2857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847725"/>
                        </a:xfrm>
                        <a:prstGeom prst="rect">
                          <a:avLst/>
                        </a:prstGeom>
                        <a:solidFill>
                          <a:srgbClr val="FFFFFF"/>
                        </a:solidFill>
                        <a:ln w="9525">
                          <a:solidFill>
                            <a:srgbClr val="000000"/>
                          </a:solidFill>
                          <a:miter lim="800000"/>
                          <a:headEnd/>
                          <a:tailEnd/>
                        </a:ln>
                      </wps:spPr>
                      <wps:txbx>
                        <w:txbxContent>
                          <w:p w:rsidR="00DD4D63" w:rsidRPr="00BB7553" w:rsidRDefault="00DD4D63" w:rsidP="00207A14">
                            <w:pPr>
                              <w:rPr>
                                <w:b/>
                                <w:lang w:val="fr-CH"/>
                              </w:rPr>
                            </w:pPr>
                            <w:r w:rsidRPr="00BB7553">
                              <w:rPr>
                                <w:b/>
                                <w:lang w:val="fr-CH"/>
                              </w:rPr>
                              <w:t xml:space="preserve">Séance </w:t>
                            </w:r>
                            <w:r w:rsidR="00A422E2">
                              <w:rPr>
                                <w:b/>
                                <w:lang w:val="fr-CH"/>
                              </w:rPr>
                              <w:t>6</w:t>
                            </w:r>
                          </w:p>
                          <w:p w:rsidR="00DD4D63" w:rsidRDefault="00DD4D63" w:rsidP="00207A14">
                            <w:pPr>
                              <w:rPr>
                                <w:lang w:val="fr-CH"/>
                              </w:rPr>
                            </w:pPr>
                          </w:p>
                          <w:p w:rsidR="00DD4D63" w:rsidRPr="00E4772C" w:rsidRDefault="00DD4D63" w:rsidP="00207A14">
                            <w:pPr>
                              <w:rPr>
                                <w:i/>
                                <w:u w:val="single"/>
                                <w:lang w:val="fr-CH"/>
                              </w:rPr>
                            </w:pPr>
                            <w:r w:rsidRPr="00E4772C">
                              <w:rPr>
                                <w:i/>
                                <w:u w:val="single"/>
                                <w:lang w:val="fr-CH"/>
                              </w:rPr>
                              <w:t xml:space="preserve">Activité </w:t>
                            </w:r>
                            <w:r>
                              <w:rPr>
                                <w:i/>
                                <w:u w:val="single"/>
                                <w:lang w:val="fr-CH"/>
                              </w:rPr>
                              <w:t>5 : L19 (modifiée)</w:t>
                            </w:r>
                          </w:p>
                          <w:p w:rsidR="00DD4D63" w:rsidRPr="003559A1" w:rsidRDefault="00DD4D63" w:rsidP="00207A14">
                            <w:pPr>
                              <w:rPr>
                                <w:i/>
                                <w:color w:val="FF000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530.05pt;margin-top:10.65pt;width:221.25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">
                <v:textbox>
                  <w:txbxContent>
                    <w:p w:rsidR="00DD4D63" w:rsidRPr="00BB7553" w:rsidRDefault="00DD4D63" w:rsidP="00207A14">
                      <w:pPr>
                        <w:rPr>
                          <w:b/>
                          <w:lang w:val="fr-CH"/>
                        </w:rPr>
                      </w:pPr>
                      <w:r w:rsidRPr="00BB7553">
                        <w:rPr>
                          <w:b/>
                          <w:lang w:val="fr-CH"/>
                        </w:rPr>
                        <w:t xml:space="preserve">Séance </w:t>
                      </w:r>
                      <w:r w:rsidR="00A422E2">
                        <w:rPr>
                          <w:b/>
                          <w:lang w:val="fr-CH"/>
                        </w:rPr>
                        <w:t>6</w:t>
                      </w:r>
                    </w:p>
                    <w:p w:rsidR="00DD4D63" w:rsidRDefault="00DD4D63" w:rsidP="00207A14">
                      <w:pPr>
                        <w:rPr>
                          <w:lang w:val="fr-CH"/>
                        </w:rPr>
                      </w:pPr>
                    </w:p>
                    <w:p w:rsidR="00DD4D63" w:rsidRPr="00E4772C" w:rsidRDefault="00DD4D63" w:rsidP="00207A14">
                      <w:pPr>
                        <w:rPr>
                          <w:i/>
                          <w:u w:val="single"/>
                          <w:lang w:val="fr-CH"/>
                        </w:rPr>
                      </w:pPr>
                      <w:r w:rsidRPr="00E4772C">
                        <w:rPr>
                          <w:i/>
                          <w:u w:val="single"/>
                          <w:lang w:val="fr-CH"/>
                        </w:rPr>
                        <w:t xml:space="preserve">Activité </w:t>
                      </w:r>
                      <w:r>
                        <w:rPr>
                          <w:i/>
                          <w:u w:val="single"/>
                          <w:lang w:val="fr-CH"/>
                        </w:rPr>
                        <w:t>5 : L19 (modifiée)</w:t>
                      </w:r>
                    </w:p>
                    <w:p w:rsidR="00DD4D63" w:rsidRPr="003559A1" w:rsidRDefault="00DD4D63" w:rsidP="00207A14">
                      <w:pPr>
                        <w:rPr>
                          <w:i/>
                          <w:color w:val="FF0000"/>
                          <w:lang w:val="fr-CH"/>
                        </w:rPr>
                      </w:pPr>
                    </w:p>
                  </w:txbxContent>
                </v:textbox>
              </v:rect>
            </w:pict>
          </mc:Fallback>
        </mc:AlternateContent>
      </w:r>
    </w:p>
    <w:p w:rsidR="003559A1" w:rsidRDefault="003559A1" w:rsidP="00B81633">
      <w:pPr>
        <w:rPr>
          <w:lang w:val="fr-CH"/>
        </w:rPr>
      </w:pPr>
    </w:p>
    <w:p w:rsidR="003559A1" w:rsidRDefault="003559A1" w:rsidP="00B81633">
      <w:pPr>
        <w:rPr>
          <w:lang w:val="fr-CH"/>
        </w:rPr>
      </w:pPr>
    </w:p>
    <w:p w:rsidR="003559A1" w:rsidRDefault="003559A1" w:rsidP="00B81633">
      <w:pPr>
        <w:rPr>
          <w:lang w:val="fr-CH"/>
        </w:rPr>
      </w:pPr>
    </w:p>
    <w:p w:rsidR="00981F45" w:rsidRDefault="00133B8E" w:rsidP="00B81633">
      <w:pPr>
        <w:rPr>
          <w:lang w:val="fr-CH"/>
        </w:rPr>
        <w:sectPr w:rsidR="00981F45" w:rsidSect="00C65540">
          <w:headerReference w:type="default" r:id="rId9"/>
          <w:footerReference w:type="default" r:id="rId10"/>
          <w:pgSz w:w="16838" w:h="11906" w:orient="landscape"/>
          <w:pgMar w:top="964" w:right="964" w:bottom="964" w:left="964" w:header="709" w:footer="709" w:gutter="0"/>
          <w:cols w:space="708"/>
          <w:docGrid w:linePitch="360"/>
        </w:sectPr>
      </w:pPr>
      <w:r>
        <w:rPr>
          <w:noProof/>
          <w:lang w:eastAsia="fr-FR"/>
        </w:rPr>
        <mc:AlternateContent>
          <mc:Choice Requires="wps">
            <w:drawing>
              <wp:anchor distT="0" distB="0" distL="114300" distR="114300" simplePos="0" relativeHeight="251679744" behindDoc="1" locked="0" layoutInCell="1" allowOverlap="1">
                <wp:simplePos x="0" y="0"/>
                <wp:positionH relativeFrom="column">
                  <wp:posOffset>2502535</wp:posOffset>
                </wp:positionH>
                <wp:positionV relativeFrom="paragraph">
                  <wp:posOffset>476885</wp:posOffset>
                </wp:positionV>
                <wp:extent cx="7038975" cy="247650"/>
                <wp:effectExtent l="0" t="0" r="28575" b="1905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247650"/>
                        </a:xfrm>
                        <a:prstGeom prst="rect">
                          <a:avLst/>
                        </a:prstGeom>
                        <a:solidFill>
                          <a:srgbClr val="FB4537"/>
                        </a:solidFill>
                        <a:ln w="9525">
                          <a:solidFill>
                            <a:srgbClr val="000000"/>
                          </a:solidFill>
                          <a:miter lim="800000"/>
                          <a:headEnd/>
                          <a:tailEnd/>
                        </a:ln>
                      </wps:spPr>
                      <wps:txbx>
                        <w:txbxContent>
                          <w:p w:rsidR="00DD4D63" w:rsidRPr="00207A14" w:rsidRDefault="00DD4D63" w:rsidP="00981F45">
                            <w:pPr>
                              <w:shd w:val="clear" w:color="auto" w:fill="FB4537"/>
                              <w:jc w:val="center"/>
                              <w:rPr>
                                <w:i/>
                                <w:lang w:val="fr-CH"/>
                              </w:rPr>
                            </w:pPr>
                            <w:r>
                              <w:rPr>
                                <w:b/>
                                <w:lang w:val="fr-CH"/>
                              </w:rPr>
                              <w:t xml:space="preserve">Fil rouge : </w:t>
                            </w:r>
                            <w:r w:rsidRPr="00207A14">
                              <w:rPr>
                                <w:i/>
                                <w:lang w:val="fr-CH"/>
                              </w:rPr>
                              <w:t>Outil aide-mémoire</w:t>
                            </w:r>
                            <w:r>
                              <w:rPr>
                                <w:i/>
                                <w:lang w:val="fr-CH"/>
                              </w:rPr>
                              <w:t xml:space="preserve"> (cf. annexe) </w:t>
                            </w:r>
                            <w:r w:rsidRPr="00207A14">
                              <w:rPr>
                                <w:i/>
                                <w:lang w:val="fr-CH"/>
                              </w:rPr>
                              <w:t xml:space="preserve"> reprenant les propriétés des quadr</w:t>
                            </w:r>
                            <w:r>
                              <w:rPr>
                                <w:i/>
                                <w:lang w:val="fr-CH"/>
                              </w:rPr>
                              <w:t xml:space="preserve">ilatères et de leurs diagonales. </w:t>
                            </w:r>
                          </w:p>
                          <w:p w:rsidR="00DD4D63" w:rsidRPr="003559A1" w:rsidRDefault="00DD4D63" w:rsidP="00F47B6C">
                            <w:pPr>
                              <w:shd w:val="clear" w:color="auto" w:fill="FB4537"/>
                              <w:rPr>
                                <w:i/>
                                <w:color w:val="FF000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97.05pt;margin-top:37.55pt;width:554.25pt;height: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" fillcolor="#fb4537">
                <v:textbox>
                  <w:txbxContent>
                    <w:p w:rsidR="00DD4D63" w:rsidRPr="00207A14" w:rsidRDefault="00DD4D63" w:rsidP="00981F45">
                      <w:pPr>
                        <w:shd w:val="clear" w:color="auto" w:fill="FB4537"/>
                        <w:jc w:val="center"/>
                        <w:rPr>
                          <w:i/>
                          <w:lang w:val="fr-CH"/>
                        </w:rPr>
                      </w:pPr>
                      <w:r>
                        <w:rPr>
                          <w:b/>
                          <w:lang w:val="fr-CH"/>
                        </w:rPr>
                        <w:t xml:space="preserve">Fil rouge : </w:t>
                      </w:r>
                      <w:r w:rsidRPr="00207A14">
                        <w:rPr>
                          <w:i/>
                          <w:lang w:val="fr-CH"/>
                        </w:rPr>
                        <w:t>Outil aide-mémoire</w:t>
                      </w:r>
                      <w:r>
                        <w:rPr>
                          <w:i/>
                          <w:lang w:val="fr-CH"/>
                        </w:rPr>
                        <w:t xml:space="preserve"> (cf. annexe) </w:t>
                      </w:r>
                      <w:r w:rsidRPr="00207A14">
                        <w:rPr>
                          <w:i/>
                          <w:lang w:val="fr-CH"/>
                        </w:rPr>
                        <w:t xml:space="preserve"> reprenant les propriétés des quadr</w:t>
                      </w:r>
                      <w:r>
                        <w:rPr>
                          <w:i/>
                          <w:lang w:val="fr-CH"/>
                        </w:rPr>
                        <w:t xml:space="preserve">ilatères et de leurs diagonales. </w:t>
                      </w:r>
                    </w:p>
                    <w:p w:rsidR="00DD4D63" w:rsidRPr="003559A1" w:rsidRDefault="00DD4D63" w:rsidP="00F47B6C">
                      <w:pPr>
                        <w:shd w:val="clear" w:color="auto" w:fill="FB4537"/>
                        <w:rPr>
                          <w:i/>
                          <w:color w:val="FF0000"/>
                          <w:lang w:val="fr-CH"/>
                        </w:rPr>
                      </w:pPr>
                    </w:p>
                  </w:txbxContent>
                </v:textbox>
              </v:rect>
            </w:pict>
          </mc:Fallback>
        </mc:AlternateContent>
      </w:r>
    </w:p>
    <w:p w:rsidR="00207A14" w:rsidRDefault="00207A14" w:rsidP="00B81633">
      <w:pPr>
        <w:rPr>
          <w:lang w:val="fr-CH"/>
        </w:rPr>
      </w:pPr>
    </w:p>
    <w:p w:rsidR="006C1FE4" w:rsidRPr="006C1FE4" w:rsidRDefault="006C1FE4" w:rsidP="002A1BCE">
      <w:pPr>
        <w:pBdr>
          <w:top w:val="single" w:sz="4" w:space="1" w:color="auto"/>
          <w:bottom w:val="single" w:sz="4" w:space="1" w:color="auto"/>
        </w:pBdr>
        <w:shd w:val="clear" w:color="auto" w:fill="D9D9D9" w:themeFill="background1" w:themeFillShade="D9"/>
        <w:jc w:val="center"/>
        <w:rPr>
          <w:sz w:val="32"/>
          <w:szCs w:val="32"/>
          <w:lang w:val="fr-CH"/>
        </w:rPr>
      </w:pPr>
      <w:r w:rsidRPr="006C1FE4">
        <w:rPr>
          <w:sz w:val="32"/>
          <w:szCs w:val="32"/>
          <w:lang w:val="fr-CH"/>
        </w:rPr>
        <w:t>Séance 1</w:t>
      </w:r>
      <w:r w:rsidR="00BB7553">
        <w:rPr>
          <w:sz w:val="32"/>
          <w:szCs w:val="32"/>
          <w:lang w:val="fr-CH"/>
        </w:rPr>
        <w:t xml:space="preserve"> </w:t>
      </w:r>
    </w:p>
    <w:p w:rsidR="00BB7553" w:rsidRDefault="00BB7553" w:rsidP="00B81633">
      <w:pPr>
        <w:rPr>
          <w:lang w:val="fr-CH"/>
        </w:rPr>
      </w:pPr>
    </w:p>
    <w:p w:rsidR="005A27FB" w:rsidRDefault="0033341F" w:rsidP="005A27FB">
      <w:pPr>
        <w:rPr>
          <w:b/>
          <w:lang w:val="fr-CH"/>
        </w:rPr>
      </w:pPr>
      <w:r w:rsidRPr="00E4772C">
        <w:rPr>
          <w:b/>
          <w:lang w:val="fr-CH"/>
        </w:rPr>
        <w:t>Activité 1</w:t>
      </w:r>
      <w:r w:rsidR="0008178D">
        <w:rPr>
          <w:b/>
          <w:lang w:val="fr-CH"/>
        </w:rPr>
        <w:t> : F2 Dans un octogone</w:t>
      </w:r>
    </w:p>
    <w:p w:rsidR="00A554D3" w:rsidRPr="00E4772C" w:rsidRDefault="00A554D3" w:rsidP="005A27FB">
      <w:pPr>
        <w:rPr>
          <w:b/>
          <w:lang w:val="fr-CH"/>
        </w:rPr>
      </w:pPr>
    </w:p>
    <w:p w:rsidR="00E4772C" w:rsidRPr="00E4772C" w:rsidRDefault="00E4772C" w:rsidP="009E58B8">
      <w:pPr>
        <w:rPr>
          <w:u w:val="single"/>
          <w:lang w:val="fr-CH"/>
        </w:rPr>
      </w:pPr>
      <w:r w:rsidRPr="00E4772C">
        <w:rPr>
          <w:u w:val="single"/>
          <w:lang w:val="fr-CH"/>
        </w:rPr>
        <w:t>Scan de l’activité</w:t>
      </w:r>
      <w:r w:rsidR="009E58B8" w:rsidRPr="005C587E">
        <w:rPr>
          <w:lang w:val="fr-CH"/>
        </w:rPr>
        <w:t> :</w:t>
      </w:r>
    </w:p>
    <w:p w:rsidR="00E4772C" w:rsidRDefault="00E4772C" w:rsidP="009E58B8">
      <w:pPr>
        <w:rPr>
          <w:lang w:val="fr-CH"/>
        </w:rPr>
      </w:pPr>
    </w:p>
    <w:p w:rsidR="00E4772C" w:rsidRDefault="009E58B8" w:rsidP="009E58B8">
      <w:pPr>
        <w:rPr>
          <w:lang w:val="fr-CH"/>
        </w:rPr>
      </w:pPr>
      <w:r>
        <w:rPr>
          <w:noProof/>
          <w:lang w:eastAsia="fr-FR"/>
        </w:rPr>
        <w:drawing>
          <wp:anchor distT="0" distB="0" distL="114300" distR="114300" simplePos="0" relativeHeight="251692032" behindDoc="1" locked="0" layoutInCell="1" allowOverlap="1">
            <wp:simplePos x="0" y="0"/>
            <wp:positionH relativeFrom="column">
              <wp:posOffset>475615</wp:posOffset>
            </wp:positionH>
            <wp:positionV relativeFrom="paragraph">
              <wp:posOffset>8255</wp:posOffset>
            </wp:positionV>
            <wp:extent cx="5241925" cy="7976235"/>
            <wp:effectExtent l="19050" t="0" r="0" b="0"/>
            <wp:wrapTight wrapText="bothSides">
              <wp:wrapPolygon edited="0">
                <wp:start x="-78" y="0"/>
                <wp:lineTo x="-78" y="21564"/>
                <wp:lineTo x="21587" y="21564"/>
                <wp:lineTo x="21587" y="0"/>
                <wp:lineTo x="-7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 octog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1925" cy="7976235"/>
                    </a:xfrm>
                    <a:prstGeom prst="rect">
                      <a:avLst/>
                    </a:prstGeom>
                  </pic:spPr>
                </pic:pic>
              </a:graphicData>
            </a:graphic>
          </wp:anchor>
        </w:drawing>
      </w: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9E58B8">
      <w:pPr>
        <w:rPr>
          <w:lang w:val="fr-CH"/>
        </w:rPr>
      </w:pPr>
    </w:p>
    <w:p w:rsidR="00E4772C" w:rsidRDefault="00E4772C" w:rsidP="005A27FB">
      <w:pPr>
        <w:shd w:val="clear" w:color="auto" w:fill="FFFFFF" w:themeFill="background1"/>
        <w:jc w:val="center"/>
        <w:rPr>
          <w:b/>
          <w:lang w:val="fr-CH"/>
        </w:rPr>
      </w:pPr>
    </w:p>
    <w:p w:rsidR="0008178D" w:rsidRDefault="0008178D" w:rsidP="005A27FB">
      <w:pPr>
        <w:shd w:val="clear" w:color="auto" w:fill="FFFFFF" w:themeFill="background1"/>
        <w:jc w:val="center"/>
        <w:rPr>
          <w:b/>
          <w:lang w:val="fr-CH"/>
        </w:rPr>
      </w:pPr>
    </w:p>
    <w:p w:rsidR="0008178D" w:rsidRDefault="0008178D" w:rsidP="0008178D">
      <w:pPr>
        <w:shd w:val="clear" w:color="auto" w:fill="FFFFFF" w:themeFill="background1"/>
        <w:rPr>
          <w:b/>
          <w:lang w:val="fr-CH"/>
        </w:rPr>
      </w:pPr>
    </w:p>
    <w:p w:rsidR="0008178D" w:rsidRDefault="0008178D" w:rsidP="0008178D">
      <w:pPr>
        <w:shd w:val="clear" w:color="auto" w:fill="FFFFFF" w:themeFill="background1"/>
        <w:rPr>
          <w:b/>
          <w:lang w:val="fr-CH"/>
        </w:rPr>
      </w:pPr>
    </w:p>
    <w:p w:rsidR="005C587E" w:rsidRDefault="00C06B74" w:rsidP="00113809">
      <w:pPr>
        <w:rPr>
          <w:b/>
          <w:lang w:val="fr-CH"/>
        </w:rPr>
      </w:pPr>
      <w:r>
        <w:rPr>
          <w:b/>
          <w:lang w:val="fr-CH"/>
        </w:rPr>
        <w:br w:type="page"/>
      </w:r>
    </w:p>
    <w:p w:rsidR="00113809" w:rsidRDefault="00113809" w:rsidP="00113809">
      <w:pPr>
        <w:rPr>
          <w:b/>
          <w:lang w:val="fr-CH"/>
        </w:rPr>
      </w:pPr>
    </w:p>
    <w:p w:rsidR="005A27FB" w:rsidRPr="002A1593" w:rsidRDefault="005A27FB" w:rsidP="0008178D">
      <w:pPr>
        <w:shd w:val="clear" w:color="auto" w:fill="FFFFFF" w:themeFill="background1"/>
        <w:rPr>
          <w:b/>
          <w:lang w:val="fr-CH"/>
        </w:rPr>
      </w:pPr>
      <w:r w:rsidRPr="002A1593">
        <w:rPr>
          <w:b/>
          <w:lang w:val="fr-CH"/>
        </w:rPr>
        <w:t>Analyse a priori :</w:t>
      </w:r>
    </w:p>
    <w:p w:rsidR="005A27FB" w:rsidRDefault="005A27FB" w:rsidP="005A27FB">
      <w:pPr>
        <w:shd w:val="clear" w:color="auto" w:fill="FFFFFF" w:themeFill="background1"/>
        <w:rPr>
          <w:lang w:val="fr-CH"/>
        </w:rPr>
      </w:pPr>
    </w:p>
    <w:p w:rsidR="0008178D" w:rsidRDefault="00BB7553" w:rsidP="00E4772C">
      <w:pPr>
        <w:shd w:val="clear" w:color="auto" w:fill="FFFFFF" w:themeFill="background1"/>
        <w:rPr>
          <w:lang w:val="fr-CH"/>
        </w:rPr>
      </w:pPr>
      <w:r w:rsidRPr="002A1593">
        <w:rPr>
          <w:u w:val="single"/>
          <w:lang w:val="fr-CH"/>
        </w:rPr>
        <w:t>Objectif (s) visé(s)</w:t>
      </w:r>
      <w:r>
        <w:rPr>
          <w:lang w:val="fr-CH"/>
        </w:rPr>
        <w:t> :</w:t>
      </w:r>
      <w:r w:rsidR="00E4772C" w:rsidRPr="00E4772C">
        <w:rPr>
          <w:lang w:val="fr-CH"/>
        </w:rPr>
        <w:t xml:space="preserve"> </w:t>
      </w:r>
    </w:p>
    <w:p w:rsidR="00C06B74" w:rsidRDefault="00C06B74" w:rsidP="00E4772C">
      <w:pPr>
        <w:shd w:val="clear" w:color="auto" w:fill="FFFFFF" w:themeFill="background1"/>
        <w:rPr>
          <w:lang w:val="fr-CH"/>
        </w:rPr>
      </w:pPr>
    </w:p>
    <w:p w:rsidR="00E4772C" w:rsidRDefault="005F0F1C" w:rsidP="0008178D">
      <w:pPr>
        <w:pStyle w:val="Paragraphedeliste"/>
        <w:numPr>
          <w:ilvl w:val="0"/>
          <w:numId w:val="1"/>
        </w:numPr>
        <w:shd w:val="clear" w:color="auto" w:fill="FFFFFF" w:themeFill="background1"/>
        <w:rPr>
          <w:lang w:val="fr-CH"/>
        </w:rPr>
      </w:pPr>
      <w:r>
        <w:rPr>
          <w:lang w:val="fr-CH"/>
        </w:rPr>
        <w:t>S</w:t>
      </w:r>
      <w:r w:rsidR="0008178D" w:rsidRPr="0008178D">
        <w:rPr>
          <w:lang w:val="fr-CH"/>
        </w:rPr>
        <w:t>e remémorer la forme générale des quadrilatères suivants : trapèze rectangle, trapèze isocèle, trapèze quelconque, carré, rectangle, losange, parallélogramme, « cerf-volant » et « fer de lance ».</w:t>
      </w:r>
    </w:p>
    <w:p w:rsidR="0008178D" w:rsidRDefault="005F0F1C" w:rsidP="0008178D">
      <w:pPr>
        <w:pStyle w:val="Paragraphedeliste"/>
        <w:numPr>
          <w:ilvl w:val="0"/>
          <w:numId w:val="1"/>
        </w:numPr>
        <w:shd w:val="clear" w:color="auto" w:fill="FFFFFF" w:themeFill="background1"/>
        <w:rPr>
          <w:lang w:val="fr-CH"/>
        </w:rPr>
      </w:pPr>
      <w:r>
        <w:rPr>
          <w:lang w:val="fr-CH"/>
        </w:rPr>
        <w:t>C</w:t>
      </w:r>
      <w:r w:rsidR="0008178D">
        <w:rPr>
          <w:lang w:val="fr-CH"/>
        </w:rPr>
        <w:t>omprendre la notion de diagonale.</w:t>
      </w:r>
    </w:p>
    <w:p w:rsidR="00DD4D63" w:rsidRPr="00DD4D63" w:rsidRDefault="00113809" w:rsidP="00DD4D63">
      <w:pPr>
        <w:pStyle w:val="Paragraphedeliste"/>
        <w:numPr>
          <w:ilvl w:val="0"/>
          <w:numId w:val="1"/>
        </w:numPr>
        <w:shd w:val="clear" w:color="auto" w:fill="FFFFFF" w:themeFill="background1"/>
        <w:rPr>
          <w:lang w:val="fr-CH"/>
        </w:rPr>
      </w:pPr>
      <w:r w:rsidRPr="00DD4D63">
        <w:rPr>
          <w:shd w:val="clear" w:color="auto" w:fill="B6DDE8" w:themeFill="accent5" w:themeFillTint="66"/>
          <w:lang w:val="fr-CH"/>
        </w:rPr>
        <w:t>Utiliser ses connaissances préalables concernant les propriétés des quadrilatères à obtenir</w:t>
      </w:r>
      <w:r w:rsidR="00DD4D63" w:rsidRPr="00DD4D63">
        <w:rPr>
          <w:shd w:val="clear" w:color="auto" w:fill="B6DDE8" w:themeFill="accent5" w:themeFillTint="66"/>
          <w:lang w:val="fr-CH"/>
        </w:rPr>
        <w:t>.</w:t>
      </w:r>
    </w:p>
    <w:p w:rsidR="00DD4D63" w:rsidRDefault="00DD4D63" w:rsidP="0008178D">
      <w:pPr>
        <w:pStyle w:val="Paragraphedeliste"/>
        <w:numPr>
          <w:ilvl w:val="0"/>
          <w:numId w:val="1"/>
        </w:numPr>
        <w:shd w:val="clear" w:color="auto" w:fill="FFFFFF" w:themeFill="background1"/>
        <w:rPr>
          <w:lang w:val="fr-CH"/>
        </w:rPr>
      </w:pPr>
      <w:r w:rsidRPr="00DD4D63">
        <w:rPr>
          <w:shd w:val="clear" w:color="auto" w:fill="B6DDE8" w:themeFill="accent5" w:themeFillTint="66"/>
          <w:lang w:val="fr-CH"/>
        </w:rPr>
        <w:t>Se baser sur l’octogone et ses propriétés pour construire les figures demandées.</w:t>
      </w:r>
    </w:p>
    <w:p w:rsidR="00DD4D63" w:rsidRPr="0008178D" w:rsidRDefault="00DD4D63" w:rsidP="00DD4D63">
      <w:pPr>
        <w:pStyle w:val="Paragraphedeliste"/>
        <w:shd w:val="clear" w:color="auto" w:fill="FFFFFF" w:themeFill="background1"/>
        <w:rPr>
          <w:lang w:val="fr-CH"/>
        </w:rPr>
      </w:pPr>
    </w:p>
    <w:p w:rsidR="00E4772C" w:rsidRDefault="00E4772C" w:rsidP="005A27FB">
      <w:pPr>
        <w:shd w:val="clear" w:color="auto" w:fill="FFFFFF" w:themeFill="background1"/>
        <w:rPr>
          <w:lang w:val="fr-CH"/>
        </w:rPr>
      </w:pPr>
    </w:p>
    <w:p w:rsidR="00E4772C" w:rsidRPr="005F0F1C" w:rsidRDefault="00E4772C" w:rsidP="00E4772C">
      <w:pPr>
        <w:shd w:val="clear" w:color="auto" w:fill="FFFFFF" w:themeFill="background1"/>
        <w:rPr>
          <w:b/>
          <w:color w:val="548DD4" w:themeColor="text2" w:themeTint="99"/>
          <w:lang w:val="fr-CH"/>
        </w:rPr>
      </w:pPr>
      <w:r w:rsidRPr="00E4772C">
        <w:rPr>
          <w:u w:val="single"/>
          <w:lang w:val="fr-CH"/>
        </w:rPr>
        <w:t>Variables didactiques</w:t>
      </w:r>
      <w:r w:rsidRPr="005F0F1C">
        <w:rPr>
          <w:lang w:val="fr-CH"/>
        </w:rPr>
        <w:t> :</w:t>
      </w:r>
      <w:r w:rsidRPr="005F0F1C">
        <w:rPr>
          <w:b/>
          <w:color w:val="548DD4" w:themeColor="text2" w:themeTint="99"/>
          <w:lang w:val="fr-CH"/>
        </w:rPr>
        <w:t xml:space="preserve"> </w:t>
      </w:r>
    </w:p>
    <w:p w:rsidR="005A27FB" w:rsidRDefault="005A27FB" w:rsidP="005A27FB">
      <w:pPr>
        <w:shd w:val="clear" w:color="auto" w:fill="FFFFFF" w:themeFill="background1"/>
        <w:rPr>
          <w:lang w:val="fr-CH"/>
        </w:rPr>
      </w:pPr>
    </w:p>
    <w:tbl>
      <w:tblPr>
        <w:tblStyle w:val="Grilledutableau"/>
        <w:tblW w:w="10207" w:type="dxa"/>
        <w:tblInd w:w="-34" w:type="dxa"/>
        <w:tblLook w:val="04A0" w:firstRow="1" w:lastRow="0" w:firstColumn="1" w:lastColumn="0" w:noHBand="0" w:noVBand="1"/>
      </w:tblPr>
      <w:tblGrid>
        <w:gridCol w:w="4820"/>
        <w:gridCol w:w="5387"/>
      </w:tblGrid>
      <w:tr w:rsidR="005A27FB" w:rsidTr="00981F45">
        <w:trPr>
          <w:trHeight w:hRule="exact" w:val="397"/>
        </w:trPr>
        <w:tc>
          <w:tcPr>
            <w:tcW w:w="4820" w:type="dxa"/>
            <w:vAlign w:val="center"/>
          </w:tcPr>
          <w:p w:rsidR="005A27FB" w:rsidRPr="00B77469" w:rsidRDefault="002A1593" w:rsidP="00B77469">
            <w:pPr>
              <w:jc w:val="center"/>
              <w:rPr>
                <w:b/>
                <w:lang w:val="fr-CH"/>
              </w:rPr>
            </w:pPr>
            <w:r w:rsidRPr="00B77469">
              <w:rPr>
                <w:b/>
                <w:lang w:val="fr-CH"/>
              </w:rPr>
              <w:t>Variables didactiques</w:t>
            </w:r>
          </w:p>
        </w:tc>
        <w:tc>
          <w:tcPr>
            <w:tcW w:w="5387" w:type="dxa"/>
            <w:vAlign w:val="center"/>
          </w:tcPr>
          <w:p w:rsidR="005A27FB" w:rsidRPr="00B77469" w:rsidRDefault="002A1593" w:rsidP="00B77469">
            <w:pPr>
              <w:jc w:val="center"/>
              <w:rPr>
                <w:b/>
                <w:lang w:val="fr-CH"/>
              </w:rPr>
            </w:pPr>
            <w:r w:rsidRPr="00B77469">
              <w:rPr>
                <w:b/>
                <w:lang w:val="fr-CH"/>
              </w:rPr>
              <w:t>Valeurs possibles</w:t>
            </w:r>
            <w:r w:rsidR="00B77469">
              <w:rPr>
                <w:b/>
                <w:lang w:val="fr-CH"/>
              </w:rPr>
              <w:t xml:space="preserve"> et remarques</w:t>
            </w:r>
          </w:p>
        </w:tc>
      </w:tr>
      <w:tr w:rsidR="002A1593" w:rsidTr="00981F45">
        <w:trPr>
          <w:trHeight w:hRule="exact" w:val="397"/>
        </w:trPr>
        <w:tc>
          <w:tcPr>
            <w:tcW w:w="4820" w:type="dxa"/>
            <w:vMerge w:val="restart"/>
            <w:vAlign w:val="center"/>
          </w:tcPr>
          <w:p w:rsidR="002A1593" w:rsidRDefault="00277B9C" w:rsidP="00277B9C">
            <w:pPr>
              <w:rPr>
                <w:lang w:val="fr-CH"/>
              </w:rPr>
            </w:pPr>
            <w:r>
              <w:rPr>
                <w:lang w:val="fr-CH"/>
              </w:rPr>
              <w:t>Utiliser un des côtés de l’octogone pour former le quadrilatère demandé.</w:t>
            </w:r>
          </w:p>
        </w:tc>
        <w:tc>
          <w:tcPr>
            <w:tcW w:w="5387" w:type="dxa"/>
            <w:vAlign w:val="center"/>
          </w:tcPr>
          <w:p w:rsidR="002A1593" w:rsidRDefault="00277B9C" w:rsidP="00B77469">
            <w:pPr>
              <w:rPr>
                <w:lang w:val="fr-CH"/>
              </w:rPr>
            </w:pPr>
            <w:r>
              <w:rPr>
                <w:lang w:val="fr-CH"/>
              </w:rPr>
              <w:t>Oui</w:t>
            </w:r>
          </w:p>
        </w:tc>
      </w:tr>
      <w:tr w:rsidR="002A1593" w:rsidTr="00981F45">
        <w:trPr>
          <w:trHeight w:hRule="exact" w:val="528"/>
        </w:trPr>
        <w:tc>
          <w:tcPr>
            <w:tcW w:w="4820" w:type="dxa"/>
            <w:vMerge/>
          </w:tcPr>
          <w:p w:rsidR="002A1593" w:rsidRDefault="002A1593" w:rsidP="002A1BCE">
            <w:pPr>
              <w:rPr>
                <w:lang w:val="fr-CH"/>
              </w:rPr>
            </w:pPr>
          </w:p>
        </w:tc>
        <w:tc>
          <w:tcPr>
            <w:tcW w:w="5387" w:type="dxa"/>
            <w:vAlign w:val="center"/>
          </w:tcPr>
          <w:p w:rsidR="002A1593" w:rsidRPr="00277B9C" w:rsidRDefault="00277B9C" w:rsidP="00F46613">
            <w:pPr>
              <w:rPr>
                <w:b/>
                <w:lang w:val="fr-CH"/>
              </w:rPr>
            </w:pPr>
            <w:r w:rsidRPr="00277B9C">
              <w:rPr>
                <w:b/>
                <w:lang w:val="fr-CH"/>
              </w:rPr>
              <w:t>Non</w:t>
            </w:r>
            <w:r w:rsidR="00B77469">
              <w:rPr>
                <w:b/>
                <w:lang w:val="fr-CH"/>
              </w:rPr>
              <w:t xml:space="preserve"> </w:t>
            </w:r>
            <w:r w:rsidR="00B77469" w:rsidRPr="00E92E18">
              <w:rPr>
                <w:lang w:val="fr-CH"/>
              </w:rPr>
              <w:t>(</w:t>
            </w:r>
            <w:r w:rsidR="00B01704">
              <w:rPr>
                <w:lang w:val="fr-CH"/>
              </w:rPr>
              <w:t>l</w:t>
            </w:r>
            <w:r w:rsidR="00F46613" w:rsidRPr="00E92E18">
              <w:rPr>
                <w:lang w:val="fr-CH"/>
              </w:rPr>
              <w:t>es 4 diagonales doivent servir à former les côtés du quadrilatère, ce qui oblige</w:t>
            </w:r>
            <w:r w:rsidR="00B01704">
              <w:rPr>
                <w:lang w:val="fr-CH"/>
              </w:rPr>
              <w:t xml:space="preserve"> une recherche plus approfondie</w:t>
            </w:r>
            <w:r w:rsidR="00F46613" w:rsidRPr="00E92E18">
              <w:rPr>
                <w:lang w:val="fr-CH"/>
              </w:rPr>
              <w:t>)</w:t>
            </w:r>
          </w:p>
        </w:tc>
      </w:tr>
      <w:tr w:rsidR="00277B9C" w:rsidTr="00981F45">
        <w:trPr>
          <w:trHeight w:hRule="exact" w:val="397"/>
        </w:trPr>
        <w:tc>
          <w:tcPr>
            <w:tcW w:w="4820" w:type="dxa"/>
            <w:vMerge w:val="restart"/>
            <w:vAlign w:val="center"/>
          </w:tcPr>
          <w:p w:rsidR="00277B9C" w:rsidRDefault="00F47B6C" w:rsidP="0076772F">
            <w:pPr>
              <w:rPr>
                <w:lang w:val="fr-CH"/>
              </w:rPr>
            </w:pPr>
            <w:r>
              <w:rPr>
                <w:lang w:val="fr-CH"/>
              </w:rPr>
              <w:t xml:space="preserve">Accepter un cas particulier </w:t>
            </w:r>
            <w:r w:rsidR="0076772F">
              <w:rPr>
                <w:lang w:val="fr-CH"/>
              </w:rPr>
              <w:t>du quadrilatère demandé (</w:t>
            </w:r>
            <w:r w:rsidR="0076772F" w:rsidRPr="0076772F">
              <w:rPr>
                <w:i/>
                <w:lang w:val="fr-CH"/>
              </w:rPr>
              <w:t>exemple : accepter un carré pour un rectangle, un losange ou un parallélogramme</w:t>
            </w:r>
            <w:r w:rsidR="0076772F">
              <w:rPr>
                <w:lang w:val="fr-CH"/>
              </w:rPr>
              <w:t>).</w:t>
            </w:r>
          </w:p>
        </w:tc>
        <w:tc>
          <w:tcPr>
            <w:tcW w:w="5387" w:type="dxa"/>
            <w:vAlign w:val="center"/>
          </w:tcPr>
          <w:p w:rsidR="00277B9C" w:rsidRDefault="0076772F" w:rsidP="00B77469">
            <w:pPr>
              <w:rPr>
                <w:lang w:val="fr-CH"/>
              </w:rPr>
            </w:pPr>
            <w:r>
              <w:rPr>
                <w:lang w:val="fr-CH"/>
              </w:rPr>
              <w:t>Oui</w:t>
            </w:r>
          </w:p>
        </w:tc>
      </w:tr>
      <w:tr w:rsidR="00277B9C" w:rsidTr="00981F45">
        <w:trPr>
          <w:trHeight w:hRule="exact" w:val="581"/>
        </w:trPr>
        <w:tc>
          <w:tcPr>
            <w:tcW w:w="4820" w:type="dxa"/>
            <w:vMerge/>
          </w:tcPr>
          <w:p w:rsidR="00277B9C" w:rsidRDefault="00277B9C" w:rsidP="002A1BCE">
            <w:pPr>
              <w:rPr>
                <w:lang w:val="fr-CH"/>
              </w:rPr>
            </w:pPr>
          </w:p>
        </w:tc>
        <w:tc>
          <w:tcPr>
            <w:tcW w:w="5387" w:type="dxa"/>
            <w:vAlign w:val="center"/>
          </w:tcPr>
          <w:p w:rsidR="00277B9C" w:rsidRPr="0076772F" w:rsidRDefault="0076772F" w:rsidP="00F46613">
            <w:pPr>
              <w:rPr>
                <w:b/>
                <w:lang w:val="fr-CH"/>
              </w:rPr>
            </w:pPr>
            <w:r w:rsidRPr="0076772F">
              <w:rPr>
                <w:b/>
                <w:lang w:val="fr-CH"/>
              </w:rPr>
              <w:t>Non</w:t>
            </w:r>
            <w:r w:rsidR="00B77469">
              <w:rPr>
                <w:b/>
                <w:lang w:val="fr-CH"/>
              </w:rPr>
              <w:t xml:space="preserve"> </w:t>
            </w:r>
            <w:r w:rsidR="00B77469" w:rsidRPr="00E92E18">
              <w:rPr>
                <w:lang w:val="fr-CH"/>
              </w:rPr>
              <w:t>(</w:t>
            </w:r>
            <w:r w:rsidR="00B01704">
              <w:rPr>
                <w:lang w:val="fr-CH"/>
              </w:rPr>
              <w:t>l</w:t>
            </w:r>
            <w:r w:rsidR="00F46613" w:rsidRPr="00E92E18">
              <w:rPr>
                <w:lang w:val="fr-CH"/>
              </w:rPr>
              <w:t>’élève doit donc à chaque fois r</w:t>
            </w:r>
            <w:r w:rsidR="00B01704">
              <w:rPr>
                <w:lang w:val="fr-CH"/>
              </w:rPr>
              <w:t>echercher une nouvelle solution</w:t>
            </w:r>
            <w:r w:rsidR="00F46613" w:rsidRPr="00E92E18">
              <w:rPr>
                <w:lang w:val="fr-CH"/>
              </w:rPr>
              <w:t>)</w:t>
            </w:r>
            <w:r w:rsidR="00F46613">
              <w:rPr>
                <w:b/>
                <w:lang w:val="fr-CH"/>
              </w:rPr>
              <w:t xml:space="preserve"> </w:t>
            </w:r>
          </w:p>
        </w:tc>
      </w:tr>
      <w:tr w:rsidR="00277B9C" w:rsidTr="00981F45">
        <w:trPr>
          <w:trHeight w:hRule="exact" w:val="397"/>
        </w:trPr>
        <w:tc>
          <w:tcPr>
            <w:tcW w:w="4820" w:type="dxa"/>
            <w:vMerge w:val="restart"/>
            <w:vAlign w:val="center"/>
          </w:tcPr>
          <w:p w:rsidR="00277B9C" w:rsidRDefault="00B77469" w:rsidP="00277B9C">
            <w:pPr>
              <w:rPr>
                <w:lang w:val="fr-CH"/>
              </w:rPr>
            </w:pPr>
            <w:r>
              <w:rPr>
                <w:lang w:val="fr-CH"/>
              </w:rPr>
              <w:t xml:space="preserve">Nombre d’essais possibles </w:t>
            </w:r>
          </w:p>
        </w:tc>
        <w:tc>
          <w:tcPr>
            <w:tcW w:w="5387" w:type="dxa"/>
            <w:vAlign w:val="center"/>
          </w:tcPr>
          <w:p w:rsidR="00277B9C" w:rsidRDefault="00B77469" w:rsidP="00B77469">
            <w:pPr>
              <w:rPr>
                <w:lang w:val="fr-CH"/>
              </w:rPr>
            </w:pPr>
            <w:r>
              <w:rPr>
                <w:lang w:val="fr-CH"/>
              </w:rPr>
              <w:t>1</w:t>
            </w:r>
          </w:p>
        </w:tc>
      </w:tr>
      <w:tr w:rsidR="00277B9C" w:rsidTr="00981F45">
        <w:trPr>
          <w:trHeight w:hRule="exact" w:val="397"/>
        </w:trPr>
        <w:tc>
          <w:tcPr>
            <w:tcW w:w="4820" w:type="dxa"/>
            <w:vMerge/>
          </w:tcPr>
          <w:p w:rsidR="00277B9C" w:rsidRDefault="00277B9C" w:rsidP="002A1BCE">
            <w:pPr>
              <w:rPr>
                <w:lang w:val="fr-CH"/>
              </w:rPr>
            </w:pPr>
          </w:p>
        </w:tc>
        <w:tc>
          <w:tcPr>
            <w:tcW w:w="5387" w:type="dxa"/>
            <w:vAlign w:val="center"/>
          </w:tcPr>
          <w:p w:rsidR="00277B9C" w:rsidRDefault="00B77469" w:rsidP="00B77469">
            <w:pPr>
              <w:rPr>
                <w:lang w:val="fr-CH"/>
              </w:rPr>
            </w:pPr>
            <w:r>
              <w:rPr>
                <w:lang w:val="fr-CH"/>
              </w:rPr>
              <w:t>2</w:t>
            </w:r>
          </w:p>
        </w:tc>
      </w:tr>
      <w:tr w:rsidR="00277B9C" w:rsidTr="00981F45">
        <w:trPr>
          <w:trHeight w:hRule="exact" w:val="397"/>
        </w:trPr>
        <w:tc>
          <w:tcPr>
            <w:tcW w:w="4820" w:type="dxa"/>
            <w:vMerge/>
          </w:tcPr>
          <w:p w:rsidR="00277B9C" w:rsidRDefault="00277B9C" w:rsidP="002A1BCE">
            <w:pPr>
              <w:rPr>
                <w:lang w:val="fr-CH"/>
              </w:rPr>
            </w:pPr>
          </w:p>
        </w:tc>
        <w:tc>
          <w:tcPr>
            <w:tcW w:w="5387" w:type="dxa"/>
            <w:vAlign w:val="center"/>
          </w:tcPr>
          <w:p w:rsidR="00277B9C" w:rsidRDefault="00B77469" w:rsidP="00B77469">
            <w:pPr>
              <w:rPr>
                <w:lang w:val="fr-CH"/>
              </w:rPr>
            </w:pPr>
            <w:r>
              <w:rPr>
                <w:lang w:val="fr-CH"/>
              </w:rPr>
              <w:t>3</w:t>
            </w:r>
            <w:r w:rsidR="000845B4">
              <w:rPr>
                <w:lang w:val="fr-CH"/>
              </w:rPr>
              <w:t xml:space="preserve"> etc.</w:t>
            </w:r>
          </w:p>
        </w:tc>
      </w:tr>
      <w:tr w:rsidR="00277B9C" w:rsidTr="00981F45">
        <w:trPr>
          <w:trHeight w:hRule="exact" w:val="397"/>
        </w:trPr>
        <w:tc>
          <w:tcPr>
            <w:tcW w:w="4820" w:type="dxa"/>
            <w:vMerge/>
          </w:tcPr>
          <w:p w:rsidR="00277B9C" w:rsidRDefault="00277B9C" w:rsidP="002A1BCE">
            <w:pPr>
              <w:rPr>
                <w:lang w:val="fr-CH"/>
              </w:rPr>
            </w:pPr>
          </w:p>
        </w:tc>
        <w:tc>
          <w:tcPr>
            <w:tcW w:w="5387" w:type="dxa"/>
            <w:vAlign w:val="center"/>
          </w:tcPr>
          <w:p w:rsidR="00277B9C" w:rsidRPr="00B77469" w:rsidRDefault="00B77469" w:rsidP="00B77469">
            <w:pPr>
              <w:rPr>
                <w:b/>
                <w:lang w:val="fr-CH"/>
              </w:rPr>
            </w:pPr>
            <w:r w:rsidRPr="00B77469">
              <w:rPr>
                <w:b/>
                <w:lang w:val="fr-CH"/>
              </w:rPr>
              <w:t>Illimité</w:t>
            </w:r>
            <w:r>
              <w:rPr>
                <w:b/>
                <w:lang w:val="fr-CH"/>
              </w:rPr>
              <w:t xml:space="preserve"> </w:t>
            </w:r>
            <w:r w:rsidR="00B01704">
              <w:rPr>
                <w:lang w:val="fr-CH"/>
              </w:rPr>
              <w:t>(possibilité de tâtonner</w:t>
            </w:r>
            <w:r w:rsidRPr="00E92E18">
              <w:rPr>
                <w:lang w:val="fr-CH"/>
              </w:rPr>
              <w:t>)</w:t>
            </w:r>
          </w:p>
        </w:tc>
      </w:tr>
    </w:tbl>
    <w:p w:rsidR="00C06B74" w:rsidRDefault="00C06B74" w:rsidP="00B3631C">
      <w:pPr>
        <w:shd w:val="clear" w:color="auto" w:fill="FFFFFF" w:themeFill="background1"/>
        <w:tabs>
          <w:tab w:val="left" w:pos="930"/>
        </w:tabs>
        <w:rPr>
          <w:b/>
          <w:color w:val="548DD4" w:themeColor="text2" w:themeTint="99"/>
          <w:lang w:val="fr-CH"/>
        </w:rPr>
      </w:pPr>
    </w:p>
    <w:p w:rsidR="00E4772C" w:rsidRDefault="00B3631C" w:rsidP="00B3631C">
      <w:pPr>
        <w:shd w:val="clear" w:color="auto" w:fill="FFFFFF" w:themeFill="background1"/>
        <w:tabs>
          <w:tab w:val="left" w:pos="930"/>
        </w:tabs>
        <w:rPr>
          <w:b/>
          <w:color w:val="548DD4" w:themeColor="text2" w:themeTint="99"/>
          <w:lang w:val="fr-CH"/>
        </w:rPr>
      </w:pPr>
      <w:r>
        <w:rPr>
          <w:b/>
          <w:color w:val="548DD4" w:themeColor="text2" w:themeTint="99"/>
          <w:lang w:val="fr-CH"/>
        </w:rPr>
        <w:tab/>
      </w:r>
    </w:p>
    <w:p w:rsidR="004D07F5" w:rsidRPr="00D21551" w:rsidRDefault="00855271" w:rsidP="004D07F5">
      <w:pPr>
        <w:pBdr>
          <w:top w:val="single" w:sz="4" w:space="1" w:color="auto"/>
          <w:left w:val="single" w:sz="4" w:space="4" w:color="auto"/>
          <w:bottom w:val="single" w:sz="4" w:space="1" w:color="auto"/>
          <w:right w:val="single" w:sz="4" w:space="4" w:color="auto"/>
        </w:pBdr>
        <w:rPr>
          <w:lang w:val="fr-CH"/>
        </w:rPr>
      </w:pPr>
      <w:r>
        <w:rPr>
          <w:u w:val="single"/>
          <w:lang w:val="fr-CH"/>
        </w:rPr>
        <w:t>Résolution</w:t>
      </w:r>
      <w:r w:rsidRPr="00D21551">
        <w:rPr>
          <w:lang w:val="fr-CH"/>
        </w:rPr>
        <w:t xml:space="preserve"> </w:t>
      </w:r>
      <w:r w:rsidR="004D07F5" w:rsidRPr="00D21551">
        <w:rPr>
          <w:lang w:val="fr-CH"/>
        </w:rPr>
        <w:t xml:space="preserve">: </w:t>
      </w:r>
    </w:p>
    <w:p w:rsidR="00855271" w:rsidRDefault="00855271" w:rsidP="004D07F5">
      <w:pPr>
        <w:pBdr>
          <w:top w:val="single" w:sz="4" w:space="1" w:color="auto"/>
          <w:left w:val="single" w:sz="4" w:space="4" w:color="auto"/>
          <w:bottom w:val="single" w:sz="4" w:space="1" w:color="auto"/>
          <w:right w:val="single" w:sz="4" w:space="4" w:color="auto"/>
        </w:pBdr>
        <w:rPr>
          <w:lang w:val="fr-CH"/>
        </w:rPr>
      </w:pPr>
    </w:p>
    <w:p w:rsidR="00512EE1" w:rsidRDefault="00B3631C" w:rsidP="00B3631C">
      <w:pPr>
        <w:pBdr>
          <w:top w:val="single" w:sz="4" w:space="1" w:color="auto"/>
          <w:left w:val="single" w:sz="4" w:space="4" w:color="auto"/>
          <w:bottom w:val="single" w:sz="4" w:space="1" w:color="auto"/>
          <w:right w:val="single" w:sz="4" w:space="4" w:color="auto"/>
        </w:pBdr>
        <w:jc w:val="both"/>
        <w:rPr>
          <w:lang w:val="fr-CH"/>
        </w:rPr>
      </w:pPr>
      <w:r w:rsidRPr="00B3631C">
        <w:rPr>
          <w:b/>
          <w:lang w:val="fr-CH"/>
        </w:rPr>
        <w:t>Stratégie</w:t>
      </w:r>
      <w:r w:rsidR="00512EE1">
        <w:rPr>
          <w:b/>
          <w:lang w:val="fr-CH"/>
        </w:rPr>
        <w:t>s</w:t>
      </w:r>
      <w:r w:rsidRPr="00B3631C">
        <w:rPr>
          <w:b/>
          <w:lang w:val="fr-CH"/>
        </w:rPr>
        <w:t xml:space="preserve"> de base </w:t>
      </w:r>
      <w:r>
        <w:rPr>
          <w:lang w:val="fr-CH"/>
        </w:rPr>
        <w:t xml:space="preserve">: </w:t>
      </w:r>
    </w:p>
    <w:p w:rsidR="00B3631C" w:rsidRDefault="00512EE1" w:rsidP="00B3631C">
      <w:pPr>
        <w:pBdr>
          <w:top w:val="single" w:sz="4" w:space="1" w:color="auto"/>
          <w:left w:val="single" w:sz="4" w:space="4" w:color="auto"/>
          <w:bottom w:val="single" w:sz="4" w:space="1" w:color="auto"/>
          <w:right w:val="single" w:sz="4" w:space="4" w:color="auto"/>
        </w:pBdr>
        <w:jc w:val="both"/>
        <w:rPr>
          <w:lang w:val="fr-CH"/>
        </w:rPr>
      </w:pPr>
      <w:r>
        <w:rPr>
          <w:lang w:val="fr-CH"/>
        </w:rPr>
        <w:t>- P</w:t>
      </w:r>
      <w:r w:rsidR="00B3631C">
        <w:rPr>
          <w:lang w:val="fr-CH"/>
        </w:rPr>
        <w:t>rocéder par tâtonnement, essais successifs, jusqu’à ce que le quadrilatère demandé « apparaisse ».</w:t>
      </w:r>
      <w:r w:rsidR="00584C48">
        <w:rPr>
          <w:lang w:val="fr-CH"/>
        </w:rPr>
        <w:t xml:space="preserve"> (</w:t>
      </w:r>
      <w:r w:rsidR="00584C48" w:rsidRPr="00584C48">
        <w:rPr>
          <w:b/>
          <w:lang w:val="fr-CH"/>
        </w:rPr>
        <w:t>Stratégie visée</w:t>
      </w:r>
      <w:r w:rsidR="00584C48">
        <w:rPr>
          <w:lang w:val="fr-CH"/>
        </w:rPr>
        <w:t>)</w:t>
      </w:r>
    </w:p>
    <w:p w:rsidR="00512EE1" w:rsidRDefault="00512EE1" w:rsidP="00B3631C">
      <w:pPr>
        <w:pBdr>
          <w:top w:val="single" w:sz="4" w:space="1" w:color="auto"/>
          <w:left w:val="single" w:sz="4" w:space="4" w:color="auto"/>
          <w:bottom w:val="single" w:sz="4" w:space="1" w:color="auto"/>
          <w:right w:val="single" w:sz="4" w:space="4" w:color="auto"/>
        </w:pBdr>
        <w:jc w:val="both"/>
        <w:rPr>
          <w:lang w:val="fr-CH"/>
        </w:rPr>
      </w:pPr>
      <w:r>
        <w:rPr>
          <w:lang w:val="fr-CH"/>
        </w:rPr>
        <w:t xml:space="preserve">- Dessiner toutes les diagonales de l’octogone pour repérer les </w:t>
      </w:r>
      <w:r w:rsidR="00584C48">
        <w:rPr>
          <w:lang w:val="fr-CH"/>
        </w:rPr>
        <w:t xml:space="preserve">différentes </w:t>
      </w:r>
      <w:r>
        <w:rPr>
          <w:lang w:val="fr-CH"/>
        </w:rPr>
        <w:t>figures</w:t>
      </w:r>
      <w:r w:rsidR="00584C48">
        <w:rPr>
          <w:lang w:val="fr-CH"/>
        </w:rPr>
        <w:t>.</w:t>
      </w:r>
      <w:r>
        <w:rPr>
          <w:lang w:val="fr-CH"/>
        </w:rPr>
        <w:t xml:space="preserve"> </w:t>
      </w:r>
    </w:p>
    <w:p w:rsidR="005F0F1C" w:rsidRDefault="005F0F1C" w:rsidP="00B3631C">
      <w:pPr>
        <w:pBdr>
          <w:top w:val="single" w:sz="4" w:space="1" w:color="auto"/>
          <w:left w:val="single" w:sz="4" w:space="4" w:color="auto"/>
          <w:bottom w:val="single" w:sz="4" w:space="1" w:color="auto"/>
          <w:right w:val="single" w:sz="4" w:space="4" w:color="auto"/>
        </w:pBdr>
        <w:jc w:val="both"/>
        <w:rPr>
          <w:lang w:val="fr-CH"/>
        </w:rPr>
      </w:pPr>
    </w:p>
    <w:p w:rsidR="004D07F5" w:rsidRDefault="00B3631C" w:rsidP="00B3631C">
      <w:pPr>
        <w:pBdr>
          <w:top w:val="single" w:sz="4" w:space="1" w:color="auto"/>
          <w:left w:val="single" w:sz="4" w:space="4" w:color="auto"/>
          <w:bottom w:val="single" w:sz="4" w:space="1" w:color="auto"/>
          <w:right w:val="single" w:sz="4" w:space="4" w:color="auto"/>
        </w:pBdr>
        <w:jc w:val="both"/>
        <w:rPr>
          <w:lang w:val="fr-CH"/>
        </w:rPr>
      </w:pPr>
      <w:r w:rsidRPr="00B3631C">
        <w:rPr>
          <w:b/>
          <w:lang w:val="fr-CH"/>
        </w:rPr>
        <w:t>Stratégie experte</w:t>
      </w:r>
      <w:r>
        <w:rPr>
          <w:lang w:val="fr-CH"/>
        </w:rPr>
        <w:t xml:space="preserve"> : utiliser les propriétés de l’octogone et du quadrilatère demandé afin de tracer les diagonales et d’obtenir, </w:t>
      </w:r>
      <w:r w:rsidR="00B92C08">
        <w:rPr>
          <w:lang w:val="fr-CH"/>
        </w:rPr>
        <w:t xml:space="preserve">le quadrilatère </w:t>
      </w:r>
      <w:r>
        <w:rPr>
          <w:lang w:val="fr-CH"/>
        </w:rPr>
        <w:t>dès l</w:t>
      </w:r>
      <w:r w:rsidR="00B92C08">
        <w:rPr>
          <w:lang w:val="fr-CH"/>
        </w:rPr>
        <w:t>e premier essai</w:t>
      </w:r>
      <w:r>
        <w:rPr>
          <w:lang w:val="fr-CH"/>
        </w:rPr>
        <w:t>.</w:t>
      </w:r>
    </w:p>
    <w:p w:rsidR="005F0F1C" w:rsidRDefault="005F0F1C" w:rsidP="00B3631C">
      <w:pPr>
        <w:pBdr>
          <w:top w:val="single" w:sz="4" w:space="1" w:color="auto"/>
          <w:left w:val="single" w:sz="4" w:space="4" w:color="auto"/>
          <w:bottom w:val="single" w:sz="4" w:space="1" w:color="auto"/>
          <w:right w:val="single" w:sz="4" w:space="4" w:color="auto"/>
        </w:pBdr>
        <w:jc w:val="both"/>
        <w:rPr>
          <w:lang w:val="fr-CH"/>
        </w:rPr>
      </w:pPr>
    </w:p>
    <w:p w:rsidR="00C06B74" w:rsidRDefault="00B3631C" w:rsidP="00B3631C">
      <w:pPr>
        <w:pBdr>
          <w:top w:val="single" w:sz="4" w:space="1" w:color="auto"/>
          <w:left w:val="single" w:sz="4" w:space="4" w:color="auto"/>
          <w:bottom w:val="single" w:sz="4" w:space="1" w:color="auto"/>
          <w:right w:val="single" w:sz="4" w:space="4" w:color="auto"/>
        </w:pBdr>
        <w:jc w:val="both"/>
        <w:rPr>
          <w:lang w:val="fr-CH"/>
        </w:rPr>
      </w:pPr>
      <w:r w:rsidRPr="00B3631C">
        <w:rPr>
          <w:b/>
          <w:lang w:val="fr-CH"/>
        </w:rPr>
        <w:t>Stratégies erronées</w:t>
      </w:r>
      <w:r>
        <w:rPr>
          <w:lang w:val="fr-CH"/>
        </w:rPr>
        <w:t xml:space="preserve"> : </w:t>
      </w:r>
    </w:p>
    <w:p w:rsidR="00C06B74" w:rsidRDefault="00C06B74" w:rsidP="00B3631C">
      <w:pPr>
        <w:pBdr>
          <w:top w:val="single" w:sz="4" w:space="1" w:color="auto"/>
          <w:left w:val="single" w:sz="4" w:space="4" w:color="auto"/>
          <w:bottom w:val="single" w:sz="4" w:space="1" w:color="auto"/>
          <w:right w:val="single" w:sz="4" w:space="4" w:color="auto"/>
        </w:pBdr>
        <w:jc w:val="both"/>
        <w:rPr>
          <w:lang w:val="fr-CH"/>
        </w:rPr>
      </w:pPr>
      <w:r>
        <w:rPr>
          <w:lang w:val="fr-CH"/>
        </w:rPr>
        <w:t>- U</w:t>
      </w:r>
      <w:r w:rsidR="00B3631C">
        <w:rPr>
          <w:lang w:val="fr-CH"/>
        </w:rPr>
        <w:t xml:space="preserve">tiliser un ou plusieurs côtés de l’octogone pour former le quadrilatère (au moins une des diagonales tracées ne sert alors à rien). Cette stratégie risque d’être utilisée pour le rectangle notamment puisque pour former ce quadrilatère, il n’y a qu’une solution possible. </w:t>
      </w:r>
    </w:p>
    <w:p w:rsidR="007E30DD" w:rsidRPr="00D21551" w:rsidRDefault="00C06B74" w:rsidP="00B3631C">
      <w:pPr>
        <w:pBdr>
          <w:top w:val="single" w:sz="4" w:space="1" w:color="auto"/>
          <w:left w:val="single" w:sz="4" w:space="4" w:color="auto"/>
          <w:bottom w:val="single" w:sz="4" w:space="1" w:color="auto"/>
          <w:right w:val="single" w:sz="4" w:space="4" w:color="auto"/>
        </w:pBdr>
        <w:jc w:val="both"/>
        <w:rPr>
          <w:lang w:val="fr-CH"/>
        </w:rPr>
      </w:pPr>
      <w:r>
        <w:rPr>
          <w:lang w:val="fr-CH"/>
        </w:rPr>
        <w:t xml:space="preserve">- </w:t>
      </w:r>
      <w:r w:rsidR="00B3631C">
        <w:rPr>
          <w:lang w:val="fr-CH"/>
        </w:rPr>
        <w:t>Dessiner les mêmes figures pour plusieurs quadrilatères différents (par exemple pour le carré, le losange, le rectangle et le parallélogramme).</w:t>
      </w:r>
    </w:p>
    <w:p w:rsidR="00B3631C" w:rsidRDefault="00B3631C" w:rsidP="00855271">
      <w:pPr>
        <w:jc w:val="both"/>
        <w:rPr>
          <w:lang w:val="fr-CH"/>
        </w:rPr>
      </w:pPr>
    </w:p>
    <w:p w:rsidR="00855271" w:rsidRDefault="00855271" w:rsidP="00855271">
      <w:pPr>
        <w:jc w:val="both"/>
        <w:rPr>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D21551" w:rsidRDefault="00D21551" w:rsidP="00855271">
      <w:pPr>
        <w:jc w:val="both"/>
        <w:rPr>
          <w:u w:val="single"/>
          <w:lang w:val="fr-CH"/>
        </w:rPr>
      </w:pPr>
    </w:p>
    <w:p w:rsidR="00C06B74" w:rsidRDefault="00C06B74" w:rsidP="00855271">
      <w:pPr>
        <w:jc w:val="both"/>
        <w:rPr>
          <w:u w:val="single"/>
          <w:lang w:val="fr-CH"/>
        </w:rPr>
      </w:pPr>
    </w:p>
    <w:p w:rsidR="00C06B74" w:rsidRDefault="00C06B74" w:rsidP="00855271">
      <w:pPr>
        <w:jc w:val="both"/>
        <w:rPr>
          <w:u w:val="single"/>
          <w:lang w:val="fr-CH"/>
        </w:rPr>
      </w:pPr>
    </w:p>
    <w:p w:rsidR="00B3631C" w:rsidRPr="00855271" w:rsidRDefault="00B3631C" w:rsidP="00855271">
      <w:pPr>
        <w:jc w:val="both"/>
        <w:rPr>
          <w:u w:val="single"/>
          <w:lang w:val="fr-CH"/>
        </w:rPr>
      </w:pPr>
      <w:r w:rsidRPr="00855271">
        <w:rPr>
          <w:u w:val="single"/>
          <w:lang w:val="fr-CH"/>
        </w:rPr>
        <w:t>Solutions possibles</w:t>
      </w:r>
      <w:r w:rsidR="006E60D3">
        <w:rPr>
          <w:u w:val="single"/>
          <w:lang w:val="fr-CH"/>
        </w:rPr>
        <w:t xml:space="preserve"> (liste non exhaustive)</w:t>
      </w:r>
      <w:r w:rsidRPr="00D21551">
        <w:rPr>
          <w:lang w:val="fr-CH"/>
        </w:rPr>
        <w:t> :</w:t>
      </w:r>
    </w:p>
    <w:p w:rsidR="00B3631C" w:rsidRDefault="00B3631C" w:rsidP="00855271">
      <w:pPr>
        <w:jc w:val="both"/>
        <w:rPr>
          <w:lang w:val="fr-CH"/>
        </w:rPr>
      </w:pPr>
    </w:p>
    <w:p w:rsidR="00855271" w:rsidRDefault="00C06B74" w:rsidP="00855271">
      <w:pPr>
        <w:rPr>
          <w:lang w:val="fr-CH"/>
        </w:rPr>
      </w:pPr>
      <w:r>
        <w:rPr>
          <w:noProof/>
          <w:lang w:eastAsia="fr-FR"/>
        </w:rPr>
        <w:drawing>
          <wp:anchor distT="0" distB="0" distL="114300" distR="114300" simplePos="0" relativeHeight="251686912" behindDoc="0" locked="0" layoutInCell="1" allowOverlap="1">
            <wp:simplePos x="0" y="0"/>
            <wp:positionH relativeFrom="column">
              <wp:posOffset>9525</wp:posOffset>
            </wp:positionH>
            <wp:positionV relativeFrom="paragraph">
              <wp:posOffset>19685</wp:posOffset>
            </wp:positionV>
            <wp:extent cx="3019425" cy="463867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9425" cy="4638675"/>
                    </a:xfrm>
                    <a:prstGeom prst="rect">
                      <a:avLst/>
                    </a:prstGeom>
                  </pic:spPr>
                </pic:pic>
              </a:graphicData>
            </a:graphic>
          </wp:anchor>
        </w:drawing>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 xml:space="preserve">Trapèze </w:t>
      </w:r>
      <w:r w:rsidR="00B3631C">
        <w:rPr>
          <w:lang w:val="fr-CH"/>
        </w:rPr>
        <w:t>rectangle</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p>
    <w:p w:rsidR="00C06B74" w:rsidRDefault="00C06B74" w:rsidP="00855271">
      <w:pPr>
        <w:rPr>
          <w:lang w:val="fr-CH"/>
        </w:rPr>
      </w:pPr>
    </w:p>
    <w:p w:rsidR="00855271" w:rsidRDefault="00855271" w:rsidP="00855271">
      <w:pPr>
        <w:rPr>
          <w:lang w:val="fr-CH"/>
        </w:rPr>
      </w:pPr>
      <w:r>
        <w:rPr>
          <w:lang w:val="fr-CH"/>
        </w:rPr>
        <w:t>Trapèze isocèle</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Trapèze quelconque</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Carré</w:t>
      </w:r>
      <w:r w:rsidRPr="00855271">
        <w:rPr>
          <w:color w:val="FFFFFF" w:themeColor="background1"/>
          <w:lang w:val="fr-CH"/>
        </w:rPr>
        <w:t>kdsfj</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Rectangle</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Losange</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Parallélogramme</w:t>
      </w:r>
    </w:p>
    <w:p w:rsidR="00855271" w:rsidRDefault="00855271" w:rsidP="00855271">
      <w:pPr>
        <w:rPr>
          <w:lang w:val="fr-CH"/>
        </w:rPr>
      </w:pPr>
    </w:p>
    <w:p w:rsidR="00855271" w:rsidRDefault="00855271" w:rsidP="00855271">
      <w:pPr>
        <w:rPr>
          <w:lang w:val="fr-CH"/>
        </w:rPr>
      </w:pPr>
    </w:p>
    <w:p w:rsidR="00855271" w:rsidRDefault="00855271" w:rsidP="00855271">
      <w:pPr>
        <w:rPr>
          <w:lang w:val="fr-CH"/>
        </w:rPr>
      </w:pPr>
      <w:r>
        <w:rPr>
          <w:lang w:val="fr-CH"/>
        </w:rPr>
        <w:t>« Cerf-volant »</w:t>
      </w:r>
    </w:p>
    <w:p w:rsidR="00855271" w:rsidRDefault="00855271" w:rsidP="00855271">
      <w:pPr>
        <w:rPr>
          <w:lang w:val="fr-CH"/>
        </w:rPr>
      </w:pPr>
    </w:p>
    <w:p w:rsidR="00855271" w:rsidRDefault="00855271" w:rsidP="00855271">
      <w:pPr>
        <w:rPr>
          <w:lang w:val="fr-CH"/>
        </w:rPr>
      </w:pPr>
    </w:p>
    <w:p w:rsidR="00C06B74" w:rsidRDefault="00C06B74" w:rsidP="00855271">
      <w:pPr>
        <w:rPr>
          <w:lang w:val="fr-CH"/>
        </w:rPr>
      </w:pPr>
    </w:p>
    <w:p w:rsidR="00855271" w:rsidRDefault="00855271" w:rsidP="00855271">
      <w:pPr>
        <w:rPr>
          <w:lang w:val="fr-CH"/>
        </w:rPr>
      </w:pPr>
      <w:r>
        <w:rPr>
          <w:lang w:val="fr-CH"/>
        </w:rPr>
        <w:t>« Fer-de-lance »</w:t>
      </w:r>
      <w:r>
        <w:rPr>
          <w:lang w:val="fr-CH"/>
        </w:rPr>
        <w:tab/>
      </w:r>
      <w:r>
        <w:rPr>
          <w:lang w:val="fr-CH"/>
        </w:rPr>
        <w:tab/>
      </w:r>
    </w:p>
    <w:p w:rsidR="00855271" w:rsidRDefault="00855271" w:rsidP="00855271">
      <w:pPr>
        <w:rPr>
          <w:lang w:val="fr-CH"/>
        </w:rPr>
      </w:pPr>
    </w:p>
    <w:p w:rsidR="00855271" w:rsidRDefault="00855271" w:rsidP="00855271">
      <w:pPr>
        <w:rPr>
          <w:lang w:val="fr-CH"/>
        </w:rPr>
      </w:pPr>
    </w:p>
    <w:p w:rsidR="00B3631C" w:rsidRDefault="00855271" w:rsidP="00855271">
      <w:pPr>
        <w:tabs>
          <w:tab w:val="left" w:pos="5529"/>
        </w:tabs>
        <w:rPr>
          <w:lang w:val="fr-CH"/>
        </w:rPr>
      </w:pPr>
      <w:r>
        <w:rPr>
          <w:lang w:val="fr-CH"/>
        </w:rPr>
        <w:tab/>
      </w:r>
      <w:r w:rsidR="00B3631C">
        <w:rPr>
          <w:lang w:val="fr-CH"/>
        </w:rPr>
        <w:br w:type="textWrapping" w:clear="all"/>
      </w:r>
    </w:p>
    <w:p w:rsidR="00A62E0A" w:rsidRDefault="00A62E0A" w:rsidP="00B81633">
      <w:pPr>
        <w:rPr>
          <w:lang w:val="fr-CH"/>
        </w:rPr>
      </w:pPr>
    </w:p>
    <w:p w:rsidR="007E30DD" w:rsidRDefault="002A1593" w:rsidP="00C06B74">
      <w:pPr>
        <w:pBdr>
          <w:top w:val="single" w:sz="4" w:space="1" w:color="auto"/>
          <w:left w:val="single" w:sz="4" w:space="4" w:color="auto"/>
          <w:bottom w:val="single" w:sz="4" w:space="1" w:color="auto"/>
          <w:right w:val="single" w:sz="4" w:space="4" w:color="auto"/>
        </w:pBdr>
        <w:jc w:val="both"/>
        <w:rPr>
          <w:lang w:val="fr-CH"/>
        </w:rPr>
      </w:pPr>
      <w:r w:rsidRPr="00C06B74">
        <w:rPr>
          <w:u w:val="single"/>
          <w:lang w:val="fr-CH"/>
        </w:rPr>
        <w:t>Rétroaction ou validation envisagée</w:t>
      </w:r>
      <w:r w:rsidR="00B3631C" w:rsidRPr="00C06B74">
        <w:rPr>
          <w:lang w:val="fr-CH"/>
        </w:rPr>
        <w:t> :</w:t>
      </w:r>
      <w:r w:rsidR="00C06B74">
        <w:rPr>
          <w:lang w:val="fr-CH"/>
        </w:rPr>
        <w:t xml:space="preserve"> </w:t>
      </w:r>
    </w:p>
    <w:p w:rsidR="007E30DD" w:rsidRDefault="007E30DD" w:rsidP="00C06B74">
      <w:pPr>
        <w:pBdr>
          <w:top w:val="single" w:sz="4" w:space="1" w:color="auto"/>
          <w:left w:val="single" w:sz="4" w:space="4" w:color="auto"/>
          <w:bottom w:val="single" w:sz="4" w:space="1" w:color="auto"/>
          <w:right w:val="single" w:sz="4" w:space="4" w:color="auto"/>
        </w:pBdr>
        <w:jc w:val="both"/>
        <w:rPr>
          <w:lang w:val="fr-CH"/>
        </w:rPr>
      </w:pPr>
    </w:p>
    <w:p w:rsidR="005037CF" w:rsidRPr="00D21551" w:rsidRDefault="00C06B74" w:rsidP="00C06B74">
      <w:pPr>
        <w:pBdr>
          <w:top w:val="single" w:sz="4" w:space="1" w:color="auto"/>
          <w:left w:val="single" w:sz="4" w:space="4" w:color="auto"/>
          <w:bottom w:val="single" w:sz="4" w:space="1" w:color="auto"/>
          <w:right w:val="single" w:sz="4" w:space="4" w:color="auto"/>
        </w:pBdr>
        <w:jc w:val="both"/>
        <w:rPr>
          <w:lang w:val="fr-CH"/>
        </w:rPr>
      </w:pPr>
      <w:r>
        <w:rPr>
          <w:lang w:val="fr-CH"/>
        </w:rPr>
        <w:t xml:space="preserve">Cette activité ne permettant pas la régulation de l’activité de l’élève, une validation s’impose. Aussi, nous pensons qu’il serait intéressant de discuter avec les élèves des différentes solutions possibles, sans pour autant les donner toutes. De cette façon, notre mise en commun porterait essentiellement sur les difficultés rencontrées par les élèves. Nous aimerions également que ces derniers soient au clair avec la forme générale des différents quadrilatères existants. </w:t>
      </w:r>
    </w:p>
    <w:p w:rsidR="002A1593" w:rsidRDefault="002A1593" w:rsidP="00B81633">
      <w:pPr>
        <w:rPr>
          <w:lang w:val="fr-CH"/>
        </w:rPr>
      </w:pPr>
    </w:p>
    <w:p w:rsidR="002A1593" w:rsidRDefault="002A1593" w:rsidP="00B81633">
      <w:pPr>
        <w:rPr>
          <w:lang w:val="fr-CH"/>
        </w:rPr>
      </w:pPr>
    </w:p>
    <w:p w:rsidR="004D07F5" w:rsidRDefault="004D07F5" w:rsidP="002A1593">
      <w:pPr>
        <w:rPr>
          <w:lang w:val="fr-CH"/>
        </w:rPr>
      </w:pPr>
    </w:p>
    <w:p w:rsidR="00C06B74" w:rsidRDefault="00C06B74">
      <w:pPr>
        <w:rPr>
          <w:sz w:val="32"/>
          <w:szCs w:val="32"/>
          <w:lang w:val="fr-CH"/>
        </w:rPr>
      </w:pPr>
      <w:r>
        <w:rPr>
          <w:sz w:val="32"/>
          <w:szCs w:val="32"/>
          <w:lang w:val="fr-CH"/>
        </w:rPr>
        <w:br w:type="page"/>
      </w:r>
    </w:p>
    <w:p w:rsidR="004D07F5" w:rsidRPr="006C1FE4" w:rsidRDefault="004D07F5" w:rsidP="004D07F5">
      <w:pPr>
        <w:pBdr>
          <w:top w:val="single" w:sz="4" w:space="1" w:color="auto"/>
          <w:bottom w:val="single" w:sz="4" w:space="1" w:color="auto"/>
        </w:pBdr>
        <w:shd w:val="clear" w:color="auto" w:fill="D9D9D9" w:themeFill="background1" w:themeFillShade="D9"/>
        <w:jc w:val="center"/>
        <w:rPr>
          <w:sz w:val="32"/>
          <w:szCs w:val="32"/>
          <w:lang w:val="fr-CH"/>
        </w:rPr>
      </w:pPr>
      <w:r>
        <w:rPr>
          <w:sz w:val="32"/>
          <w:szCs w:val="32"/>
          <w:lang w:val="fr-CH"/>
        </w:rPr>
        <w:lastRenderedPageBreak/>
        <w:t>Séance 2</w:t>
      </w:r>
    </w:p>
    <w:p w:rsidR="004D07F5" w:rsidRDefault="004D07F5" w:rsidP="002A1593">
      <w:pPr>
        <w:rPr>
          <w:b/>
          <w:lang w:val="fr-CH"/>
        </w:rPr>
      </w:pPr>
    </w:p>
    <w:p w:rsidR="004D07F5" w:rsidRDefault="00B3631C" w:rsidP="002A1593">
      <w:pPr>
        <w:rPr>
          <w:b/>
          <w:lang w:val="fr-CH"/>
        </w:rPr>
      </w:pPr>
      <w:r>
        <w:rPr>
          <w:b/>
          <w:lang w:val="fr-CH"/>
        </w:rPr>
        <w:t>Activité 2 : F3</w:t>
      </w:r>
    </w:p>
    <w:p w:rsidR="004D07F5" w:rsidRDefault="004D07F5" w:rsidP="002A1593">
      <w:pPr>
        <w:rPr>
          <w:b/>
          <w:lang w:val="fr-CH"/>
        </w:rPr>
      </w:pPr>
    </w:p>
    <w:p w:rsidR="00B3631C" w:rsidRDefault="00B3631C" w:rsidP="008B0F7F">
      <w:pPr>
        <w:rPr>
          <w:u w:val="single"/>
          <w:lang w:val="fr-CH"/>
        </w:rPr>
      </w:pPr>
      <w:r w:rsidRPr="00E4772C">
        <w:rPr>
          <w:u w:val="single"/>
          <w:lang w:val="fr-CH"/>
        </w:rPr>
        <w:t xml:space="preserve">Scan </w:t>
      </w:r>
      <w:r w:rsidR="008B0F7F">
        <w:rPr>
          <w:u w:val="single"/>
          <w:lang w:val="fr-CH"/>
        </w:rPr>
        <w:t>de l’activité</w:t>
      </w:r>
      <w:r w:rsidR="009E58B8" w:rsidRPr="005F0F1C">
        <w:rPr>
          <w:lang w:val="fr-CH"/>
        </w:rPr>
        <w:t> :</w:t>
      </w:r>
      <w:r w:rsidR="009E58B8">
        <w:rPr>
          <w:u w:val="single"/>
          <w:lang w:val="fr-CH"/>
        </w:rPr>
        <w:t xml:space="preserve"> </w:t>
      </w:r>
    </w:p>
    <w:p w:rsidR="009E58B8" w:rsidRPr="00E4772C" w:rsidRDefault="009E58B8" w:rsidP="008B0F7F">
      <w:pPr>
        <w:rPr>
          <w:u w:val="single"/>
          <w:lang w:val="fr-CH"/>
        </w:rPr>
      </w:pPr>
    </w:p>
    <w:p w:rsidR="00B3631C" w:rsidRDefault="00B3631C" w:rsidP="008B0F7F">
      <w:pPr>
        <w:rPr>
          <w:lang w:val="fr-CH"/>
        </w:rPr>
      </w:pPr>
    </w:p>
    <w:p w:rsidR="00B3631C" w:rsidRDefault="009E58B8" w:rsidP="008B0F7F">
      <w:pPr>
        <w:rPr>
          <w:lang w:val="fr-CH"/>
        </w:rPr>
      </w:pPr>
      <w:r>
        <w:rPr>
          <w:noProof/>
          <w:lang w:eastAsia="fr-FR"/>
        </w:rPr>
        <w:drawing>
          <wp:anchor distT="0" distB="0" distL="114300" distR="114300" simplePos="0" relativeHeight="251693056" behindDoc="1" locked="0" layoutInCell="1" allowOverlap="1">
            <wp:simplePos x="0" y="0"/>
            <wp:positionH relativeFrom="column">
              <wp:posOffset>349250</wp:posOffset>
            </wp:positionH>
            <wp:positionV relativeFrom="paragraph">
              <wp:posOffset>36830</wp:posOffset>
            </wp:positionV>
            <wp:extent cx="5676265" cy="7863840"/>
            <wp:effectExtent l="19050" t="0" r="635" b="0"/>
            <wp:wrapTight wrapText="bothSides">
              <wp:wrapPolygon edited="0">
                <wp:start x="-72" y="0"/>
                <wp:lineTo x="-72" y="21558"/>
                <wp:lineTo x="21602" y="21558"/>
                <wp:lineTo x="21602" y="0"/>
                <wp:lineTo x="-72"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 tableau caractéristiqu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6265" cy="7863840"/>
                    </a:xfrm>
                    <a:prstGeom prst="rect">
                      <a:avLst/>
                    </a:prstGeom>
                  </pic:spPr>
                </pic:pic>
              </a:graphicData>
            </a:graphic>
          </wp:anchor>
        </w:drawing>
      </w: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8B0F7F">
      <w:pPr>
        <w:rPr>
          <w:lang w:val="fr-CH"/>
        </w:rPr>
      </w:pPr>
    </w:p>
    <w:p w:rsidR="00B3631C" w:rsidRDefault="00B3631C" w:rsidP="00B3631C">
      <w:pPr>
        <w:shd w:val="clear" w:color="auto" w:fill="FFFFFF" w:themeFill="background1"/>
        <w:jc w:val="center"/>
        <w:rPr>
          <w:b/>
          <w:lang w:val="fr-CH"/>
        </w:rPr>
      </w:pPr>
    </w:p>
    <w:p w:rsidR="00B3631C" w:rsidRDefault="00B3631C" w:rsidP="00B3631C">
      <w:pPr>
        <w:shd w:val="clear" w:color="auto" w:fill="FFFFFF" w:themeFill="background1"/>
        <w:jc w:val="center"/>
        <w:rPr>
          <w:b/>
          <w:lang w:val="fr-CH"/>
        </w:rPr>
      </w:pPr>
    </w:p>
    <w:p w:rsidR="00B3631C" w:rsidRDefault="00B3631C" w:rsidP="00B3631C">
      <w:pPr>
        <w:shd w:val="clear" w:color="auto" w:fill="FFFFFF" w:themeFill="background1"/>
        <w:rPr>
          <w:b/>
          <w:lang w:val="fr-CH"/>
        </w:rPr>
      </w:pPr>
    </w:p>
    <w:p w:rsidR="00B3631C" w:rsidRDefault="00B3631C" w:rsidP="00B3631C">
      <w:pPr>
        <w:shd w:val="clear" w:color="auto" w:fill="FFFFFF" w:themeFill="background1"/>
        <w:rPr>
          <w:b/>
          <w:lang w:val="fr-CH"/>
        </w:rPr>
      </w:pPr>
    </w:p>
    <w:p w:rsidR="00512EE1" w:rsidRDefault="00512EE1">
      <w:pPr>
        <w:rPr>
          <w:b/>
          <w:lang w:val="fr-CH"/>
        </w:rPr>
      </w:pPr>
      <w:r>
        <w:rPr>
          <w:b/>
          <w:lang w:val="fr-CH"/>
        </w:rPr>
        <w:br w:type="page"/>
      </w:r>
    </w:p>
    <w:p w:rsidR="00B3631C" w:rsidRPr="002A1593" w:rsidRDefault="00B3631C" w:rsidP="00B3631C">
      <w:pPr>
        <w:shd w:val="clear" w:color="auto" w:fill="FFFFFF" w:themeFill="background1"/>
        <w:rPr>
          <w:b/>
          <w:lang w:val="fr-CH"/>
        </w:rPr>
      </w:pPr>
      <w:r w:rsidRPr="002A1593">
        <w:rPr>
          <w:b/>
          <w:lang w:val="fr-CH"/>
        </w:rPr>
        <w:lastRenderedPageBreak/>
        <w:t>Analyse a priori :</w:t>
      </w:r>
    </w:p>
    <w:p w:rsidR="00B3631C" w:rsidRDefault="00B3631C" w:rsidP="00B3631C">
      <w:pPr>
        <w:shd w:val="clear" w:color="auto" w:fill="FFFFFF" w:themeFill="background1"/>
        <w:rPr>
          <w:lang w:val="fr-CH"/>
        </w:rPr>
      </w:pPr>
    </w:p>
    <w:p w:rsidR="00B3631C" w:rsidRDefault="00B3631C" w:rsidP="00B3631C">
      <w:pPr>
        <w:shd w:val="clear" w:color="auto" w:fill="FFFFFF" w:themeFill="background1"/>
        <w:rPr>
          <w:lang w:val="fr-CH"/>
        </w:rPr>
      </w:pPr>
      <w:r w:rsidRPr="002A1593">
        <w:rPr>
          <w:u w:val="single"/>
          <w:lang w:val="fr-CH"/>
        </w:rPr>
        <w:t>Objectif (s) visé(s)</w:t>
      </w:r>
      <w:r>
        <w:rPr>
          <w:lang w:val="fr-CH"/>
        </w:rPr>
        <w:t> :</w:t>
      </w:r>
      <w:r w:rsidRPr="00E4772C">
        <w:rPr>
          <w:lang w:val="fr-CH"/>
        </w:rPr>
        <w:t xml:space="preserve"> </w:t>
      </w:r>
    </w:p>
    <w:p w:rsidR="00512EE1" w:rsidRDefault="00512EE1" w:rsidP="00B3631C">
      <w:pPr>
        <w:shd w:val="clear" w:color="auto" w:fill="FFFFFF" w:themeFill="background1"/>
        <w:rPr>
          <w:lang w:val="fr-CH"/>
        </w:rPr>
      </w:pPr>
    </w:p>
    <w:p w:rsidR="00C2177C" w:rsidRDefault="00C2177C" w:rsidP="00B3631C">
      <w:pPr>
        <w:pStyle w:val="Paragraphedeliste"/>
        <w:numPr>
          <w:ilvl w:val="0"/>
          <w:numId w:val="1"/>
        </w:numPr>
        <w:shd w:val="clear" w:color="auto" w:fill="FFFFFF" w:themeFill="background1"/>
        <w:rPr>
          <w:lang w:val="fr-CH"/>
        </w:rPr>
      </w:pPr>
      <w:r>
        <w:rPr>
          <w:lang w:val="fr-CH"/>
        </w:rPr>
        <w:t>S’approprier les propriétés des quadrilatères.</w:t>
      </w:r>
    </w:p>
    <w:p w:rsidR="00B3631C" w:rsidRDefault="00855271" w:rsidP="00B3631C">
      <w:pPr>
        <w:pStyle w:val="Paragraphedeliste"/>
        <w:numPr>
          <w:ilvl w:val="0"/>
          <w:numId w:val="1"/>
        </w:numPr>
        <w:shd w:val="clear" w:color="auto" w:fill="FFFFFF" w:themeFill="background1"/>
        <w:rPr>
          <w:lang w:val="fr-CH"/>
        </w:rPr>
      </w:pPr>
      <w:r>
        <w:rPr>
          <w:lang w:val="fr-CH"/>
        </w:rPr>
        <w:t>Construire des quadrilatères en fonction de propriétés données.</w:t>
      </w:r>
    </w:p>
    <w:p w:rsidR="00855271" w:rsidRDefault="00855271" w:rsidP="00855271">
      <w:pPr>
        <w:pStyle w:val="Paragraphedeliste"/>
        <w:numPr>
          <w:ilvl w:val="0"/>
          <w:numId w:val="1"/>
        </w:numPr>
        <w:shd w:val="clear" w:color="auto" w:fill="FFFFFF" w:themeFill="background1"/>
        <w:rPr>
          <w:lang w:val="fr-CH"/>
        </w:rPr>
      </w:pPr>
      <w:r>
        <w:rPr>
          <w:lang w:val="fr-CH"/>
        </w:rPr>
        <w:t>Connaitre les termes « </w:t>
      </w:r>
      <w:r w:rsidR="00D80501">
        <w:rPr>
          <w:lang w:val="fr-CH"/>
        </w:rPr>
        <w:t xml:space="preserve">côtés </w:t>
      </w:r>
      <w:r>
        <w:rPr>
          <w:lang w:val="fr-CH"/>
        </w:rPr>
        <w:t>parallèle</w:t>
      </w:r>
      <w:r w:rsidR="00D80501">
        <w:rPr>
          <w:lang w:val="fr-CH"/>
        </w:rPr>
        <w:t>s</w:t>
      </w:r>
      <w:r>
        <w:rPr>
          <w:lang w:val="fr-CH"/>
        </w:rPr>
        <w:t> », «</w:t>
      </w:r>
      <w:r w:rsidR="008F2FC0">
        <w:rPr>
          <w:lang w:val="fr-CH"/>
        </w:rPr>
        <w:t xml:space="preserve"> </w:t>
      </w:r>
      <w:r w:rsidR="00D80501">
        <w:rPr>
          <w:lang w:val="fr-CH"/>
        </w:rPr>
        <w:t xml:space="preserve">côtés </w:t>
      </w:r>
      <w:r>
        <w:rPr>
          <w:lang w:val="fr-CH"/>
        </w:rPr>
        <w:t>isométrique », « </w:t>
      </w:r>
      <w:r w:rsidR="008F2FC0">
        <w:rPr>
          <w:lang w:val="fr-CH"/>
        </w:rPr>
        <w:t>angle droit</w:t>
      </w:r>
      <w:r>
        <w:rPr>
          <w:lang w:val="fr-CH"/>
        </w:rPr>
        <w:t> ».</w:t>
      </w:r>
    </w:p>
    <w:p w:rsidR="00DD4D63" w:rsidRDefault="00DD4D63" w:rsidP="00855271">
      <w:pPr>
        <w:pStyle w:val="Paragraphedeliste"/>
        <w:numPr>
          <w:ilvl w:val="0"/>
          <w:numId w:val="1"/>
        </w:numPr>
        <w:shd w:val="clear" w:color="auto" w:fill="FFFFFF" w:themeFill="background1"/>
        <w:rPr>
          <w:lang w:val="fr-CH"/>
        </w:rPr>
      </w:pPr>
      <w:r w:rsidRPr="00B00FF7">
        <w:rPr>
          <w:shd w:val="clear" w:color="auto" w:fill="B6DDE8" w:themeFill="accent5" w:themeFillTint="66"/>
          <w:lang w:val="fr-CH"/>
        </w:rPr>
        <w:t>Sensibilisation au fait que certaines association</w:t>
      </w:r>
      <w:r w:rsidR="00B00FF7" w:rsidRPr="00B00FF7">
        <w:rPr>
          <w:shd w:val="clear" w:color="auto" w:fill="B6DDE8" w:themeFill="accent5" w:themeFillTint="66"/>
          <w:lang w:val="fr-CH"/>
        </w:rPr>
        <w:t>s de relations sont impossibles pour former des quadrilatères.</w:t>
      </w:r>
    </w:p>
    <w:p w:rsidR="00B3631C" w:rsidRDefault="00B3631C" w:rsidP="00B3631C">
      <w:pPr>
        <w:shd w:val="clear" w:color="auto" w:fill="FFFFFF" w:themeFill="background1"/>
        <w:rPr>
          <w:lang w:val="fr-CH"/>
        </w:rPr>
      </w:pPr>
    </w:p>
    <w:p w:rsidR="00B3631C" w:rsidRDefault="00B3631C" w:rsidP="00B3631C">
      <w:pPr>
        <w:shd w:val="clear" w:color="auto" w:fill="FFFFFF" w:themeFill="background1"/>
        <w:rPr>
          <w:b/>
          <w:color w:val="548DD4" w:themeColor="text2" w:themeTint="99"/>
          <w:lang w:val="fr-CH"/>
        </w:rPr>
      </w:pPr>
      <w:r w:rsidRPr="00E4772C">
        <w:rPr>
          <w:u w:val="single"/>
          <w:lang w:val="fr-CH"/>
        </w:rPr>
        <w:t>Variables didactiques</w:t>
      </w:r>
      <w:r w:rsidRPr="005F0F1C">
        <w:rPr>
          <w:lang w:val="fr-CH"/>
        </w:rPr>
        <w:t> :</w:t>
      </w:r>
      <w:r w:rsidRPr="00E4772C">
        <w:rPr>
          <w:b/>
          <w:color w:val="548DD4" w:themeColor="text2" w:themeTint="99"/>
          <w:lang w:val="fr-CH"/>
        </w:rPr>
        <w:t xml:space="preserve"> </w:t>
      </w:r>
    </w:p>
    <w:p w:rsidR="00B3631C" w:rsidRDefault="00B3631C" w:rsidP="00B3631C">
      <w:pPr>
        <w:shd w:val="clear" w:color="auto" w:fill="FFFFFF" w:themeFill="background1"/>
        <w:rPr>
          <w:lang w:val="fr-CH"/>
        </w:rPr>
      </w:pPr>
    </w:p>
    <w:tbl>
      <w:tblPr>
        <w:tblStyle w:val="Grilledutableau"/>
        <w:tblW w:w="10207" w:type="dxa"/>
        <w:tblInd w:w="-34" w:type="dxa"/>
        <w:tblLook w:val="04A0" w:firstRow="1" w:lastRow="0" w:firstColumn="1" w:lastColumn="0" w:noHBand="0" w:noVBand="1"/>
      </w:tblPr>
      <w:tblGrid>
        <w:gridCol w:w="4820"/>
        <w:gridCol w:w="5387"/>
      </w:tblGrid>
      <w:tr w:rsidR="00C06B74" w:rsidTr="00DF3DFF">
        <w:trPr>
          <w:trHeight w:hRule="exact" w:val="397"/>
        </w:trPr>
        <w:tc>
          <w:tcPr>
            <w:tcW w:w="4820" w:type="dxa"/>
            <w:vAlign w:val="center"/>
          </w:tcPr>
          <w:p w:rsidR="00C06B74" w:rsidRPr="00B77469" w:rsidRDefault="00C06B74" w:rsidP="00DF3DFF">
            <w:pPr>
              <w:jc w:val="center"/>
              <w:rPr>
                <w:b/>
                <w:lang w:val="fr-CH"/>
              </w:rPr>
            </w:pPr>
            <w:r w:rsidRPr="00B77469">
              <w:rPr>
                <w:b/>
                <w:lang w:val="fr-CH"/>
              </w:rPr>
              <w:t>Variables didactiques</w:t>
            </w:r>
          </w:p>
        </w:tc>
        <w:tc>
          <w:tcPr>
            <w:tcW w:w="5387" w:type="dxa"/>
            <w:vAlign w:val="center"/>
          </w:tcPr>
          <w:p w:rsidR="00C06B74" w:rsidRPr="00B77469" w:rsidRDefault="00C06B74" w:rsidP="00DF3DFF">
            <w:pPr>
              <w:jc w:val="center"/>
              <w:rPr>
                <w:b/>
                <w:lang w:val="fr-CH"/>
              </w:rPr>
            </w:pPr>
            <w:r w:rsidRPr="00B77469">
              <w:rPr>
                <w:b/>
                <w:lang w:val="fr-CH"/>
              </w:rPr>
              <w:t>Valeurs possibles</w:t>
            </w:r>
            <w:r>
              <w:rPr>
                <w:b/>
                <w:lang w:val="fr-CH"/>
              </w:rPr>
              <w:t xml:space="preserve"> et remarques</w:t>
            </w:r>
          </w:p>
        </w:tc>
      </w:tr>
      <w:tr w:rsidR="00C06B74" w:rsidTr="00512EE1">
        <w:trPr>
          <w:trHeight w:hRule="exact" w:val="454"/>
        </w:trPr>
        <w:tc>
          <w:tcPr>
            <w:tcW w:w="4820" w:type="dxa"/>
            <w:vMerge w:val="restart"/>
            <w:vAlign w:val="center"/>
          </w:tcPr>
          <w:p w:rsidR="00C06B74" w:rsidRPr="00512EE1" w:rsidRDefault="00512EE1" w:rsidP="00DF3DFF">
            <w:pPr>
              <w:rPr>
                <w:lang w:val="fr-CH"/>
              </w:rPr>
            </w:pPr>
            <w:r>
              <w:rPr>
                <w:lang w:val="fr-CH"/>
              </w:rPr>
              <w:t>Nombre d’essais autorisés</w:t>
            </w:r>
          </w:p>
        </w:tc>
        <w:tc>
          <w:tcPr>
            <w:tcW w:w="5387" w:type="dxa"/>
            <w:vAlign w:val="center"/>
          </w:tcPr>
          <w:p w:rsidR="00C06B74" w:rsidRPr="00512EE1" w:rsidRDefault="00512EE1" w:rsidP="00DF3DFF">
            <w:pPr>
              <w:rPr>
                <w:lang w:val="fr-CH"/>
              </w:rPr>
            </w:pPr>
            <w:r>
              <w:rPr>
                <w:lang w:val="fr-CH"/>
              </w:rPr>
              <w:t>1, 2, 3 etc.</w:t>
            </w:r>
          </w:p>
        </w:tc>
      </w:tr>
      <w:tr w:rsidR="00C06B74" w:rsidTr="00512EE1">
        <w:trPr>
          <w:trHeight w:hRule="exact" w:val="454"/>
        </w:trPr>
        <w:tc>
          <w:tcPr>
            <w:tcW w:w="4820" w:type="dxa"/>
            <w:vMerge/>
          </w:tcPr>
          <w:p w:rsidR="00C06B74" w:rsidRPr="00512EE1" w:rsidRDefault="00C06B74" w:rsidP="00DF3DFF">
            <w:pPr>
              <w:rPr>
                <w:lang w:val="fr-CH"/>
              </w:rPr>
            </w:pPr>
          </w:p>
        </w:tc>
        <w:tc>
          <w:tcPr>
            <w:tcW w:w="5387" w:type="dxa"/>
            <w:vAlign w:val="center"/>
          </w:tcPr>
          <w:p w:rsidR="00C06B74" w:rsidRPr="00562708" w:rsidRDefault="00512EE1" w:rsidP="00DF3DFF">
            <w:pPr>
              <w:rPr>
                <w:b/>
                <w:lang w:val="fr-CH"/>
              </w:rPr>
            </w:pPr>
            <w:r w:rsidRPr="00562708">
              <w:rPr>
                <w:b/>
                <w:lang w:val="fr-CH"/>
              </w:rPr>
              <w:t xml:space="preserve">Illimité </w:t>
            </w:r>
            <w:r w:rsidR="00B01704">
              <w:rPr>
                <w:lang w:val="fr-CH"/>
              </w:rPr>
              <w:t>(p</w:t>
            </w:r>
            <w:r w:rsidRPr="00E92E18">
              <w:rPr>
                <w:lang w:val="fr-CH"/>
              </w:rPr>
              <w:t>ossibilité de tâtonner)</w:t>
            </w:r>
          </w:p>
        </w:tc>
      </w:tr>
      <w:tr w:rsidR="00C06B74" w:rsidTr="00512EE1">
        <w:trPr>
          <w:trHeight w:hRule="exact" w:val="454"/>
        </w:trPr>
        <w:tc>
          <w:tcPr>
            <w:tcW w:w="4820" w:type="dxa"/>
            <w:vMerge w:val="restart"/>
            <w:vAlign w:val="center"/>
          </w:tcPr>
          <w:p w:rsidR="00C06B74" w:rsidRPr="00512EE1" w:rsidRDefault="00562708" w:rsidP="00DF3DFF">
            <w:pPr>
              <w:rPr>
                <w:lang w:val="fr-CH"/>
              </w:rPr>
            </w:pPr>
            <w:r>
              <w:rPr>
                <w:lang w:val="fr-CH"/>
              </w:rPr>
              <w:t>Nombre de caractéristiques à prendre en compte pour chaque quadrilatère à dessiner</w:t>
            </w:r>
          </w:p>
        </w:tc>
        <w:tc>
          <w:tcPr>
            <w:tcW w:w="5387" w:type="dxa"/>
            <w:vAlign w:val="center"/>
          </w:tcPr>
          <w:p w:rsidR="00C06B74" w:rsidRPr="00512EE1" w:rsidRDefault="00562708" w:rsidP="00DF3DFF">
            <w:pPr>
              <w:rPr>
                <w:lang w:val="fr-CH"/>
              </w:rPr>
            </w:pPr>
            <w:r>
              <w:rPr>
                <w:lang w:val="fr-CH"/>
              </w:rPr>
              <w:t xml:space="preserve">1 </w:t>
            </w:r>
          </w:p>
        </w:tc>
      </w:tr>
      <w:tr w:rsidR="00C06B74" w:rsidTr="00562708">
        <w:trPr>
          <w:trHeight w:hRule="exact" w:val="564"/>
        </w:trPr>
        <w:tc>
          <w:tcPr>
            <w:tcW w:w="4820" w:type="dxa"/>
            <w:vMerge/>
          </w:tcPr>
          <w:p w:rsidR="00C06B74" w:rsidRPr="00512EE1" w:rsidRDefault="00C06B74" w:rsidP="00DF3DFF">
            <w:pPr>
              <w:rPr>
                <w:lang w:val="fr-CH"/>
              </w:rPr>
            </w:pPr>
          </w:p>
        </w:tc>
        <w:tc>
          <w:tcPr>
            <w:tcW w:w="5387" w:type="dxa"/>
            <w:vAlign w:val="center"/>
          </w:tcPr>
          <w:p w:rsidR="00C06B74" w:rsidRPr="00562708" w:rsidRDefault="00562708" w:rsidP="00DF3DFF">
            <w:pPr>
              <w:rPr>
                <w:b/>
                <w:lang w:val="fr-CH"/>
              </w:rPr>
            </w:pPr>
            <w:r w:rsidRPr="00562708">
              <w:rPr>
                <w:b/>
                <w:lang w:val="fr-CH"/>
              </w:rPr>
              <w:t>2</w:t>
            </w:r>
            <w:r>
              <w:rPr>
                <w:b/>
                <w:lang w:val="fr-CH"/>
              </w:rPr>
              <w:t xml:space="preserve"> </w:t>
            </w:r>
            <w:r w:rsidR="00B01704">
              <w:rPr>
                <w:lang w:val="fr-CH"/>
              </w:rPr>
              <w:t>(c</w:t>
            </w:r>
            <w:r w:rsidRPr="00E92E18">
              <w:rPr>
                <w:lang w:val="fr-CH"/>
              </w:rPr>
              <w:t>ertaines combinaisons de ca</w:t>
            </w:r>
            <w:r w:rsidR="00B01704">
              <w:rPr>
                <w:lang w:val="fr-CH"/>
              </w:rPr>
              <w:t>ractéristiques sont impossibles</w:t>
            </w:r>
            <w:r w:rsidRPr="00E92E18">
              <w:rPr>
                <w:lang w:val="fr-CH"/>
              </w:rPr>
              <w:t>)</w:t>
            </w:r>
          </w:p>
        </w:tc>
      </w:tr>
      <w:tr w:rsidR="00C06B74" w:rsidTr="00512EE1">
        <w:trPr>
          <w:trHeight w:hRule="exact" w:val="454"/>
        </w:trPr>
        <w:tc>
          <w:tcPr>
            <w:tcW w:w="4820" w:type="dxa"/>
            <w:vMerge/>
          </w:tcPr>
          <w:p w:rsidR="00C06B74" w:rsidRPr="00512EE1" w:rsidRDefault="00C06B74" w:rsidP="00DF3DFF">
            <w:pPr>
              <w:rPr>
                <w:lang w:val="fr-CH"/>
              </w:rPr>
            </w:pPr>
          </w:p>
        </w:tc>
        <w:tc>
          <w:tcPr>
            <w:tcW w:w="5387" w:type="dxa"/>
            <w:vAlign w:val="center"/>
          </w:tcPr>
          <w:p w:rsidR="00C06B74" w:rsidRPr="00512EE1" w:rsidRDefault="00562708" w:rsidP="00DF3DFF">
            <w:pPr>
              <w:rPr>
                <w:lang w:val="fr-CH"/>
              </w:rPr>
            </w:pPr>
            <w:r>
              <w:rPr>
                <w:lang w:val="fr-CH"/>
              </w:rPr>
              <w:t>3</w:t>
            </w:r>
            <w:r w:rsidR="00B01704">
              <w:rPr>
                <w:lang w:val="fr-CH"/>
              </w:rPr>
              <w:t xml:space="preserve"> (l</w:t>
            </w:r>
            <w:r w:rsidR="0005721B">
              <w:rPr>
                <w:lang w:val="fr-CH"/>
              </w:rPr>
              <w:t>e nombre de combinaison</w:t>
            </w:r>
            <w:r w:rsidR="00B01704">
              <w:rPr>
                <w:lang w:val="fr-CH"/>
              </w:rPr>
              <w:t>s  possibles est trop restreint</w:t>
            </w:r>
            <w:r w:rsidR="0005721B">
              <w:rPr>
                <w:lang w:val="fr-CH"/>
              </w:rPr>
              <w:t>)</w:t>
            </w:r>
          </w:p>
        </w:tc>
      </w:tr>
    </w:tbl>
    <w:p w:rsidR="00C06B74" w:rsidRPr="00F159A5" w:rsidRDefault="00B00FF7" w:rsidP="00F159A5">
      <w:pPr>
        <w:shd w:val="clear" w:color="auto" w:fill="FFFFFF" w:themeFill="background1"/>
        <w:tabs>
          <w:tab w:val="left" w:pos="930"/>
        </w:tabs>
        <w:jc w:val="both"/>
        <w:rPr>
          <w:lang w:val="fr-CH"/>
        </w:rPr>
      </w:pPr>
      <w:r w:rsidRPr="00F159A5">
        <w:rPr>
          <w:u w:val="single"/>
          <w:shd w:val="clear" w:color="auto" w:fill="B6DDE8" w:themeFill="accent5" w:themeFillTint="66"/>
          <w:lang w:val="fr-CH"/>
        </w:rPr>
        <w:t>Remarque</w:t>
      </w:r>
      <w:r w:rsidRPr="00F159A5">
        <w:rPr>
          <w:shd w:val="clear" w:color="auto" w:fill="B6DDE8" w:themeFill="accent5" w:themeFillTint="66"/>
          <w:lang w:val="fr-CH"/>
        </w:rPr>
        <w:t xml:space="preserve"> : nous ne considérons pas la présence ou non d’un quadrillage comme une variable didactique puisqu’elle ne modifie pas les stratégies des élèves telles que nous les définissons ci-dessous, mais plutôt comme </w:t>
      </w:r>
      <w:r w:rsidR="00F159A5" w:rsidRPr="00F159A5">
        <w:rPr>
          <w:shd w:val="clear" w:color="auto" w:fill="B6DDE8" w:themeFill="accent5" w:themeFillTint="66"/>
          <w:lang w:val="fr-CH"/>
        </w:rPr>
        <w:t>pouvant faire varier la difficulté de l’exercice (simplification ou complexification pour la construction des figures).</w:t>
      </w:r>
    </w:p>
    <w:p w:rsidR="00B3631C" w:rsidRDefault="00B3631C" w:rsidP="00B3631C">
      <w:pPr>
        <w:shd w:val="clear" w:color="auto" w:fill="FFFFFF" w:themeFill="background1"/>
        <w:tabs>
          <w:tab w:val="left" w:pos="930"/>
        </w:tabs>
        <w:rPr>
          <w:b/>
          <w:color w:val="548DD4" w:themeColor="text2" w:themeTint="99"/>
          <w:lang w:val="fr-CH"/>
        </w:rPr>
      </w:pPr>
      <w:r>
        <w:rPr>
          <w:b/>
          <w:color w:val="548DD4" w:themeColor="text2" w:themeTint="99"/>
          <w:lang w:val="fr-CH"/>
        </w:rPr>
        <w:tab/>
      </w:r>
    </w:p>
    <w:p w:rsidR="00B3631C" w:rsidRDefault="00D80501" w:rsidP="00B3631C">
      <w:pPr>
        <w:pBdr>
          <w:top w:val="single" w:sz="4" w:space="1" w:color="auto"/>
          <w:left w:val="single" w:sz="4" w:space="4" w:color="auto"/>
          <w:bottom w:val="single" w:sz="4" w:space="1" w:color="auto"/>
          <w:right w:val="single" w:sz="4" w:space="4" w:color="auto"/>
        </w:pBdr>
        <w:rPr>
          <w:lang w:val="fr-CH"/>
        </w:rPr>
      </w:pPr>
      <w:r>
        <w:rPr>
          <w:u w:val="single"/>
          <w:lang w:val="fr-CH"/>
        </w:rPr>
        <w:t>Résolution</w:t>
      </w:r>
      <w:r w:rsidRPr="00D21551">
        <w:rPr>
          <w:lang w:val="fr-CH"/>
        </w:rPr>
        <w:t xml:space="preserve"> </w:t>
      </w:r>
      <w:r w:rsidR="00B3631C" w:rsidRPr="00D21551">
        <w:rPr>
          <w:lang w:val="fr-CH"/>
        </w:rPr>
        <w:t>:</w:t>
      </w:r>
      <w:r w:rsidR="00B3631C">
        <w:rPr>
          <w:lang w:val="fr-CH"/>
        </w:rPr>
        <w:t xml:space="preserve"> </w:t>
      </w:r>
    </w:p>
    <w:p w:rsidR="000845B4" w:rsidRDefault="000845B4" w:rsidP="00B3631C">
      <w:pPr>
        <w:pBdr>
          <w:top w:val="single" w:sz="4" w:space="1" w:color="auto"/>
          <w:left w:val="single" w:sz="4" w:space="4" w:color="auto"/>
          <w:bottom w:val="single" w:sz="4" w:space="1" w:color="auto"/>
          <w:right w:val="single" w:sz="4" w:space="4" w:color="auto"/>
        </w:pBdr>
        <w:rPr>
          <w:lang w:val="fr-CH"/>
        </w:rPr>
      </w:pPr>
    </w:p>
    <w:p w:rsidR="000845B4" w:rsidRDefault="000845B4" w:rsidP="00E03394">
      <w:pPr>
        <w:pBdr>
          <w:top w:val="single" w:sz="4" w:space="1" w:color="auto"/>
          <w:left w:val="single" w:sz="4" w:space="4" w:color="auto"/>
          <w:bottom w:val="single" w:sz="4" w:space="1" w:color="auto"/>
          <w:right w:val="single" w:sz="4" w:space="4" w:color="auto"/>
        </w:pBdr>
        <w:jc w:val="both"/>
        <w:rPr>
          <w:lang w:val="fr-CH"/>
        </w:rPr>
      </w:pPr>
      <w:r w:rsidRPr="00D80501">
        <w:rPr>
          <w:b/>
          <w:lang w:val="fr-CH"/>
        </w:rPr>
        <w:t>Stratégie de base</w:t>
      </w:r>
      <w:r>
        <w:rPr>
          <w:lang w:val="fr-CH"/>
        </w:rPr>
        <w:t> : procéder par tâtonnement</w:t>
      </w:r>
      <w:r w:rsidR="0005721B">
        <w:rPr>
          <w:lang w:val="fr-CH"/>
        </w:rPr>
        <w:t>, en commençant par une des deux caractéristiques et en ajoutant ensuite la deuxième (si possible).</w:t>
      </w:r>
      <w:r w:rsidR="00D80501">
        <w:rPr>
          <w:lang w:val="fr-CH"/>
        </w:rPr>
        <w:t xml:space="preserve"> (</w:t>
      </w:r>
      <w:r w:rsidR="00D80501" w:rsidRPr="00D80501">
        <w:rPr>
          <w:b/>
          <w:lang w:val="fr-CH"/>
        </w:rPr>
        <w:t>Stratégie visée</w:t>
      </w:r>
      <w:r w:rsidR="00D80501">
        <w:rPr>
          <w:lang w:val="fr-CH"/>
        </w:rPr>
        <w:t>)</w:t>
      </w:r>
    </w:p>
    <w:p w:rsidR="005037CF" w:rsidRDefault="005037CF" w:rsidP="00E03394">
      <w:pPr>
        <w:pBdr>
          <w:top w:val="single" w:sz="4" w:space="1" w:color="auto"/>
          <w:left w:val="single" w:sz="4" w:space="4" w:color="auto"/>
          <w:bottom w:val="single" w:sz="4" w:space="1" w:color="auto"/>
          <w:right w:val="single" w:sz="4" w:space="4" w:color="auto"/>
        </w:pBdr>
        <w:jc w:val="both"/>
        <w:rPr>
          <w:lang w:val="fr-CH"/>
        </w:rPr>
      </w:pPr>
    </w:p>
    <w:p w:rsidR="0005721B" w:rsidRDefault="0005721B" w:rsidP="00E03394">
      <w:pPr>
        <w:pBdr>
          <w:top w:val="single" w:sz="4" w:space="1" w:color="auto"/>
          <w:left w:val="single" w:sz="4" w:space="4" w:color="auto"/>
          <w:bottom w:val="single" w:sz="4" w:space="1" w:color="auto"/>
          <w:right w:val="single" w:sz="4" w:space="4" w:color="auto"/>
        </w:pBdr>
        <w:jc w:val="both"/>
        <w:rPr>
          <w:lang w:val="fr-CH"/>
        </w:rPr>
      </w:pPr>
      <w:r w:rsidRPr="00D80501">
        <w:rPr>
          <w:b/>
          <w:lang w:val="fr-CH"/>
        </w:rPr>
        <w:t>Stratégie experte</w:t>
      </w:r>
      <w:r>
        <w:rPr>
          <w:lang w:val="fr-CH"/>
        </w:rPr>
        <w:t> :</w:t>
      </w:r>
      <w:r w:rsidR="00D80501">
        <w:rPr>
          <w:lang w:val="fr-CH"/>
        </w:rPr>
        <w:t xml:space="preserve"> a</w:t>
      </w:r>
      <w:r>
        <w:rPr>
          <w:lang w:val="fr-CH"/>
        </w:rPr>
        <w:t>nticiper et prendre en compte les deux caractéristiques différentes avant de tracer un quadrilatère adéquat (si possible).</w:t>
      </w:r>
    </w:p>
    <w:p w:rsidR="005037CF" w:rsidRDefault="005037CF" w:rsidP="00E03394">
      <w:pPr>
        <w:pBdr>
          <w:top w:val="single" w:sz="4" w:space="1" w:color="auto"/>
          <w:left w:val="single" w:sz="4" w:space="4" w:color="auto"/>
          <w:bottom w:val="single" w:sz="4" w:space="1" w:color="auto"/>
          <w:right w:val="single" w:sz="4" w:space="4" w:color="auto"/>
        </w:pBdr>
        <w:jc w:val="both"/>
        <w:rPr>
          <w:lang w:val="fr-CH"/>
        </w:rPr>
      </w:pPr>
    </w:p>
    <w:p w:rsidR="00D80501" w:rsidRPr="00D21551" w:rsidRDefault="0005721B" w:rsidP="00D21551">
      <w:pPr>
        <w:pBdr>
          <w:top w:val="single" w:sz="4" w:space="1" w:color="auto"/>
          <w:left w:val="single" w:sz="4" w:space="4" w:color="auto"/>
          <w:bottom w:val="single" w:sz="4" w:space="1" w:color="auto"/>
          <w:right w:val="single" w:sz="4" w:space="4" w:color="auto"/>
        </w:pBdr>
        <w:jc w:val="both"/>
        <w:rPr>
          <w:lang w:val="fr-CH"/>
        </w:rPr>
      </w:pPr>
      <w:r w:rsidRPr="00D80501">
        <w:rPr>
          <w:b/>
          <w:lang w:val="fr-CH"/>
        </w:rPr>
        <w:t>Stratégie erronée</w:t>
      </w:r>
      <w:r>
        <w:rPr>
          <w:lang w:val="fr-CH"/>
        </w:rPr>
        <w:t> : ne pas prendre en compte les mots « seul » et « exactement », et donc trouver une solution pour certaines combinaisons impossibles.</w:t>
      </w:r>
    </w:p>
    <w:p w:rsidR="00B3631C" w:rsidRDefault="00B3631C" w:rsidP="00B3631C">
      <w:pPr>
        <w:rPr>
          <w:lang w:val="fr-CH"/>
        </w:rPr>
      </w:pPr>
    </w:p>
    <w:p w:rsidR="00D80501" w:rsidRDefault="00D80501">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C2177C" w:rsidRDefault="00C2177C">
      <w:pPr>
        <w:rPr>
          <w:u w:val="single"/>
          <w:lang w:val="fr-CH"/>
        </w:rPr>
      </w:pPr>
    </w:p>
    <w:p w:rsidR="00D80501" w:rsidRDefault="00D80501" w:rsidP="00B3631C">
      <w:pPr>
        <w:rPr>
          <w:u w:val="single"/>
          <w:lang w:val="fr-CH"/>
        </w:rPr>
      </w:pPr>
    </w:p>
    <w:p w:rsidR="00D80501" w:rsidRDefault="00D80501" w:rsidP="00B3631C">
      <w:pPr>
        <w:rPr>
          <w:u w:val="single"/>
          <w:lang w:val="fr-CH"/>
        </w:rPr>
      </w:pPr>
    </w:p>
    <w:p w:rsidR="000845B4" w:rsidRDefault="000845B4" w:rsidP="00B3631C">
      <w:pPr>
        <w:rPr>
          <w:u w:val="single"/>
          <w:lang w:val="fr-CH"/>
        </w:rPr>
      </w:pPr>
      <w:r>
        <w:rPr>
          <w:u w:val="single"/>
          <w:lang w:val="fr-CH"/>
        </w:rPr>
        <w:t>Solution</w:t>
      </w:r>
      <w:r w:rsidR="008B0F7F">
        <w:rPr>
          <w:u w:val="single"/>
          <w:lang w:val="fr-CH"/>
        </w:rPr>
        <w:t>s</w:t>
      </w:r>
      <w:r>
        <w:rPr>
          <w:u w:val="single"/>
          <w:lang w:val="fr-CH"/>
        </w:rPr>
        <w:t xml:space="preserve"> possible</w:t>
      </w:r>
      <w:r w:rsidR="008B0F7F">
        <w:rPr>
          <w:u w:val="single"/>
          <w:lang w:val="fr-CH"/>
        </w:rPr>
        <w:t>s (liste non exhaustive)</w:t>
      </w:r>
      <w:r w:rsidRPr="00D21551">
        <w:rPr>
          <w:lang w:val="fr-CH"/>
        </w:rPr>
        <w:t> :</w:t>
      </w:r>
    </w:p>
    <w:p w:rsidR="000845B4" w:rsidRDefault="000845B4" w:rsidP="00B3631C">
      <w:pPr>
        <w:rPr>
          <w:u w:val="single"/>
          <w:lang w:val="fr-CH"/>
        </w:rPr>
      </w:pPr>
    </w:p>
    <w:p w:rsidR="000845B4" w:rsidRDefault="000845B4" w:rsidP="00B3631C">
      <w:pPr>
        <w:rPr>
          <w:u w:val="single"/>
          <w:lang w:val="fr-CH"/>
        </w:rPr>
      </w:pPr>
      <w:r>
        <w:rPr>
          <w:noProof/>
          <w:lang w:eastAsia="fr-FR"/>
        </w:rPr>
        <w:drawing>
          <wp:inline distT="0" distB="0" distL="0" distR="0">
            <wp:extent cx="4791075" cy="60960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791075" cy="6096000"/>
                    </a:xfrm>
                    <a:prstGeom prst="rect">
                      <a:avLst/>
                    </a:prstGeom>
                  </pic:spPr>
                </pic:pic>
              </a:graphicData>
            </a:graphic>
          </wp:inline>
        </w:drawing>
      </w:r>
    </w:p>
    <w:p w:rsidR="000845B4" w:rsidRDefault="000845B4" w:rsidP="00B3631C">
      <w:pPr>
        <w:rPr>
          <w:u w:val="single"/>
          <w:lang w:val="fr-CH"/>
        </w:rPr>
      </w:pPr>
    </w:p>
    <w:p w:rsidR="000845B4" w:rsidRDefault="000845B4" w:rsidP="00B3631C">
      <w:pPr>
        <w:rPr>
          <w:u w:val="single"/>
          <w:lang w:val="fr-CH"/>
        </w:rPr>
      </w:pPr>
    </w:p>
    <w:p w:rsidR="007E30DD" w:rsidRDefault="00B3631C" w:rsidP="008B0F7F">
      <w:pPr>
        <w:pBdr>
          <w:top w:val="single" w:sz="4" w:space="1" w:color="auto"/>
          <w:left w:val="single" w:sz="4" w:space="4" w:color="auto"/>
          <w:bottom w:val="single" w:sz="4" w:space="1" w:color="auto"/>
          <w:right w:val="single" w:sz="4" w:space="4" w:color="auto"/>
        </w:pBdr>
        <w:jc w:val="both"/>
        <w:rPr>
          <w:lang w:val="fr-CH"/>
        </w:rPr>
      </w:pPr>
      <w:r w:rsidRPr="002A1593">
        <w:rPr>
          <w:u w:val="single"/>
          <w:lang w:val="fr-CH"/>
        </w:rPr>
        <w:t>Rétroaction ou validation envisagée</w:t>
      </w:r>
      <w:r w:rsidR="00D80501">
        <w:rPr>
          <w:lang w:val="fr-CH"/>
        </w:rPr>
        <w:t> : </w:t>
      </w:r>
    </w:p>
    <w:p w:rsidR="007E30DD" w:rsidRPr="00D21551" w:rsidRDefault="007E30DD" w:rsidP="008B0F7F">
      <w:pPr>
        <w:pBdr>
          <w:top w:val="single" w:sz="4" w:space="1" w:color="auto"/>
          <w:left w:val="single" w:sz="4" w:space="4" w:color="auto"/>
          <w:bottom w:val="single" w:sz="4" w:space="1" w:color="auto"/>
          <w:right w:val="single" w:sz="4" w:space="4" w:color="auto"/>
        </w:pBdr>
        <w:jc w:val="both"/>
        <w:rPr>
          <w:sz w:val="16"/>
          <w:szCs w:val="16"/>
          <w:lang w:val="fr-CH"/>
        </w:rPr>
      </w:pPr>
    </w:p>
    <w:p w:rsidR="005037CF" w:rsidRPr="00D21551" w:rsidRDefault="008F2FC0" w:rsidP="008B0F7F">
      <w:pPr>
        <w:pBdr>
          <w:top w:val="single" w:sz="4" w:space="1" w:color="auto"/>
          <w:left w:val="single" w:sz="4" w:space="4" w:color="auto"/>
          <w:bottom w:val="single" w:sz="4" w:space="1" w:color="auto"/>
          <w:right w:val="single" w:sz="4" w:space="4" w:color="auto"/>
        </w:pBdr>
        <w:jc w:val="both"/>
        <w:rPr>
          <w:lang w:val="fr-CH"/>
        </w:rPr>
      </w:pPr>
      <w:r>
        <w:rPr>
          <w:lang w:val="fr-CH"/>
        </w:rPr>
        <w:t xml:space="preserve">La fiche choisie pour cette activité ne permet pas une rétroaction de l’élève. Nous pensons faire une mise en commun intermédiaire qui permettrait aux élèves d’exprimer </w:t>
      </w:r>
      <w:r w:rsidR="00C2177C">
        <w:rPr>
          <w:lang w:val="fr-CH"/>
        </w:rPr>
        <w:t>leurs premières impressions et/</w:t>
      </w:r>
      <w:r>
        <w:rPr>
          <w:lang w:val="fr-CH"/>
        </w:rPr>
        <w:t xml:space="preserve">ou difficultés. Nous aimerions faire ressortir de cet échange la possibilité de laisser des cases vides car certaines combinaisons sont impossibles. Pour conclure l’activité, la mise en commun finale servira de correction collective. Cette activité nous permettra de remplir avec les élèves </w:t>
      </w:r>
      <w:r w:rsidR="008B0F7F">
        <w:rPr>
          <w:lang w:val="fr-CH"/>
        </w:rPr>
        <w:t>certaines cases de l’outil aide-mémoire.</w:t>
      </w:r>
    </w:p>
    <w:p w:rsidR="00B3631C" w:rsidRDefault="00B3631C" w:rsidP="002A1593">
      <w:pPr>
        <w:rPr>
          <w:b/>
          <w:lang w:val="fr-CH"/>
        </w:rPr>
      </w:pPr>
    </w:p>
    <w:p w:rsidR="004D07F5" w:rsidRDefault="004D07F5" w:rsidP="002A1593">
      <w:pPr>
        <w:rPr>
          <w:b/>
          <w:lang w:val="fr-CH"/>
        </w:rPr>
      </w:pPr>
    </w:p>
    <w:p w:rsidR="00D80501" w:rsidRDefault="00D80501">
      <w:pPr>
        <w:rPr>
          <w:sz w:val="32"/>
          <w:szCs w:val="32"/>
          <w:lang w:val="fr-CH"/>
        </w:rPr>
      </w:pPr>
      <w:r>
        <w:rPr>
          <w:sz w:val="32"/>
          <w:szCs w:val="32"/>
          <w:lang w:val="fr-CH"/>
        </w:rPr>
        <w:br w:type="page"/>
      </w:r>
    </w:p>
    <w:p w:rsidR="004D07F5" w:rsidRPr="006C1FE4" w:rsidRDefault="004D07F5" w:rsidP="004D07F5">
      <w:pPr>
        <w:pBdr>
          <w:top w:val="single" w:sz="4" w:space="1" w:color="auto"/>
          <w:bottom w:val="single" w:sz="4" w:space="1" w:color="auto"/>
        </w:pBdr>
        <w:shd w:val="clear" w:color="auto" w:fill="D9D9D9" w:themeFill="background1" w:themeFillShade="D9"/>
        <w:jc w:val="center"/>
        <w:rPr>
          <w:sz w:val="32"/>
          <w:szCs w:val="32"/>
          <w:lang w:val="fr-CH"/>
        </w:rPr>
      </w:pPr>
      <w:r>
        <w:rPr>
          <w:sz w:val="32"/>
          <w:szCs w:val="32"/>
          <w:lang w:val="fr-CH"/>
        </w:rPr>
        <w:lastRenderedPageBreak/>
        <w:t>Séances 3</w:t>
      </w:r>
    </w:p>
    <w:p w:rsidR="004D07F5" w:rsidRDefault="004D07F5" w:rsidP="002A1593">
      <w:pPr>
        <w:rPr>
          <w:b/>
          <w:lang w:val="fr-CH"/>
        </w:rPr>
      </w:pPr>
    </w:p>
    <w:p w:rsidR="004D07F5" w:rsidRPr="004D07F5" w:rsidRDefault="004D07F5" w:rsidP="002A1593">
      <w:pPr>
        <w:rPr>
          <w:b/>
          <w:lang w:val="fr-CH"/>
        </w:rPr>
      </w:pPr>
      <w:r>
        <w:rPr>
          <w:b/>
          <w:lang w:val="fr-CH"/>
        </w:rPr>
        <w:t>Activité</w:t>
      </w:r>
      <w:r w:rsidR="008F2FC0">
        <w:rPr>
          <w:b/>
          <w:lang w:val="fr-CH"/>
        </w:rPr>
        <w:t xml:space="preserve"> 3 : </w:t>
      </w:r>
      <w:r w:rsidR="007C6E94">
        <w:rPr>
          <w:b/>
          <w:lang w:val="fr-CH"/>
        </w:rPr>
        <w:t>Recherche des propriétés des diagonales (L12)</w:t>
      </w:r>
    </w:p>
    <w:p w:rsidR="002A1593" w:rsidRDefault="002A1593" w:rsidP="002A1593">
      <w:pPr>
        <w:rPr>
          <w:lang w:val="fr-CH"/>
        </w:rPr>
      </w:pPr>
    </w:p>
    <w:p w:rsidR="000211B9" w:rsidRDefault="00A554D3" w:rsidP="000211B9">
      <w:pPr>
        <w:rPr>
          <w:lang w:val="fr-CH"/>
        </w:rPr>
      </w:pPr>
      <w:r>
        <w:rPr>
          <w:u w:val="single"/>
          <w:lang w:val="fr-CH"/>
        </w:rPr>
        <w:t>Description</w:t>
      </w:r>
      <w:r w:rsidR="008B0F7F">
        <w:rPr>
          <w:u w:val="single"/>
          <w:lang w:val="fr-CH"/>
        </w:rPr>
        <w:t xml:space="preserve"> de l’activité</w:t>
      </w:r>
      <w:r w:rsidR="000211B9" w:rsidRPr="005037CF">
        <w:rPr>
          <w:lang w:val="fr-CH"/>
        </w:rPr>
        <w:t> :</w:t>
      </w:r>
      <w:r w:rsidR="008B0F7F">
        <w:rPr>
          <w:lang w:val="fr-CH"/>
        </w:rPr>
        <w:t xml:space="preserve"> </w:t>
      </w:r>
    </w:p>
    <w:p w:rsidR="008B0F7F" w:rsidRDefault="008B0F7F" w:rsidP="000211B9">
      <w:pPr>
        <w:rPr>
          <w:lang w:val="fr-CH"/>
        </w:rPr>
      </w:pPr>
    </w:p>
    <w:p w:rsidR="008B0F7F" w:rsidRDefault="008B0F7F" w:rsidP="008B0F7F">
      <w:pPr>
        <w:jc w:val="both"/>
        <w:rPr>
          <w:lang w:val="fr-CH"/>
        </w:rPr>
      </w:pPr>
      <w:r>
        <w:rPr>
          <w:lang w:val="fr-CH"/>
        </w:rPr>
        <w:t xml:space="preserve">Pour cette activité, nous nous sommes inspirées de l’exercice L12 (Les quadrilatères articulés) du livre de l’élève. En effet, les élèves auront à leur disposition le matériel composé de bandes de longueurs différentes et d’élastiques (pour matérialiser les diagonales). Ils devront former les différents quadrilatères présents dans leur outil aide-mémoire (le carré, le rectangle, le losange, le parallélogramme, le cerf-volant, le fer de lance, le trapèze quelconque, le trapèze rectangle et le trapèze isocèle), et compléter cet outil en remplissant les cases concernant les propriétés des diagonales. </w:t>
      </w:r>
    </w:p>
    <w:p w:rsidR="007C6E94" w:rsidRDefault="007C6E94" w:rsidP="008B0F7F">
      <w:pPr>
        <w:jc w:val="both"/>
        <w:rPr>
          <w:lang w:val="fr-CH"/>
        </w:rPr>
      </w:pPr>
    </w:p>
    <w:p w:rsidR="007C6E94" w:rsidRPr="007C6E94" w:rsidRDefault="007C6E94" w:rsidP="008B0F7F">
      <w:pPr>
        <w:jc w:val="both"/>
        <w:rPr>
          <w:u w:val="single"/>
          <w:lang w:val="fr-CH"/>
        </w:rPr>
      </w:pPr>
      <w:r w:rsidRPr="007C6E94">
        <w:rPr>
          <w:u w:val="single"/>
          <w:lang w:val="fr-CH"/>
        </w:rPr>
        <w:t xml:space="preserve">Scan </w:t>
      </w:r>
      <w:r w:rsidR="00A554D3">
        <w:rPr>
          <w:u w:val="single"/>
          <w:lang w:val="fr-CH"/>
        </w:rPr>
        <w:t>de l’</w:t>
      </w:r>
      <w:r w:rsidRPr="007C6E94">
        <w:rPr>
          <w:u w:val="single"/>
          <w:lang w:val="fr-CH"/>
        </w:rPr>
        <w:t>activité L12</w:t>
      </w:r>
      <w:r w:rsidRPr="005037CF">
        <w:rPr>
          <w:lang w:val="fr-CH"/>
        </w:rPr>
        <w:t> :</w:t>
      </w:r>
      <w:r w:rsidRPr="007C6E94">
        <w:rPr>
          <w:u w:val="single"/>
          <w:lang w:val="fr-CH"/>
        </w:rPr>
        <w:t xml:space="preserve"> </w:t>
      </w:r>
    </w:p>
    <w:p w:rsidR="000211B9" w:rsidRDefault="000211B9" w:rsidP="000211B9">
      <w:pPr>
        <w:rPr>
          <w:lang w:val="fr-CH"/>
        </w:rPr>
      </w:pPr>
    </w:p>
    <w:p w:rsidR="007C6E94" w:rsidRDefault="009E58B8" w:rsidP="005C587E">
      <w:pPr>
        <w:shd w:val="clear" w:color="auto" w:fill="FFFFFF" w:themeFill="background1"/>
        <w:jc w:val="center"/>
        <w:rPr>
          <w:b/>
          <w:lang w:val="fr-CH"/>
        </w:rPr>
      </w:pPr>
      <w:r>
        <w:rPr>
          <w:b/>
          <w:noProof/>
          <w:lang w:eastAsia="fr-FR"/>
        </w:rPr>
        <w:drawing>
          <wp:inline distT="0" distB="0" distL="0" distR="0">
            <wp:extent cx="4980432" cy="4867656"/>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0432" cy="4867656"/>
                    </a:xfrm>
                    <a:prstGeom prst="rect">
                      <a:avLst/>
                    </a:prstGeom>
                  </pic:spPr>
                </pic:pic>
              </a:graphicData>
            </a:graphic>
          </wp:inline>
        </w:drawing>
      </w:r>
    </w:p>
    <w:p w:rsidR="007C6E94" w:rsidRDefault="007C6E94" w:rsidP="008B0F7F">
      <w:pPr>
        <w:shd w:val="clear" w:color="auto" w:fill="FFFFFF" w:themeFill="background1"/>
        <w:rPr>
          <w:b/>
          <w:lang w:val="fr-CH"/>
        </w:rPr>
      </w:pPr>
    </w:p>
    <w:p w:rsidR="007C6E94" w:rsidRDefault="007C6E94" w:rsidP="008B0F7F">
      <w:pPr>
        <w:shd w:val="clear" w:color="auto" w:fill="FFFFFF" w:themeFill="background1"/>
        <w:rPr>
          <w:b/>
          <w:lang w:val="fr-CH"/>
        </w:rPr>
      </w:pPr>
    </w:p>
    <w:p w:rsidR="008B0F7F" w:rsidRDefault="008B0F7F" w:rsidP="008B0F7F">
      <w:pPr>
        <w:shd w:val="clear" w:color="auto" w:fill="FFFFFF" w:themeFill="background1"/>
        <w:rPr>
          <w:lang w:val="fr-CH"/>
        </w:rPr>
      </w:pPr>
      <w:r w:rsidRPr="002A1593">
        <w:rPr>
          <w:u w:val="single"/>
          <w:lang w:val="fr-CH"/>
        </w:rPr>
        <w:t>Objectif</w:t>
      </w:r>
      <w:r w:rsidR="009E58B8">
        <w:rPr>
          <w:u w:val="single"/>
          <w:lang w:val="fr-CH"/>
        </w:rPr>
        <w:t>s</w:t>
      </w:r>
      <w:r w:rsidRPr="002A1593">
        <w:rPr>
          <w:u w:val="single"/>
          <w:lang w:val="fr-CH"/>
        </w:rPr>
        <w:t xml:space="preserve"> visé</w:t>
      </w:r>
      <w:r w:rsidR="009E58B8">
        <w:rPr>
          <w:u w:val="single"/>
          <w:lang w:val="fr-CH"/>
        </w:rPr>
        <w:t>s</w:t>
      </w:r>
      <w:r>
        <w:rPr>
          <w:lang w:val="fr-CH"/>
        </w:rPr>
        <w:t> :</w:t>
      </w:r>
      <w:r w:rsidRPr="00E4772C">
        <w:rPr>
          <w:lang w:val="fr-CH"/>
        </w:rPr>
        <w:t xml:space="preserve"> </w:t>
      </w:r>
    </w:p>
    <w:p w:rsidR="008B0F7F" w:rsidRDefault="008B0F7F" w:rsidP="008B0F7F">
      <w:pPr>
        <w:shd w:val="clear" w:color="auto" w:fill="FFFFFF" w:themeFill="background1"/>
        <w:rPr>
          <w:lang w:val="fr-CH"/>
        </w:rPr>
      </w:pPr>
    </w:p>
    <w:p w:rsidR="008B0F7F" w:rsidRDefault="007C6E94" w:rsidP="008B0F7F">
      <w:pPr>
        <w:pStyle w:val="Paragraphedeliste"/>
        <w:numPr>
          <w:ilvl w:val="0"/>
          <w:numId w:val="1"/>
        </w:numPr>
        <w:shd w:val="clear" w:color="auto" w:fill="FFFFFF" w:themeFill="background1"/>
        <w:rPr>
          <w:lang w:val="fr-CH"/>
        </w:rPr>
      </w:pPr>
      <w:r>
        <w:rPr>
          <w:lang w:val="fr-CH"/>
        </w:rPr>
        <w:t>Découvrir les propriétés des diagonales des quadrilatères particuliers par la manipulation</w:t>
      </w:r>
      <w:r w:rsidR="008B0F7F">
        <w:rPr>
          <w:lang w:val="fr-CH"/>
        </w:rPr>
        <w:t>.</w:t>
      </w:r>
    </w:p>
    <w:p w:rsidR="00AA1D24" w:rsidRDefault="00AA1D24" w:rsidP="008B0F7F">
      <w:pPr>
        <w:pStyle w:val="Paragraphedeliste"/>
        <w:numPr>
          <w:ilvl w:val="0"/>
          <w:numId w:val="1"/>
        </w:numPr>
        <w:shd w:val="clear" w:color="auto" w:fill="FFFFFF" w:themeFill="background1"/>
        <w:rPr>
          <w:lang w:val="fr-CH"/>
        </w:rPr>
      </w:pPr>
      <w:r>
        <w:rPr>
          <w:lang w:val="fr-CH"/>
        </w:rPr>
        <w:t>Synthétiser ces découvertes dans l’outil aide-mémoire.</w:t>
      </w:r>
    </w:p>
    <w:p w:rsidR="007C6E94" w:rsidRDefault="007C6E94">
      <w:pPr>
        <w:rPr>
          <w:lang w:val="fr-CH"/>
        </w:rPr>
      </w:pPr>
      <w:r>
        <w:rPr>
          <w:lang w:val="fr-CH"/>
        </w:rPr>
        <w:br w:type="page"/>
      </w:r>
    </w:p>
    <w:p w:rsidR="008B0F7F" w:rsidRDefault="008B0F7F" w:rsidP="008B0F7F">
      <w:pPr>
        <w:shd w:val="clear" w:color="auto" w:fill="FFFFFF" w:themeFill="background1"/>
        <w:rPr>
          <w:lang w:val="fr-CH"/>
        </w:rPr>
      </w:pPr>
    </w:p>
    <w:p w:rsidR="007C6E94" w:rsidRPr="00E4772C" w:rsidRDefault="007C6E94" w:rsidP="007C6E94">
      <w:pPr>
        <w:rPr>
          <w:b/>
          <w:lang w:val="fr-CH"/>
        </w:rPr>
      </w:pPr>
      <w:r w:rsidRPr="00E4772C">
        <w:rPr>
          <w:b/>
          <w:lang w:val="fr-CH"/>
        </w:rPr>
        <w:t xml:space="preserve">Activité </w:t>
      </w:r>
      <w:r>
        <w:rPr>
          <w:b/>
          <w:lang w:val="fr-CH"/>
        </w:rPr>
        <w:t>4 : F</w:t>
      </w:r>
      <w:r w:rsidR="007D3E66">
        <w:rPr>
          <w:b/>
          <w:lang w:val="fr-CH"/>
        </w:rPr>
        <w:t>7</w:t>
      </w:r>
      <w:r>
        <w:rPr>
          <w:b/>
          <w:lang w:val="fr-CH"/>
        </w:rPr>
        <w:t xml:space="preserve"> </w:t>
      </w:r>
      <w:r w:rsidR="007D3E66">
        <w:rPr>
          <w:b/>
          <w:lang w:val="fr-CH"/>
        </w:rPr>
        <w:t>modifiée</w:t>
      </w:r>
    </w:p>
    <w:p w:rsidR="007C6E94" w:rsidRDefault="007C6E94" w:rsidP="007C6E94">
      <w:pPr>
        <w:rPr>
          <w:lang w:val="fr-CH"/>
        </w:rPr>
      </w:pPr>
    </w:p>
    <w:p w:rsidR="007C6E94" w:rsidRDefault="007C6E94" w:rsidP="007D3E66">
      <w:pPr>
        <w:rPr>
          <w:lang w:val="fr-CH"/>
        </w:rPr>
      </w:pPr>
    </w:p>
    <w:p w:rsidR="007C6E94" w:rsidRPr="00A435E2" w:rsidRDefault="007C6E94" w:rsidP="00AA1D24">
      <w:pPr>
        <w:rPr>
          <w:u w:val="single"/>
          <w:lang w:val="fr-CH"/>
        </w:rPr>
      </w:pPr>
      <w:r w:rsidRPr="00E4772C">
        <w:rPr>
          <w:u w:val="single"/>
          <w:lang w:val="fr-CH"/>
        </w:rPr>
        <w:t>Scan de l’activité</w:t>
      </w:r>
      <w:r w:rsidR="009E58B8" w:rsidRPr="00D21551">
        <w:rPr>
          <w:lang w:val="fr-CH"/>
        </w:rPr>
        <w:t> :</w:t>
      </w:r>
    </w:p>
    <w:p w:rsidR="007C6E94" w:rsidRDefault="00A435E2" w:rsidP="00AA1D24">
      <w:pPr>
        <w:rPr>
          <w:lang w:val="fr-CH"/>
        </w:rPr>
      </w:pPr>
      <w:r>
        <w:rPr>
          <w:noProof/>
          <w:lang w:eastAsia="fr-FR"/>
        </w:rPr>
        <w:drawing>
          <wp:inline distT="0" distB="0" distL="0" distR="0">
            <wp:extent cx="6170735" cy="8461036"/>
            <wp:effectExtent l="19050" t="0" r="1465" b="0"/>
            <wp:docPr id="3" name="Image 1" descr="C:\Users\Tatiana\Pictures\F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Pictures\F7 1.png"/>
                    <pic:cNvPicPr>
                      <a:picLocks noChangeAspect="1" noChangeArrowheads="1"/>
                    </pic:cNvPicPr>
                  </pic:nvPicPr>
                  <pic:blipFill>
                    <a:blip r:embed="rId16" cstate="print"/>
                    <a:srcRect/>
                    <a:stretch>
                      <a:fillRect/>
                    </a:stretch>
                  </pic:blipFill>
                  <pic:spPr bwMode="auto">
                    <a:xfrm>
                      <a:off x="0" y="0"/>
                      <a:ext cx="6174733" cy="8466518"/>
                    </a:xfrm>
                    <a:prstGeom prst="rect">
                      <a:avLst/>
                    </a:prstGeom>
                    <a:noFill/>
                    <a:ln w="9525">
                      <a:noFill/>
                      <a:miter lim="800000"/>
                      <a:headEnd/>
                      <a:tailEnd/>
                    </a:ln>
                  </pic:spPr>
                </pic:pic>
              </a:graphicData>
            </a:graphic>
          </wp:inline>
        </w:drawing>
      </w:r>
    </w:p>
    <w:p w:rsidR="00A162ED" w:rsidRDefault="00A435E2" w:rsidP="00A435E2">
      <w:pPr>
        <w:rPr>
          <w:lang w:val="fr-CH"/>
        </w:rPr>
      </w:pPr>
      <w:r>
        <w:rPr>
          <w:noProof/>
          <w:lang w:eastAsia="fr-FR"/>
        </w:rPr>
        <w:lastRenderedPageBreak/>
        <w:drawing>
          <wp:inline distT="0" distB="0" distL="0" distR="0">
            <wp:extent cx="6336030" cy="9832498"/>
            <wp:effectExtent l="19050" t="0" r="7620" b="0"/>
            <wp:docPr id="4" name="Image 2" descr="C:\Users\Tatiana\Pictures\F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Pictures\F7 2.png"/>
                    <pic:cNvPicPr>
                      <a:picLocks noChangeAspect="1" noChangeArrowheads="1"/>
                    </pic:cNvPicPr>
                  </pic:nvPicPr>
                  <pic:blipFill>
                    <a:blip r:embed="rId17" cstate="print"/>
                    <a:srcRect/>
                    <a:stretch>
                      <a:fillRect/>
                    </a:stretch>
                  </pic:blipFill>
                  <pic:spPr bwMode="auto">
                    <a:xfrm>
                      <a:off x="0" y="0"/>
                      <a:ext cx="6336030" cy="9832498"/>
                    </a:xfrm>
                    <a:prstGeom prst="rect">
                      <a:avLst/>
                    </a:prstGeom>
                    <a:noFill/>
                    <a:ln w="9525">
                      <a:noFill/>
                      <a:miter lim="800000"/>
                      <a:headEnd/>
                      <a:tailEnd/>
                    </a:ln>
                  </pic:spPr>
                </pic:pic>
              </a:graphicData>
            </a:graphic>
          </wp:inline>
        </w:drawing>
      </w:r>
    </w:p>
    <w:p w:rsidR="001A13E8" w:rsidRDefault="001A13E8" w:rsidP="00A435E2">
      <w:pPr>
        <w:rPr>
          <w:lang w:val="fr-CH"/>
        </w:rPr>
      </w:pPr>
      <w:r>
        <w:rPr>
          <w:u w:val="single"/>
          <w:lang w:val="fr-CH"/>
        </w:rPr>
        <w:lastRenderedPageBreak/>
        <w:t>Solutions possibles</w:t>
      </w:r>
      <w:r w:rsidRPr="001A13E8">
        <w:rPr>
          <w:lang w:val="fr-CH"/>
        </w:rPr>
        <w:t xml:space="preserve"> :</w:t>
      </w:r>
    </w:p>
    <w:p w:rsidR="001A13E8" w:rsidRDefault="001A13E8" w:rsidP="00A435E2">
      <w:pPr>
        <w:rPr>
          <w:lang w:val="fr-CH"/>
        </w:rPr>
      </w:pPr>
    </w:p>
    <w:p w:rsidR="001A13E8" w:rsidRDefault="001A13E8" w:rsidP="00A435E2">
      <w:pPr>
        <w:rPr>
          <w:lang w:val="fr-CH"/>
        </w:rPr>
      </w:pPr>
      <w:r>
        <w:rPr>
          <w:noProof/>
          <w:lang w:eastAsia="fr-FR"/>
        </w:rPr>
        <w:drawing>
          <wp:inline distT="0" distB="0" distL="0" distR="0">
            <wp:extent cx="6336030" cy="8912239"/>
            <wp:effectExtent l="19050" t="0" r="7620" b="0"/>
            <wp:docPr id="6" name="Image 1" descr="C:\Users\Tatiana\Pictures\Corr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Pictures\Correction 1.png"/>
                    <pic:cNvPicPr>
                      <a:picLocks noChangeAspect="1" noChangeArrowheads="1"/>
                    </pic:cNvPicPr>
                  </pic:nvPicPr>
                  <pic:blipFill>
                    <a:blip r:embed="rId18" cstate="print"/>
                    <a:srcRect/>
                    <a:stretch>
                      <a:fillRect/>
                    </a:stretch>
                  </pic:blipFill>
                  <pic:spPr bwMode="auto">
                    <a:xfrm>
                      <a:off x="0" y="0"/>
                      <a:ext cx="6336030" cy="8912239"/>
                    </a:xfrm>
                    <a:prstGeom prst="rect">
                      <a:avLst/>
                    </a:prstGeom>
                    <a:noFill/>
                    <a:ln w="9525">
                      <a:noFill/>
                      <a:miter lim="800000"/>
                      <a:headEnd/>
                      <a:tailEnd/>
                    </a:ln>
                  </pic:spPr>
                </pic:pic>
              </a:graphicData>
            </a:graphic>
          </wp:inline>
        </w:drawing>
      </w:r>
    </w:p>
    <w:p w:rsidR="001A13E8" w:rsidRPr="001A13E8" w:rsidRDefault="001A13E8" w:rsidP="001A13E8">
      <w:pPr>
        <w:jc w:val="center"/>
        <w:rPr>
          <w:u w:val="single"/>
          <w:lang w:val="fr-CH"/>
        </w:rPr>
      </w:pPr>
      <w:r w:rsidRPr="001A13E8">
        <w:rPr>
          <w:noProof/>
          <w:lang w:eastAsia="fr-FR"/>
        </w:rPr>
        <w:lastRenderedPageBreak/>
        <w:drawing>
          <wp:inline distT="0" distB="0" distL="0" distR="0">
            <wp:extent cx="5715706" cy="8947301"/>
            <wp:effectExtent l="19050" t="0" r="0" b="0"/>
            <wp:docPr id="9" name="Image 2" descr="C:\Users\Tatiana\Pictures\Correc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Pictures\Correction 2.png"/>
                    <pic:cNvPicPr>
                      <a:picLocks noChangeAspect="1" noChangeArrowheads="1"/>
                    </pic:cNvPicPr>
                  </pic:nvPicPr>
                  <pic:blipFill>
                    <a:blip r:embed="rId19" cstate="print"/>
                    <a:srcRect/>
                    <a:stretch>
                      <a:fillRect/>
                    </a:stretch>
                  </pic:blipFill>
                  <pic:spPr bwMode="auto">
                    <a:xfrm>
                      <a:off x="0" y="0"/>
                      <a:ext cx="5711890" cy="8941327"/>
                    </a:xfrm>
                    <a:prstGeom prst="rect">
                      <a:avLst/>
                    </a:prstGeom>
                    <a:noFill/>
                    <a:ln w="9525">
                      <a:noFill/>
                      <a:miter lim="800000"/>
                      <a:headEnd/>
                      <a:tailEnd/>
                    </a:ln>
                  </pic:spPr>
                </pic:pic>
              </a:graphicData>
            </a:graphic>
          </wp:inline>
        </w:drawing>
      </w:r>
    </w:p>
    <w:p w:rsidR="001A13E8" w:rsidRPr="00A435E2" w:rsidRDefault="001A13E8" w:rsidP="00A435E2">
      <w:pPr>
        <w:rPr>
          <w:lang w:val="fr-CH"/>
        </w:rPr>
      </w:pPr>
    </w:p>
    <w:p w:rsidR="007C6E94" w:rsidRPr="002A1593" w:rsidRDefault="007C6E94" w:rsidP="007C6E94">
      <w:pPr>
        <w:shd w:val="clear" w:color="auto" w:fill="FFFFFF" w:themeFill="background1"/>
        <w:rPr>
          <w:b/>
          <w:lang w:val="fr-CH"/>
        </w:rPr>
      </w:pPr>
      <w:r w:rsidRPr="002A1593">
        <w:rPr>
          <w:b/>
          <w:lang w:val="fr-CH"/>
        </w:rPr>
        <w:lastRenderedPageBreak/>
        <w:t>Analyse a priori :</w:t>
      </w:r>
    </w:p>
    <w:p w:rsidR="007C6E94" w:rsidRDefault="007C6E94" w:rsidP="007C6E94">
      <w:pPr>
        <w:shd w:val="clear" w:color="auto" w:fill="FFFFFF" w:themeFill="background1"/>
        <w:rPr>
          <w:lang w:val="fr-CH"/>
        </w:rPr>
      </w:pPr>
    </w:p>
    <w:p w:rsidR="007C6E94" w:rsidRDefault="007C6E94" w:rsidP="007C6E94">
      <w:pPr>
        <w:shd w:val="clear" w:color="auto" w:fill="FFFFFF" w:themeFill="background1"/>
        <w:rPr>
          <w:lang w:val="fr-CH"/>
        </w:rPr>
      </w:pPr>
      <w:r w:rsidRPr="002A1593">
        <w:rPr>
          <w:u w:val="single"/>
          <w:lang w:val="fr-CH"/>
        </w:rPr>
        <w:t>Objectif (s) visé(s)</w:t>
      </w:r>
      <w:r>
        <w:rPr>
          <w:lang w:val="fr-CH"/>
        </w:rPr>
        <w:t> :</w:t>
      </w:r>
      <w:r w:rsidRPr="00E4772C">
        <w:rPr>
          <w:lang w:val="fr-CH"/>
        </w:rPr>
        <w:t xml:space="preserve"> </w:t>
      </w:r>
    </w:p>
    <w:p w:rsidR="007C6E94" w:rsidRDefault="007C6E94" w:rsidP="007C6E94">
      <w:pPr>
        <w:shd w:val="clear" w:color="auto" w:fill="FFFFFF" w:themeFill="background1"/>
        <w:rPr>
          <w:lang w:val="fr-CH"/>
        </w:rPr>
      </w:pPr>
    </w:p>
    <w:p w:rsidR="007C6E94" w:rsidRDefault="00AA1D24" w:rsidP="007C6E94">
      <w:pPr>
        <w:pStyle w:val="Paragraphedeliste"/>
        <w:numPr>
          <w:ilvl w:val="0"/>
          <w:numId w:val="1"/>
        </w:numPr>
        <w:shd w:val="clear" w:color="auto" w:fill="FFFFFF" w:themeFill="background1"/>
        <w:rPr>
          <w:lang w:val="fr-CH"/>
        </w:rPr>
      </w:pPr>
      <w:r>
        <w:rPr>
          <w:lang w:val="fr-CH"/>
        </w:rPr>
        <w:t>Réinvestir les connaissances sur les propriétés des diagonales.</w:t>
      </w:r>
    </w:p>
    <w:p w:rsidR="007C6E94" w:rsidRPr="0008178D" w:rsidRDefault="00AA1D24" w:rsidP="007C6E94">
      <w:pPr>
        <w:pStyle w:val="Paragraphedeliste"/>
        <w:numPr>
          <w:ilvl w:val="0"/>
          <w:numId w:val="1"/>
        </w:numPr>
        <w:shd w:val="clear" w:color="auto" w:fill="FFFFFF" w:themeFill="background1"/>
        <w:rPr>
          <w:lang w:val="fr-CH"/>
        </w:rPr>
      </w:pPr>
      <w:r>
        <w:rPr>
          <w:lang w:val="fr-CH"/>
        </w:rPr>
        <w:t>Construire à l’aide d’instruments géométriques des quadrilatères particuliers.</w:t>
      </w:r>
    </w:p>
    <w:p w:rsidR="007C6E94" w:rsidRDefault="007C6E94" w:rsidP="007C6E94">
      <w:pPr>
        <w:shd w:val="clear" w:color="auto" w:fill="FFFFFF" w:themeFill="background1"/>
        <w:rPr>
          <w:lang w:val="fr-CH"/>
        </w:rPr>
      </w:pPr>
    </w:p>
    <w:p w:rsidR="007C6E94" w:rsidRDefault="007C6E94" w:rsidP="007C6E94">
      <w:pPr>
        <w:shd w:val="clear" w:color="auto" w:fill="FFFFFF" w:themeFill="background1"/>
        <w:rPr>
          <w:b/>
          <w:color w:val="548DD4" w:themeColor="text2" w:themeTint="99"/>
          <w:lang w:val="fr-CH"/>
        </w:rPr>
      </w:pPr>
      <w:r w:rsidRPr="00E4772C">
        <w:rPr>
          <w:u w:val="single"/>
          <w:lang w:val="fr-CH"/>
        </w:rPr>
        <w:t>Variables didactiques</w:t>
      </w:r>
      <w:r w:rsidRPr="005037CF">
        <w:rPr>
          <w:lang w:val="fr-CH"/>
        </w:rPr>
        <w:t> :</w:t>
      </w:r>
      <w:r w:rsidRPr="00E4772C">
        <w:rPr>
          <w:b/>
          <w:color w:val="548DD4" w:themeColor="text2" w:themeTint="99"/>
          <w:lang w:val="fr-CH"/>
        </w:rPr>
        <w:t xml:space="preserve"> </w:t>
      </w:r>
    </w:p>
    <w:p w:rsidR="007C6E94" w:rsidRDefault="007C6E94" w:rsidP="007C6E94">
      <w:pPr>
        <w:shd w:val="clear" w:color="auto" w:fill="FFFFFF" w:themeFill="background1"/>
        <w:rPr>
          <w:lang w:val="fr-CH"/>
        </w:rPr>
      </w:pPr>
    </w:p>
    <w:tbl>
      <w:tblPr>
        <w:tblStyle w:val="Grilledutableau"/>
        <w:tblW w:w="10490" w:type="dxa"/>
        <w:tblInd w:w="-34" w:type="dxa"/>
        <w:tblLook w:val="04A0" w:firstRow="1" w:lastRow="0" w:firstColumn="1" w:lastColumn="0" w:noHBand="0" w:noVBand="1"/>
      </w:tblPr>
      <w:tblGrid>
        <w:gridCol w:w="4253"/>
        <w:gridCol w:w="6237"/>
      </w:tblGrid>
      <w:tr w:rsidR="007C6E94" w:rsidTr="00E00432">
        <w:trPr>
          <w:trHeight w:hRule="exact" w:val="397"/>
        </w:trPr>
        <w:tc>
          <w:tcPr>
            <w:tcW w:w="4253" w:type="dxa"/>
            <w:vAlign w:val="center"/>
          </w:tcPr>
          <w:p w:rsidR="007C6E94" w:rsidRPr="00B77469" w:rsidRDefault="007C6E94" w:rsidP="00DF3DFF">
            <w:pPr>
              <w:jc w:val="center"/>
              <w:rPr>
                <w:b/>
                <w:lang w:val="fr-CH"/>
              </w:rPr>
            </w:pPr>
            <w:r w:rsidRPr="00B77469">
              <w:rPr>
                <w:b/>
                <w:lang w:val="fr-CH"/>
              </w:rPr>
              <w:t>Variables didactiques</w:t>
            </w:r>
          </w:p>
        </w:tc>
        <w:tc>
          <w:tcPr>
            <w:tcW w:w="6237" w:type="dxa"/>
            <w:vAlign w:val="center"/>
          </w:tcPr>
          <w:p w:rsidR="007C6E94" w:rsidRPr="00B77469" w:rsidRDefault="007C6E94" w:rsidP="00DF3DFF">
            <w:pPr>
              <w:jc w:val="center"/>
              <w:rPr>
                <w:b/>
                <w:lang w:val="fr-CH"/>
              </w:rPr>
            </w:pPr>
            <w:r w:rsidRPr="00B77469">
              <w:rPr>
                <w:b/>
                <w:lang w:val="fr-CH"/>
              </w:rPr>
              <w:t>Valeurs possibles</w:t>
            </w:r>
            <w:r>
              <w:rPr>
                <w:b/>
                <w:lang w:val="fr-CH"/>
              </w:rPr>
              <w:t xml:space="preserve"> et remarques</w:t>
            </w:r>
          </w:p>
        </w:tc>
      </w:tr>
      <w:tr w:rsidR="007C6E94" w:rsidTr="00E00432">
        <w:trPr>
          <w:trHeight w:hRule="exact" w:val="397"/>
        </w:trPr>
        <w:tc>
          <w:tcPr>
            <w:tcW w:w="4253" w:type="dxa"/>
            <w:vMerge w:val="restart"/>
            <w:vAlign w:val="center"/>
          </w:tcPr>
          <w:p w:rsidR="007C6E94" w:rsidRDefault="00AA1D24" w:rsidP="00DF3DFF">
            <w:pPr>
              <w:rPr>
                <w:lang w:val="fr-CH"/>
              </w:rPr>
            </w:pPr>
            <w:r>
              <w:rPr>
                <w:lang w:val="fr-CH"/>
              </w:rPr>
              <w:t>Les noms des quadrilatères apparaissent à côtés de leurs diagonales respectives.</w:t>
            </w:r>
          </w:p>
        </w:tc>
        <w:tc>
          <w:tcPr>
            <w:tcW w:w="6237" w:type="dxa"/>
            <w:vAlign w:val="center"/>
          </w:tcPr>
          <w:p w:rsidR="007C6E94" w:rsidRDefault="007C6E94" w:rsidP="00DF3DFF">
            <w:pPr>
              <w:rPr>
                <w:lang w:val="fr-CH"/>
              </w:rPr>
            </w:pPr>
            <w:r>
              <w:rPr>
                <w:lang w:val="fr-CH"/>
              </w:rPr>
              <w:t>Oui</w:t>
            </w:r>
          </w:p>
        </w:tc>
      </w:tr>
      <w:tr w:rsidR="007C6E94" w:rsidTr="00E00432">
        <w:trPr>
          <w:trHeight w:hRule="exact" w:val="528"/>
        </w:trPr>
        <w:tc>
          <w:tcPr>
            <w:tcW w:w="4253" w:type="dxa"/>
            <w:vMerge/>
          </w:tcPr>
          <w:p w:rsidR="007C6E94" w:rsidRDefault="007C6E94" w:rsidP="00DF3DFF">
            <w:pPr>
              <w:rPr>
                <w:lang w:val="fr-CH"/>
              </w:rPr>
            </w:pPr>
          </w:p>
        </w:tc>
        <w:tc>
          <w:tcPr>
            <w:tcW w:w="6237" w:type="dxa"/>
            <w:vAlign w:val="center"/>
          </w:tcPr>
          <w:p w:rsidR="007C6E94" w:rsidRPr="00277B9C" w:rsidRDefault="007C6E94" w:rsidP="00E03394">
            <w:pPr>
              <w:rPr>
                <w:b/>
                <w:lang w:val="fr-CH"/>
              </w:rPr>
            </w:pPr>
            <w:r w:rsidRPr="00277B9C">
              <w:rPr>
                <w:b/>
                <w:lang w:val="fr-CH"/>
              </w:rPr>
              <w:t>Non</w:t>
            </w:r>
            <w:r>
              <w:rPr>
                <w:b/>
                <w:lang w:val="fr-CH"/>
              </w:rPr>
              <w:t xml:space="preserve"> </w:t>
            </w:r>
            <w:r w:rsidR="00B51053">
              <w:rPr>
                <w:lang w:val="fr-CH"/>
              </w:rPr>
              <w:t>(l</w:t>
            </w:r>
            <w:r w:rsidRPr="00E92E18">
              <w:rPr>
                <w:lang w:val="fr-CH"/>
              </w:rPr>
              <w:t xml:space="preserve">es </w:t>
            </w:r>
            <w:r w:rsidR="00AA1D24" w:rsidRPr="00E92E18">
              <w:rPr>
                <w:lang w:val="fr-CH"/>
              </w:rPr>
              <w:t>élèves doivent réinvestir leurs connaissances sur l’orthogonalité ou non des</w:t>
            </w:r>
            <w:r w:rsidR="00B51053">
              <w:rPr>
                <w:lang w:val="fr-CH"/>
              </w:rPr>
              <w:t xml:space="preserve"> diagonales</w:t>
            </w:r>
            <w:r w:rsidR="00AA1D24" w:rsidRPr="00E92E18">
              <w:rPr>
                <w:lang w:val="fr-CH"/>
              </w:rPr>
              <w:t>)</w:t>
            </w:r>
          </w:p>
        </w:tc>
      </w:tr>
      <w:tr w:rsidR="007C6E94" w:rsidTr="00E00432">
        <w:trPr>
          <w:trHeight w:hRule="exact" w:val="397"/>
        </w:trPr>
        <w:tc>
          <w:tcPr>
            <w:tcW w:w="4253" w:type="dxa"/>
            <w:vMerge w:val="restart"/>
            <w:vAlign w:val="center"/>
          </w:tcPr>
          <w:p w:rsidR="007C6E94" w:rsidRDefault="00E00432" w:rsidP="00DF3DFF">
            <w:pPr>
              <w:rPr>
                <w:lang w:val="fr-CH"/>
              </w:rPr>
            </w:pPr>
            <w:r>
              <w:rPr>
                <w:lang w:val="fr-CH"/>
              </w:rPr>
              <w:t>Présence d’un quadrillage.</w:t>
            </w:r>
          </w:p>
        </w:tc>
        <w:tc>
          <w:tcPr>
            <w:tcW w:w="6237" w:type="dxa"/>
            <w:vAlign w:val="center"/>
          </w:tcPr>
          <w:p w:rsidR="007C6E94" w:rsidRDefault="00E00432" w:rsidP="00DF3DFF">
            <w:pPr>
              <w:rPr>
                <w:lang w:val="fr-CH"/>
              </w:rPr>
            </w:pPr>
            <w:r>
              <w:rPr>
                <w:lang w:val="fr-CH"/>
              </w:rPr>
              <w:t>Oui</w:t>
            </w:r>
          </w:p>
        </w:tc>
      </w:tr>
      <w:tr w:rsidR="007C6E94" w:rsidTr="00E00432">
        <w:trPr>
          <w:trHeight w:hRule="exact" w:val="645"/>
        </w:trPr>
        <w:tc>
          <w:tcPr>
            <w:tcW w:w="4253" w:type="dxa"/>
            <w:vMerge/>
          </w:tcPr>
          <w:p w:rsidR="007C6E94" w:rsidRDefault="007C6E94" w:rsidP="00DF3DFF">
            <w:pPr>
              <w:rPr>
                <w:lang w:val="fr-CH"/>
              </w:rPr>
            </w:pPr>
          </w:p>
        </w:tc>
        <w:tc>
          <w:tcPr>
            <w:tcW w:w="6237" w:type="dxa"/>
            <w:vAlign w:val="center"/>
          </w:tcPr>
          <w:p w:rsidR="007C6E94" w:rsidRPr="00E00432" w:rsidRDefault="00E00432" w:rsidP="00E03394">
            <w:pPr>
              <w:jc w:val="both"/>
              <w:rPr>
                <w:b/>
                <w:lang w:val="fr-CH"/>
              </w:rPr>
            </w:pPr>
            <w:r w:rsidRPr="00E00432">
              <w:rPr>
                <w:b/>
                <w:lang w:val="fr-CH"/>
              </w:rPr>
              <w:t>Non</w:t>
            </w:r>
            <w:r>
              <w:rPr>
                <w:b/>
                <w:lang w:val="fr-CH"/>
              </w:rPr>
              <w:t xml:space="preserve"> </w:t>
            </w:r>
            <w:r w:rsidR="00B51053">
              <w:rPr>
                <w:lang w:val="fr-CH"/>
              </w:rPr>
              <w:t>(o</w:t>
            </w:r>
            <w:r w:rsidRPr="00E92E18">
              <w:rPr>
                <w:lang w:val="fr-CH"/>
              </w:rPr>
              <w:t>blige les élèves à utiliser les instruments de géométrie tels que le compas pour reporter les longu</w:t>
            </w:r>
            <w:r w:rsidR="00B51053">
              <w:rPr>
                <w:lang w:val="fr-CH"/>
              </w:rPr>
              <w:t>eurs des diagonales par exemple</w:t>
            </w:r>
            <w:r w:rsidRPr="00E92E18">
              <w:rPr>
                <w:lang w:val="fr-CH"/>
              </w:rPr>
              <w:t>)</w:t>
            </w:r>
          </w:p>
        </w:tc>
      </w:tr>
      <w:tr w:rsidR="00315D75" w:rsidTr="00DF3DFF">
        <w:trPr>
          <w:trHeight w:val="443"/>
        </w:trPr>
        <w:tc>
          <w:tcPr>
            <w:tcW w:w="4253" w:type="dxa"/>
            <w:vMerge w:val="restart"/>
            <w:vAlign w:val="center"/>
          </w:tcPr>
          <w:p w:rsidR="00315D75" w:rsidRDefault="00315D75" w:rsidP="00DF3DFF">
            <w:pPr>
              <w:rPr>
                <w:lang w:val="fr-CH"/>
              </w:rPr>
            </w:pPr>
          </w:p>
          <w:p w:rsidR="00315D75" w:rsidRDefault="00DF3DFF" w:rsidP="00DF3DFF">
            <w:pPr>
              <w:rPr>
                <w:lang w:val="fr-CH"/>
              </w:rPr>
            </w:pPr>
            <w:r>
              <w:rPr>
                <w:lang w:val="fr-CH"/>
              </w:rPr>
              <w:t>Instruments de géométrie à disposition.</w:t>
            </w:r>
          </w:p>
        </w:tc>
        <w:tc>
          <w:tcPr>
            <w:tcW w:w="6237" w:type="dxa"/>
            <w:vAlign w:val="center"/>
          </w:tcPr>
          <w:p w:rsidR="00315D75" w:rsidRPr="00E92E18" w:rsidRDefault="00E92E18" w:rsidP="00DF3DFF">
            <w:pPr>
              <w:rPr>
                <w:lang w:val="fr-CH"/>
              </w:rPr>
            </w:pPr>
            <w:r>
              <w:rPr>
                <w:lang w:val="fr-CH"/>
              </w:rPr>
              <w:t>Aucun</w:t>
            </w:r>
            <w:r w:rsidR="00DF3DFF">
              <w:rPr>
                <w:lang w:val="fr-CH"/>
              </w:rPr>
              <w:t xml:space="preserve"> </w:t>
            </w:r>
          </w:p>
        </w:tc>
      </w:tr>
      <w:tr w:rsidR="00315D75" w:rsidTr="00DF3DFF">
        <w:trPr>
          <w:trHeight w:hRule="exact" w:val="597"/>
        </w:trPr>
        <w:tc>
          <w:tcPr>
            <w:tcW w:w="4253" w:type="dxa"/>
            <w:vMerge/>
          </w:tcPr>
          <w:p w:rsidR="00315D75" w:rsidRDefault="00315D75" w:rsidP="00DF3DFF">
            <w:pPr>
              <w:rPr>
                <w:lang w:val="fr-CH"/>
              </w:rPr>
            </w:pPr>
          </w:p>
        </w:tc>
        <w:tc>
          <w:tcPr>
            <w:tcW w:w="6237" w:type="dxa"/>
            <w:vAlign w:val="center"/>
          </w:tcPr>
          <w:p w:rsidR="00C04AA3" w:rsidRPr="00C04AA3" w:rsidRDefault="00C04AA3" w:rsidP="00DF3DFF">
            <w:pPr>
              <w:rPr>
                <w:b/>
                <w:sz w:val="6"/>
                <w:lang w:val="fr-CH"/>
              </w:rPr>
            </w:pPr>
          </w:p>
          <w:p w:rsidR="00315D75" w:rsidRDefault="00E92E18" w:rsidP="00DF3DFF">
            <w:pPr>
              <w:rPr>
                <w:b/>
                <w:lang w:val="fr-CH"/>
              </w:rPr>
            </w:pPr>
            <w:r>
              <w:rPr>
                <w:b/>
                <w:lang w:val="fr-CH"/>
              </w:rPr>
              <w:t>Règle graduée</w:t>
            </w:r>
            <w:r w:rsidR="00DF3DFF">
              <w:rPr>
                <w:b/>
                <w:lang w:val="fr-CH"/>
              </w:rPr>
              <w:t xml:space="preserve"> </w:t>
            </w:r>
            <w:r w:rsidR="00DF3DFF" w:rsidRPr="00DF3DFF">
              <w:rPr>
                <w:lang w:val="fr-CH"/>
              </w:rPr>
              <w:t>(oblige l’élève à utiliser les propriétés des diagonales pour construire les figures)</w:t>
            </w:r>
          </w:p>
          <w:p w:rsidR="00DF3DFF" w:rsidRPr="00E00432" w:rsidRDefault="00DF3DFF" w:rsidP="00DF3DFF">
            <w:pPr>
              <w:rPr>
                <w:b/>
                <w:lang w:val="fr-CH"/>
              </w:rPr>
            </w:pPr>
          </w:p>
        </w:tc>
      </w:tr>
      <w:tr w:rsidR="00E92E18" w:rsidTr="004F3DA1">
        <w:trPr>
          <w:trHeight w:hRule="exact" w:val="563"/>
        </w:trPr>
        <w:tc>
          <w:tcPr>
            <w:tcW w:w="4253" w:type="dxa"/>
            <w:vMerge/>
          </w:tcPr>
          <w:p w:rsidR="00E92E18" w:rsidRDefault="00E92E18" w:rsidP="00DF3DFF">
            <w:pPr>
              <w:rPr>
                <w:lang w:val="fr-CH"/>
              </w:rPr>
            </w:pPr>
          </w:p>
        </w:tc>
        <w:tc>
          <w:tcPr>
            <w:tcW w:w="6237" w:type="dxa"/>
            <w:vAlign w:val="center"/>
          </w:tcPr>
          <w:p w:rsidR="00C04AA3" w:rsidRPr="00C04AA3" w:rsidRDefault="00C04AA3" w:rsidP="00DF3DFF">
            <w:pPr>
              <w:rPr>
                <w:b/>
                <w:sz w:val="4"/>
                <w:lang w:val="fr-CH"/>
              </w:rPr>
            </w:pPr>
          </w:p>
          <w:p w:rsidR="00DF3DFF" w:rsidRDefault="00E92E18" w:rsidP="00DF3DFF">
            <w:pPr>
              <w:rPr>
                <w:b/>
                <w:lang w:val="fr-CH"/>
              </w:rPr>
            </w:pPr>
            <w:r>
              <w:rPr>
                <w:b/>
                <w:lang w:val="fr-CH"/>
              </w:rPr>
              <w:t>Compas</w:t>
            </w:r>
            <w:r w:rsidR="00DF3DFF">
              <w:rPr>
                <w:b/>
                <w:lang w:val="fr-CH"/>
              </w:rPr>
              <w:t xml:space="preserve"> </w:t>
            </w:r>
            <w:r w:rsidR="00DF3DFF" w:rsidRPr="00DF3DFF">
              <w:rPr>
                <w:lang w:val="fr-CH"/>
              </w:rPr>
              <w:t>(oblige l’élève à utiliser les propriétés des diagonales pour construire les figures</w:t>
            </w:r>
            <w:r w:rsidR="00DF3DFF">
              <w:rPr>
                <w:lang w:val="fr-CH"/>
              </w:rPr>
              <w:t xml:space="preserve"> et plus de précision</w:t>
            </w:r>
            <w:r w:rsidR="00DF3DFF" w:rsidRPr="00DF3DFF">
              <w:rPr>
                <w:lang w:val="fr-CH"/>
              </w:rPr>
              <w:t>)</w:t>
            </w:r>
          </w:p>
          <w:p w:rsidR="00DF3DFF" w:rsidRPr="00DF3DFF" w:rsidRDefault="00DF3DFF" w:rsidP="00DF3DFF">
            <w:pPr>
              <w:autoSpaceDE w:val="0"/>
              <w:autoSpaceDN w:val="0"/>
              <w:adjustRightInd w:val="0"/>
              <w:rPr>
                <w:bCs/>
                <w:lang w:val="fr-CH"/>
              </w:rPr>
            </w:pPr>
          </w:p>
          <w:p w:rsidR="00DF3DFF" w:rsidRPr="00DF3515" w:rsidRDefault="00DF3DFF" w:rsidP="00DF3DFF">
            <w:pPr>
              <w:autoSpaceDE w:val="0"/>
              <w:autoSpaceDN w:val="0"/>
              <w:adjustRightInd w:val="0"/>
              <w:rPr>
                <w:bCs/>
              </w:rPr>
            </w:pPr>
            <w:r w:rsidRPr="00DF3515">
              <w:rPr>
                <w:bCs/>
              </w:rPr>
              <w:sym w:font="Wingdings" w:char="F02A"/>
            </w:r>
            <w:r w:rsidRPr="00DF3515">
              <w:rPr>
                <w:bCs/>
              </w:rPr>
              <w:t xml:space="preserve"> </w:t>
            </w:r>
            <w:hyperlink r:id="rId20" w:history="1">
              <w:r w:rsidRPr="00DF3515">
                <w:rPr>
                  <w:rStyle w:val="Lienhypertexte"/>
                  <w:bCs/>
                  <w:color w:val="auto"/>
                  <w:u w:val="none"/>
                </w:rPr>
                <w:t>Laubert0@etu.unige.ch</w:t>
              </w:r>
            </w:hyperlink>
          </w:p>
          <w:p w:rsidR="00E92E18" w:rsidRPr="00E00432" w:rsidRDefault="00E92E18" w:rsidP="00DF3DFF">
            <w:pPr>
              <w:rPr>
                <w:b/>
                <w:lang w:val="fr-CH"/>
              </w:rPr>
            </w:pPr>
          </w:p>
        </w:tc>
      </w:tr>
      <w:tr w:rsidR="00315D75" w:rsidTr="004F3DA1">
        <w:trPr>
          <w:trHeight w:hRule="exact" w:val="429"/>
        </w:trPr>
        <w:tc>
          <w:tcPr>
            <w:tcW w:w="4253" w:type="dxa"/>
            <w:vMerge/>
          </w:tcPr>
          <w:p w:rsidR="00315D75" w:rsidRDefault="00315D75" w:rsidP="00DF3DFF">
            <w:pPr>
              <w:rPr>
                <w:lang w:val="fr-CH"/>
              </w:rPr>
            </w:pPr>
          </w:p>
        </w:tc>
        <w:tc>
          <w:tcPr>
            <w:tcW w:w="6237" w:type="dxa"/>
            <w:vAlign w:val="center"/>
          </w:tcPr>
          <w:p w:rsidR="00315D75" w:rsidRPr="00E92E18" w:rsidRDefault="00E92E18" w:rsidP="00DF3DFF">
            <w:pPr>
              <w:rPr>
                <w:lang w:val="fr-CH"/>
              </w:rPr>
            </w:pPr>
            <w:r w:rsidRPr="00E92E18">
              <w:rPr>
                <w:lang w:val="fr-CH"/>
              </w:rPr>
              <w:t>Equerre</w:t>
            </w:r>
          </w:p>
        </w:tc>
      </w:tr>
      <w:tr w:rsidR="00315D75" w:rsidTr="004F3DA1">
        <w:trPr>
          <w:trHeight w:hRule="exact" w:val="408"/>
        </w:trPr>
        <w:tc>
          <w:tcPr>
            <w:tcW w:w="4253" w:type="dxa"/>
            <w:vMerge/>
          </w:tcPr>
          <w:p w:rsidR="00315D75" w:rsidRDefault="00315D75" w:rsidP="00DF3DFF">
            <w:pPr>
              <w:rPr>
                <w:lang w:val="fr-CH"/>
              </w:rPr>
            </w:pPr>
          </w:p>
        </w:tc>
        <w:tc>
          <w:tcPr>
            <w:tcW w:w="6237" w:type="dxa"/>
            <w:vAlign w:val="center"/>
          </w:tcPr>
          <w:p w:rsidR="00315D75" w:rsidRPr="00E92E18" w:rsidRDefault="00E92E18" w:rsidP="00DF3DFF">
            <w:pPr>
              <w:rPr>
                <w:lang w:val="fr-CH"/>
              </w:rPr>
            </w:pPr>
            <w:r w:rsidRPr="00E92E18">
              <w:rPr>
                <w:lang w:val="fr-CH"/>
              </w:rPr>
              <w:t>Rapporteur</w:t>
            </w:r>
          </w:p>
        </w:tc>
      </w:tr>
      <w:tr w:rsidR="00C04AA3" w:rsidTr="0036276D">
        <w:trPr>
          <w:trHeight w:val="311"/>
        </w:trPr>
        <w:tc>
          <w:tcPr>
            <w:tcW w:w="4253" w:type="dxa"/>
            <w:vMerge w:val="restart"/>
            <w:shd w:val="clear" w:color="auto" w:fill="B6DDE8" w:themeFill="accent5" w:themeFillTint="66"/>
          </w:tcPr>
          <w:p w:rsidR="00C04AA3" w:rsidRPr="00C04AA3" w:rsidRDefault="00C04AA3" w:rsidP="00DF3DFF">
            <w:pPr>
              <w:rPr>
                <w:sz w:val="18"/>
                <w:lang w:val="fr-CH"/>
              </w:rPr>
            </w:pPr>
          </w:p>
          <w:p w:rsidR="00C04AA3" w:rsidRDefault="00C04AA3" w:rsidP="00DF3DFF">
            <w:pPr>
              <w:rPr>
                <w:lang w:val="fr-CH"/>
              </w:rPr>
            </w:pPr>
            <w:r>
              <w:rPr>
                <w:lang w:val="fr-CH"/>
              </w:rPr>
              <w:t xml:space="preserve">Aide mémoire à disposition </w:t>
            </w:r>
          </w:p>
          <w:p w:rsidR="00C04AA3" w:rsidRDefault="00C04AA3" w:rsidP="00DF3DFF">
            <w:pPr>
              <w:rPr>
                <w:lang w:val="fr-CH"/>
              </w:rPr>
            </w:pPr>
          </w:p>
          <w:p w:rsidR="00C04AA3" w:rsidRDefault="00C04AA3" w:rsidP="00DF3DFF">
            <w:pPr>
              <w:rPr>
                <w:lang w:val="fr-CH"/>
              </w:rPr>
            </w:pPr>
          </w:p>
          <w:p w:rsidR="00C04AA3" w:rsidRDefault="00C04AA3" w:rsidP="00DF3DFF">
            <w:pPr>
              <w:rPr>
                <w:lang w:val="fr-CH"/>
              </w:rPr>
            </w:pPr>
          </w:p>
        </w:tc>
        <w:tc>
          <w:tcPr>
            <w:tcW w:w="6237" w:type="dxa"/>
            <w:shd w:val="clear" w:color="auto" w:fill="B6DDE8" w:themeFill="accent5" w:themeFillTint="66"/>
            <w:vAlign w:val="center"/>
          </w:tcPr>
          <w:p w:rsidR="00C04AA3" w:rsidRPr="00C04AA3" w:rsidRDefault="00C04AA3" w:rsidP="00DF3DFF">
            <w:pPr>
              <w:rPr>
                <w:b/>
                <w:sz w:val="10"/>
                <w:lang w:val="fr-CH"/>
              </w:rPr>
            </w:pPr>
          </w:p>
          <w:p w:rsidR="00C04AA3" w:rsidRDefault="00C04AA3" w:rsidP="00DF3DFF">
            <w:pPr>
              <w:rPr>
                <w:lang w:val="fr-CH"/>
              </w:rPr>
            </w:pPr>
            <w:r w:rsidRPr="00C04AA3">
              <w:rPr>
                <w:b/>
                <w:lang w:val="fr-CH"/>
              </w:rPr>
              <w:t>Oui</w:t>
            </w:r>
            <w:r>
              <w:rPr>
                <w:b/>
                <w:lang w:val="fr-CH"/>
              </w:rPr>
              <w:t xml:space="preserve"> </w:t>
            </w:r>
            <w:r w:rsidRPr="00C04AA3">
              <w:rPr>
                <w:lang w:val="fr-CH"/>
              </w:rPr>
              <w:t>(</w:t>
            </w:r>
            <w:r>
              <w:rPr>
                <w:lang w:val="fr-CH"/>
              </w:rPr>
              <w:t>l’aide-mémoire est considéré comme un outil à disposition de l’élève dès qu’il en a besoin)</w:t>
            </w:r>
          </w:p>
          <w:p w:rsidR="00C04AA3" w:rsidRPr="00C04AA3" w:rsidRDefault="00C04AA3" w:rsidP="00DF3DFF">
            <w:pPr>
              <w:rPr>
                <w:b/>
                <w:sz w:val="10"/>
                <w:lang w:val="fr-CH"/>
              </w:rPr>
            </w:pPr>
          </w:p>
        </w:tc>
      </w:tr>
      <w:tr w:rsidR="00C04AA3" w:rsidTr="0036276D">
        <w:trPr>
          <w:trHeight w:hRule="exact" w:val="311"/>
        </w:trPr>
        <w:tc>
          <w:tcPr>
            <w:tcW w:w="4253" w:type="dxa"/>
            <w:vMerge/>
            <w:shd w:val="clear" w:color="auto" w:fill="B6DDE8" w:themeFill="accent5" w:themeFillTint="66"/>
          </w:tcPr>
          <w:p w:rsidR="00C04AA3" w:rsidRPr="00C04AA3" w:rsidRDefault="00C04AA3" w:rsidP="00DF3DFF">
            <w:pPr>
              <w:rPr>
                <w:sz w:val="10"/>
                <w:lang w:val="fr-CH"/>
              </w:rPr>
            </w:pPr>
          </w:p>
        </w:tc>
        <w:tc>
          <w:tcPr>
            <w:tcW w:w="6237" w:type="dxa"/>
            <w:shd w:val="clear" w:color="auto" w:fill="B6DDE8" w:themeFill="accent5" w:themeFillTint="66"/>
            <w:vAlign w:val="center"/>
          </w:tcPr>
          <w:p w:rsidR="00C04AA3" w:rsidRPr="00E92E18" w:rsidRDefault="00C04AA3" w:rsidP="00DF3DFF">
            <w:pPr>
              <w:rPr>
                <w:lang w:val="fr-CH"/>
              </w:rPr>
            </w:pPr>
            <w:r>
              <w:rPr>
                <w:lang w:val="fr-CH"/>
              </w:rPr>
              <w:t>Non</w:t>
            </w:r>
          </w:p>
        </w:tc>
      </w:tr>
    </w:tbl>
    <w:p w:rsidR="00DF3DFF" w:rsidRDefault="00DF3DFF" w:rsidP="007C6E94">
      <w:pPr>
        <w:shd w:val="clear" w:color="auto" w:fill="FFFFFF" w:themeFill="background1"/>
        <w:tabs>
          <w:tab w:val="left" w:pos="930"/>
        </w:tabs>
        <w:rPr>
          <w:b/>
          <w:lang w:val="fr-CH"/>
        </w:rPr>
      </w:pPr>
    </w:p>
    <w:p w:rsidR="007C6E94" w:rsidRDefault="007C6E94" w:rsidP="007C6E94">
      <w:pPr>
        <w:shd w:val="clear" w:color="auto" w:fill="FFFFFF" w:themeFill="background1"/>
        <w:tabs>
          <w:tab w:val="left" w:pos="930"/>
        </w:tabs>
        <w:rPr>
          <w:b/>
          <w:color w:val="548DD4" w:themeColor="text2" w:themeTint="99"/>
          <w:lang w:val="fr-CH"/>
        </w:rPr>
      </w:pPr>
      <w:r>
        <w:rPr>
          <w:b/>
          <w:color w:val="548DD4" w:themeColor="text2" w:themeTint="99"/>
          <w:lang w:val="fr-CH"/>
        </w:rPr>
        <w:tab/>
      </w:r>
    </w:p>
    <w:p w:rsidR="007C6E94" w:rsidRDefault="007C6E94" w:rsidP="007C6E94">
      <w:pPr>
        <w:pBdr>
          <w:top w:val="single" w:sz="4" w:space="1" w:color="auto"/>
          <w:left w:val="single" w:sz="4" w:space="4" w:color="auto"/>
          <w:bottom w:val="single" w:sz="4" w:space="1" w:color="auto"/>
          <w:right w:val="single" w:sz="4" w:space="4" w:color="auto"/>
        </w:pBdr>
        <w:rPr>
          <w:lang w:val="fr-CH"/>
        </w:rPr>
      </w:pPr>
      <w:r>
        <w:rPr>
          <w:u w:val="single"/>
          <w:lang w:val="fr-CH"/>
        </w:rPr>
        <w:t xml:space="preserve">Résolution </w:t>
      </w:r>
      <w:r w:rsidRPr="002A1593">
        <w:rPr>
          <w:u w:val="single"/>
          <w:lang w:val="fr-CH"/>
        </w:rPr>
        <w:t>:</w:t>
      </w:r>
      <w:r>
        <w:rPr>
          <w:lang w:val="fr-CH"/>
        </w:rPr>
        <w:t xml:space="preserve"> </w:t>
      </w:r>
    </w:p>
    <w:p w:rsidR="007C6E94" w:rsidRPr="00D21551" w:rsidRDefault="007C6E94" w:rsidP="007C6E94">
      <w:pPr>
        <w:pBdr>
          <w:top w:val="single" w:sz="4" w:space="1" w:color="auto"/>
          <w:left w:val="single" w:sz="4" w:space="4" w:color="auto"/>
          <w:bottom w:val="single" w:sz="4" w:space="1" w:color="auto"/>
          <w:right w:val="single" w:sz="4" w:space="4" w:color="auto"/>
        </w:pBdr>
        <w:rPr>
          <w:sz w:val="16"/>
          <w:szCs w:val="16"/>
          <w:lang w:val="fr-CH"/>
        </w:rPr>
      </w:pPr>
    </w:p>
    <w:p w:rsidR="007C6E94" w:rsidRDefault="007C6E94" w:rsidP="007C6E94">
      <w:pPr>
        <w:pBdr>
          <w:top w:val="single" w:sz="4" w:space="1" w:color="auto"/>
          <w:left w:val="single" w:sz="4" w:space="4" w:color="auto"/>
          <w:bottom w:val="single" w:sz="4" w:space="1" w:color="auto"/>
          <w:right w:val="single" w:sz="4" w:space="4" w:color="auto"/>
        </w:pBdr>
        <w:jc w:val="both"/>
        <w:rPr>
          <w:lang w:val="fr-CH"/>
        </w:rPr>
      </w:pPr>
      <w:r w:rsidRPr="00B3631C">
        <w:rPr>
          <w:b/>
          <w:lang w:val="fr-CH"/>
        </w:rPr>
        <w:t>Stratégie</w:t>
      </w:r>
      <w:r>
        <w:rPr>
          <w:b/>
          <w:lang w:val="fr-CH"/>
        </w:rPr>
        <w:t>s</w:t>
      </w:r>
      <w:r w:rsidRPr="00B3631C">
        <w:rPr>
          <w:b/>
          <w:lang w:val="fr-CH"/>
        </w:rPr>
        <w:t xml:space="preserve"> de base </w:t>
      </w:r>
      <w:r>
        <w:rPr>
          <w:lang w:val="fr-CH"/>
        </w:rPr>
        <w:t xml:space="preserve">: </w:t>
      </w:r>
      <w:r w:rsidR="004D7311">
        <w:rPr>
          <w:lang w:val="fr-CH"/>
        </w:rPr>
        <w:t>essayer, par essais successifs, de construire les quadrilatères demandés, sans tenir compte des propriétés des diagonales.</w:t>
      </w:r>
    </w:p>
    <w:p w:rsidR="00D21551" w:rsidRPr="00D21551" w:rsidRDefault="00D21551" w:rsidP="007C6E94">
      <w:pPr>
        <w:pBdr>
          <w:top w:val="single" w:sz="4" w:space="1" w:color="auto"/>
          <w:left w:val="single" w:sz="4" w:space="4" w:color="auto"/>
          <w:bottom w:val="single" w:sz="4" w:space="1" w:color="auto"/>
          <w:right w:val="single" w:sz="4" w:space="4" w:color="auto"/>
        </w:pBdr>
        <w:jc w:val="both"/>
        <w:rPr>
          <w:sz w:val="16"/>
          <w:szCs w:val="16"/>
          <w:lang w:val="fr-CH"/>
        </w:rPr>
      </w:pPr>
    </w:p>
    <w:p w:rsidR="007C6E94" w:rsidRDefault="007C6E94" w:rsidP="007C6E94">
      <w:pPr>
        <w:pBdr>
          <w:top w:val="single" w:sz="4" w:space="1" w:color="auto"/>
          <w:left w:val="single" w:sz="4" w:space="4" w:color="auto"/>
          <w:bottom w:val="single" w:sz="4" w:space="1" w:color="auto"/>
          <w:right w:val="single" w:sz="4" w:space="4" w:color="auto"/>
        </w:pBdr>
        <w:jc w:val="both"/>
        <w:rPr>
          <w:lang w:val="fr-CH"/>
        </w:rPr>
      </w:pPr>
      <w:r w:rsidRPr="00B3631C">
        <w:rPr>
          <w:b/>
          <w:lang w:val="fr-CH"/>
        </w:rPr>
        <w:t>Stratégie experte</w:t>
      </w:r>
      <w:r w:rsidR="001F6758">
        <w:rPr>
          <w:b/>
          <w:lang w:val="fr-CH"/>
        </w:rPr>
        <w:t xml:space="preserve"> (stratégie visée)</w:t>
      </w:r>
      <w:r>
        <w:rPr>
          <w:lang w:val="fr-CH"/>
        </w:rPr>
        <w:t xml:space="preserve"> : </w:t>
      </w:r>
      <w:r w:rsidR="001F6758">
        <w:rPr>
          <w:lang w:val="fr-CH"/>
        </w:rPr>
        <w:t xml:space="preserve">utiliser </w:t>
      </w:r>
      <w:r w:rsidR="004168AA">
        <w:rPr>
          <w:lang w:val="fr-CH"/>
        </w:rPr>
        <w:t xml:space="preserve">les propriétés des diagonales </w:t>
      </w:r>
      <w:r w:rsidR="001F6758">
        <w:rPr>
          <w:lang w:val="fr-CH"/>
        </w:rPr>
        <w:t>pour tracer les quadrilatères demandés.</w:t>
      </w:r>
    </w:p>
    <w:p w:rsidR="00D21551" w:rsidRPr="00D21551" w:rsidRDefault="00D21551" w:rsidP="007C6E94">
      <w:pPr>
        <w:pBdr>
          <w:top w:val="single" w:sz="4" w:space="1" w:color="auto"/>
          <w:left w:val="single" w:sz="4" w:space="4" w:color="auto"/>
          <w:bottom w:val="single" w:sz="4" w:space="1" w:color="auto"/>
          <w:right w:val="single" w:sz="4" w:space="4" w:color="auto"/>
        </w:pBdr>
        <w:jc w:val="both"/>
        <w:rPr>
          <w:sz w:val="16"/>
          <w:szCs w:val="16"/>
          <w:lang w:val="fr-CH"/>
        </w:rPr>
      </w:pPr>
    </w:p>
    <w:p w:rsidR="00EE1458" w:rsidRPr="00D21551" w:rsidRDefault="007C6E94" w:rsidP="007C6E94">
      <w:pPr>
        <w:pBdr>
          <w:top w:val="single" w:sz="4" w:space="1" w:color="auto"/>
          <w:left w:val="single" w:sz="4" w:space="4" w:color="auto"/>
          <w:bottom w:val="single" w:sz="4" w:space="1" w:color="auto"/>
          <w:right w:val="single" w:sz="4" w:space="4" w:color="auto"/>
        </w:pBdr>
        <w:jc w:val="both"/>
        <w:rPr>
          <w:lang w:val="fr-CH"/>
        </w:rPr>
      </w:pPr>
      <w:r w:rsidRPr="00B3631C">
        <w:rPr>
          <w:b/>
          <w:lang w:val="fr-CH"/>
        </w:rPr>
        <w:t>Stratégies erronées</w:t>
      </w:r>
      <w:r>
        <w:rPr>
          <w:lang w:val="fr-CH"/>
        </w:rPr>
        <w:t xml:space="preserve"> : </w:t>
      </w:r>
      <w:r w:rsidR="004D7311">
        <w:rPr>
          <w:lang w:val="fr-CH"/>
        </w:rPr>
        <w:t xml:space="preserve">ne pas tenir compte de l’orthogonalité </w:t>
      </w:r>
      <w:r w:rsidR="00A93FF8">
        <w:rPr>
          <w:lang w:val="fr-CH"/>
        </w:rPr>
        <w:t>des diagonales.</w:t>
      </w:r>
    </w:p>
    <w:p w:rsidR="007C6E94" w:rsidRDefault="007C6E94" w:rsidP="007C6E94">
      <w:pPr>
        <w:jc w:val="both"/>
        <w:rPr>
          <w:lang w:val="fr-CH"/>
        </w:rPr>
      </w:pPr>
    </w:p>
    <w:p w:rsidR="007C6E94" w:rsidRDefault="007C6E94" w:rsidP="007C6E94">
      <w:pPr>
        <w:rPr>
          <w:lang w:val="fr-CH"/>
        </w:rPr>
      </w:pPr>
    </w:p>
    <w:p w:rsidR="00E03394" w:rsidRDefault="007C6E94" w:rsidP="007C6E94">
      <w:pPr>
        <w:pBdr>
          <w:top w:val="single" w:sz="4" w:space="1" w:color="auto"/>
          <w:left w:val="single" w:sz="4" w:space="4" w:color="auto"/>
          <w:bottom w:val="single" w:sz="4" w:space="1" w:color="auto"/>
          <w:right w:val="single" w:sz="4" w:space="4" w:color="auto"/>
        </w:pBdr>
        <w:jc w:val="both"/>
        <w:rPr>
          <w:lang w:val="fr-CH"/>
        </w:rPr>
      </w:pPr>
      <w:r w:rsidRPr="00C06B74">
        <w:rPr>
          <w:u w:val="single"/>
          <w:lang w:val="fr-CH"/>
        </w:rPr>
        <w:t>Rétroaction ou validation envisagée</w:t>
      </w:r>
      <w:r w:rsidRPr="00C06B74">
        <w:rPr>
          <w:lang w:val="fr-CH"/>
        </w:rPr>
        <w:t> :</w:t>
      </w:r>
      <w:r>
        <w:rPr>
          <w:lang w:val="fr-CH"/>
        </w:rPr>
        <w:t xml:space="preserve"> </w:t>
      </w:r>
    </w:p>
    <w:p w:rsidR="00E03394" w:rsidRPr="00D21551" w:rsidRDefault="00E03394" w:rsidP="007C6E94">
      <w:pPr>
        <w:pBdr>
          <w:top w:val="single" w:sz="4" w:space="1" w:color="auto"/>
          <w:left w:val="single" w:sz="4" w:space="4" w:color="auto"/>
          <w:bottom w:val="single" w:sz="4" w:space="1" w:color="auto"/>
          <w:right w:val="single" w:sz="4" w:space="4" w:color="auto"/>
        </w:pBdr>
        <w:jc w:val="both"/>
        <w:rPr>
          <w:sz w:val="16"/>
          <w:szCs w:val="16"/>
          <w:lang w:val="fr-CH"/>
        </w:rPr>
      </w:pPr>
    </w:p>
    <w:p w:rsidR="005037CF" w:rsidRPr="00D21551" w:rsidRDefault="00EE1458" w:rsidP="007C6E94">
      <w:pPr>
        <w:pBdr>
          <w:top w:val="single" w:sz="4" w:space="1" w:color="auto"/>
          <w:left w:val="single" w:sz="4" w:space="4" w:color="auto"/>
          <w:bottom w:val="single" w:sz="4" w:space="1" w:color="auto"/>
          <w:right w:val="single" w:sz="4" w:space="4" w:color="auto"/>
        </w:pBdr>
        <w:jc w:val="both"/>
        <w:rPr>
          <w:lang w:val="fr-CH"/>
        </w:rPr>
      </w:pPr>
      <w:r>
        <w:rPr>
          <w:lang w:val="fr-CH"/>
        </w:rPr>
        <w:t xml:space="preserve">La tâche ne permet pas l’autorégulation de l’élève. C’est pourquoi la mise en commun servira de correction collective et permettra notamment à l’enseignante de revenir sur la construction à l’aide des instruments de géométrie. </w:t>
      </w:r>
      <w:r w:rsidR="007E30DD">
        <w:rPr>
          <w:lang w:val="fr-CH"/>
        </w:rPr>
        <w:t xml:space="preserve">Cette mise en commun devra également mettre en évidence le lien entre les propriétés des diagonales </w:t>
      </w:r>
      <w:r w:rsidR="007E30DD" w:rsidRPr="005C587E">
        <w:rPr>
          <w:lang w:val="fr-CH"/>
        </w:rPr>
        <w:t>et le procédé de construction</w:t>
      </w:r>
      <w:r w:rsidR="005C587E">
        <w:rPr>
          <w:lang w:val="fr-CH"/>
        </w:rPr>
        <w:t xml:space="preserve"> des figures</w:t>
      </w:r>
      <w:r w:rsidR="007E30DD">
        <w:rPr>
          <w:lang w:val="fr-CH"/>
        </w:rPr>
        <w:t>, élément important qui sera repris lors de la dernière séance.</w:t>
      </w:r>
    </w:p>
    <w:p w:rsidR="008B0F7F" w:rsidRDefault="008B0F7F" w:rsidP="008B0F7F">
      <w:pPr>
        <w:shd w:val="clear" w:color="auto" w:fill="FFFFFF" w:themeFill="background1"/>
        <w:tabs>
          <w:tab w:val="left" w:pos="930"/>
        </w:tabs>
        <w:rPr>
          <w:b/>
          <w:color w:val="548DD4" w:themeColor="text2" w:themeTint="99"/>
          <w:lang w:val="fr-CH"/>
        </w:rPr>
      </w:pPr>
    </w:p>
    <w:p w:rsidR="004845BD" w:rsidRDefault="004845BD">
      <w:pPr>
        <w:rPr>
          <w:b/>
          <w:color w:val="548DD4" w:themeColor="text2" w:themeTint="99"/>
          <w:lang w:val="fr-CH"/>
        </w:rPr>
      </w:pPr>
      <w:r>
        <w:rPr>
          <w:b/>
          <w:color w:val="548DD4" w:themeColor="text2" w:themeTint="99"/>
          <w:lang w:val="fr-CH"/>
        </w:rPr>
        <w:br w:type="page"/>
      </w:r>
    </w:p>
    <w:p w:rsidR="004845BD" w:rsidRPr="006C1FE4" w:rsidRDefault="00A422E2" w:rsidP="004845BD">
      <w:pPr>
        <w:pBdr>
          <w:top w:val="single" w:sz="4" w:space="1" w:color="auto"/>
          <w:bottom w:val="single" w:sz="4" w:space="1" w:color="auto"/>
        </w:pBdr>
        <w:shd w:val="clear" w:color="auto" w:fill="D9D9D9" w:themeFill="background1" w:themeFillShade="D9"/>
        <w:jc w:val="center"/>
        <w:rPr>
          <w:sz w:val="32"/>
          <w:szCs w:val="32"/>
          <w:lang w:val="fr-CH"/>
        </w:rPr>
      </w:pPr>
      <w:r>
        <w:rPr>
          <w:sz w:val="32"/>
          <w:szCs w:val="32"/>
          <w:lang w:val="fr-CH"/>
        </w:rPr>
        <w:lastRenderedPageBreak/>
        <w:t>Séance 6</w:t>
      </w:r>
    </w:p>
    <w:p w:rsidR="004845BD" w:rsidRDefault="004845BD" w:rsidP="004845BD">
      <w:pPr>
        <w:rPr>
          <w:b/>
          <w:lang w:val="fr-CH"/>
        </w:rPr>
      </w:pPr>
    </w:p>
    <w:p w:rsidR="004845BD" w:rsidRDefault="004845BD" w:rsidP="004845BD">
      <w:pPr>
        <w:rPr>
          <w:b/>
          <w:lang w:val="fr-CH"/>
        </w:rPr>
      </w:pPr>
      <w:r>
        <w:rPr>
          <w:b/>
          <w:lang w:val="fr-CH"/>
        </w:rPr>
        <w:t>Activité 5 : L19 modifiée</w:t>
      </w:r>
    </w:p>
    <w:p w:rsidR="004845BD" w:rsidRDefault="004845BD" w:rsidP="004845BD">
      <w:pPr>
        <w:rPr>
          <w:b/>
          <w:lang w:val="fr-CH"/>
        </w:rPr>
      </w:pPr>
    </w:p>
    <w:p w:rsidR="004845BD" w:rsidRDefault="004845BD" w:rsidP="004845BD">
      <w:pPr>
        <w:rPr>
          <w:u w:val="single"/>
          <w:lang w:val="fr-CH"/>
        </w:rPr>
      </w:pPr>
      <w:r w:rsidRPr="00E4772C">
        <w:rPr>
          <w:u w:val="single"/>
          <w:lang w:val="fr-CH"/>
        </w:rPr>
        <w:t xml:space="preserve">Scan </w:t>
      </w:r>
      <w:r>
        <w:rPr>
          <w:u w:val="single"/>
          <w:lang w:val="fr-CH"/>
        </w:rPr>
        <w:t>de l’activité</w:t>
      </w:r>
      <w:r w:rsidRPr="00D21551">
        <w:rPr>
          <w:lang w:val="fr-CH"/>
        </w:rPr>
        <w:t xml:space="preserve"> : </w:t>
      </w:r>
    </w:p>
    <w:p w:rsidR="004845BD" w:rsidRPr="00E4772C" w:rsidRDefault="004845BD" w:rsidP="004845BD">
      <w:pPr>
        <w:rPr>
          <w:u w:val="single"/>
          <w:lang w:val="fr-CH"/>
        </w:rPr>
      </w:pPr>
    </w:p>
    <w:p w:rsidR="004845BD" w:rsidRPr="004845BD" w:rsidRDefault="006012CB" w:rsidP="004845BD">
      <w:r>
        <w:rPr>
          <w:noProof/>
          <w:lang w:eastAsia="fr-FR"/>
        </w:rPr>
        <w:drawing>
          <wp:anchor distT="0" distB="0" distL="114300" distR="114300" simplePos="0" relativeHeight="251695104" behindDoc="1" locked="0" layoutInCell="1" allowOverlap="1">
            <wp:simplePos x="0" y="0"/>
            <wp:positionH relativeFrom="column">
              <wp:posOffset>264795</wp:posOffset>
            </wp:positionH>
            <wp:positionV relativeFrom="paragraph">
              <wp:posOffset>69850</wp:posOffset>
            </wp:positionV>
            <wp:extent cx="5573395" cy="7807325"/>
            <wp:effectExtent l="19050" t="0" r="8255" b="0"/>
            <wp:wrapTight wrapText="bothSides">
              <wp:wrapPolygon edited="0">
                <wp:start x="-74" y="0"/>
                <wp:lineTo x="-74" y="21556"/>
                <wp:lineTo x="21632" y="21556"/>
                <wp:lineTo x="21632" y="0"/>
                <wp:lineTo x="-74"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9 revisité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3395" cy="7807325"/>
                    </a:xfrm>
                    <a:prstGeom prst="rect">
                      <a:avLst/>
                    </a:prstGeom>
                  </pic:spPr>
                </pic:pic>
              </a:graphicData>
            </a:graphic>
          </wp:anchor>
        </w:drawing>
      </w:r>
    </w:p>
    <w:p w:rsidR="004845BD" w:rsidRDefault="004845BD" w:rsidP="004845BD">
      <w:pPr>
        <w:rPr>
          <w:lang w:val="fr-CH"/>
        </w:rPr>
      </w:pPr>
    </w:p>
    <w:p w:rsidR="004845BD" w:rsidRDefault="004845BD" w:rsidP="004845BD">
      <w:pPr>
        <w:rPr>
          <w:lang w:val="fr-CH"/>
        </w:rPr>
      </w:pPr>
    </w:p>
    <w:p w:rsidR="004845BD" w:rsidRDefault="004845BD" w:rsidP="004845BD">
      <w:pPr>
        <w:rPr>
          <w:lang w:val="fr-CH"/>
        </w:rPr>
      </w:pPr>
    </w:p>
    <w:p w:rsidR="004845BD" w:rsidRDefault="004845BD" w:rsidP="004845BD">
      <w:pPr>
        <w:rPr>
          <w:lang w:val="fr-CH"/>
        </w:rPr>
      </w:pPr>
    </w:p>
    <w:p w:rsidR="004845BD" w:rsidRDefault="004845BD" w:rsidP="004845BD">
      <w:pPr>
        <w:rPr>
          <w:lang w:val="fr-CH"/>
        </w:rPr>
      </w:pPr>
    </w:p>
    <w:p w:rsidR="004845BD" w:rsidRDefault="004845BD" w:rsidP="004845BD">
      <w:pPr>
        <w:rPr>
          <w:lang w:val="fr-CH"/>
        </w:rPr>
      </w:pPr>
      <w:bookmarkStart w:id="0" w:name="_GoBack"/>
      <w:bookmarkEnd w:id="0"/>
    </w:p>
    <w:p w:rsidR="004845BD" w:rsidRDefault="004845BD" w:rsidP="004845BD">
      <w:pPr>
        <w:rPr>
          <w:lang w:val="fr-CH"/>
        </w:rPr>
      </w:pPr>
    </w:p>
    <w:p w:rsidR="004845BD" w:rsidRDefault="004845BD" w:rsidP="004845BD">
      <w:pPr>
        <w:rPr>
          <w:lang w:val="fr-CH"/>
        </w:rPr>
      </w:pPr>
    </w:p>
    <w:p w:rsidR="004845BD" w:rsidRDefault="004845BD" w:rsidP="004845BD">
      <w:pPr>
        <w:rPr>
          <w:lang w:val="fr-CH"/>
        </w:rPr>
      </w:pPr>
    </w:p>
    <w:p w:rsidR="004845BD" w:rsidRDefault="004845BD" w:rsidP="004845BD">
      <w:pPr>
        <w:rPr>
          <w:lang w:val="fr-CH"/>
        </w:rPr>
      </w:pPr>
    </w:p>
    <w:p w:rsidR="004845BD" w:rsidRDefault="004845BD" w:rsidP="004845BD">
      <w:pPr>
        <w:shd w:val="clear" w:color="auto" w:fill="FFFFFF" w:themeFill="background1"/>
        <w:jc w:val="center"/>
        <w:rPr>
          <w:b/>
          <w:lang w:val="fr-CH"/>
        </w:rPr>
      </w:pPr>
    </w:p>
    <w:p w:rsidR="004845BD" w:rsidRDefault="004845BD" w:rsidP="004845BD">
      <w:pPr>
        <w:shd w:val="clear" w:color="auto" w:fill="FFFFFF" w:themeFill="background1"/>
        <w:jc w:val="center"/>
        <w:rPr>
          <w:b/>
          <w:lang w:val="fr-CH"/>
        </w:rPr>
      </w:pPr>
    </w:p>
    <w:p w:rsidR="004845BD" w:rsidRDefault="004845BD" w:rsidP="004845BD">
      <w:pPr>
        <w:shd w:val="clear" w:color="auto" w:fill="FFFFFF" w:themeFill="background1"/>
        <w:rPr>
          <w:b/>
          <w:lang w:val="fr-CH"/>
        </w:rPr>
      </w:pPr>
    </w:p>
    <w:p w:rsidR="004845BD" w:rsidRDefault="004845BD" w:rsidP="004845BD">
      <w:pPr>
        <w:shd w:val="clear" w:color="auto" w:fill="FFFFFF" w:themeFill="background1"/>
        <w:rPr>
          <w:b/>
          <w:lang w:val="fr-CH"/>
        </w:rPr>
      </w:pPr>
    </w:p>
    <w:p w:rsidR="004845BD" w:rsidRDefault="004845BD" w:rsidP="004845BD">
      <w:pPr>
        <w:rPr>
          <w:b/>
          <w:lang w:val="fr-CH"/>
        </w:rPr>
      </w:pPr>
      <w:r>
        <w:rPr>
          <w:b/>
          <w:lang w:val="fr-CH"/>
        </w:rPr>
        <w:br w:type="page"/>
      </w:r>
    </w:p>
    <w:p w:rsidR="004845BD" w:rsidRPr="002A1593" w:rsidRDefault="004845BD" w:rsidP="004845BD">
      <w:pPr>
        <w:shd w:val="clear" w:color="auto" w:fill="FFFFFF" w:themeFill="background1"/>
        <w:rPr>
          <w:b/>
          <w:lang w:val="fr-CH"/>
        </w:rPr>
      </w:pPr>
      <w:r w:rsidRPr="002A1593">
        <w:rPr>
          <w:b/>
          <w:lang w:val="fr-CH"/>
        </w:rPr>
        <w:lastRenderedPageBreak/>
        <w:t>Analyse a priori :</w:t>
      </w:r>
    </w:p>
    <w:p w:rsidR="004845BD" w:rsidRDefault="004845BD" w:rsidP="004845BD">
      <w:pPr>
        <w:shd w:val="clear" w:color="auto" w:fill="FFFFFF" w:themeFill="background1"/>
        <w:rPr>
          <w:lang w:val="fr-CH"/>
        </w:rPr>
      </w:pPr>
    </w:p>
    <w:p w:rsidR="004845BD" w:rsidRDefault="004845BD" w:rsidP="004845BD">
      <w:pPr>
        <w:shd w:val="clear" w:color="auto" w:fill="FFFFFF" w:themeFill="background1"/>
        <w:rPr>
          <w:lang w:val="fr-CH"/>
        </w:rPr>
      </w:pPr>
      <w:r w:rsidRPr="002A1593">
        <w:rPr>
          <w:u w:val="single"/>
          <w:lang w:val="fr-CH"/>
        </w:rPr>
        <w:t>Objectif (s) visé(s)</w:t>
      </w:r>
      <w:r>
        <w:rPr>
          <w:lang w:val="fr-CH"/>
        </w:rPr>
        <w:t> :</w:t>
      </w:r>
      <w:r w:rsidRPr="00E4772C">
        <w:rPr>
          <w:lang w:val="fr-CH"/>
        </w:rPr>
        <w:t xml:space="preserve"> </w:t>
      </w:r>
    </w:p>
    <w:p w:rsidR="004845BD" w:rsidRDefault="004845BD" w:rsidP="004845BD">
      <w:pPr>
        <w:shd w:val="clear" w:color="auto" w:fill="FFFFFF" w:themeFill="background1"/>
        <w:rPr>
          <w:lang w:val="fr-CH"/>
        </w:rPr>
      </w:pPr>
    </w:p>
    <w:p w:rsidR="004845BD" w:rsidRDefault="00B752E3" w:rsidP="004845BD">
      <w:pPr>
        <w:pStyle w:val="Paragraphedeliste"/>
        <w:numPr>
          <w:ilvl w:val="0"/>
          <w:numId w:val="1"/>
        </w:numPr>
        <w:shd w:val="clear" w:color="auto" w:fill="FFFFFF" w:themeFill="background1"/>
        <w:rPr>
          <w:lang w:val="fr-CH"/>
        </w:rPr>
      </w:pPr>
      <w:r>
        <w:rPr>
          <w:lang w:val="fr-CH"/>
        </w:rPr>
        <w:t>Savoir utiliser les instruments de géométrie (règle, équerre, compas, rapporteur).</w:t>
      </w:r>
    </w:p>
    <w:p w:rsidR="004845BD" w:rsidRDefault="004845BD" w:rsidP="004845BD">
      <w:pPr>
        <w:pStyle w:val="Paragraphedeliste"/>
        <w:numPr>
          <w:ilvl w:val="0"/>
          <w:numId w:val="1"/>
        </w:numPr>
        <w:shd w:val="clear" w:color="auto" w:fill="FFFFFF" w:themeFill="background1"/>
        <w:rPr>
          <w:lang w:val="fr-CH"/>
        </w:rPr>
      </w:pPr>
      <w:r>
        <w:rPr>
          <w:lang w:val="fr-CH"/>
        </w:rPr>
        <w:t xml:space="preserve">Connaitre les </w:t>
      </w:r>
      <w:r w:rsidR="00B752E3">
        <w:rPr>
          <w:lang w:val="fr-CH"/>
        </w:rPr>
        <w:t>propriétés des quadrilatères particuliers et savoir les utiliser à bon escient.</w:t>
      </w:r>
    </w:p>
    <w:p w:rsidR="004845BD" w:rsidRDefault="004845BD" w:rsidP="004845BD">
      <w:pPr>
        <w:shd w:val="clear" w:color="auto" w:fill="FFFFFF" w:themeFill="background1"/>
        <w:rPr>
          <w:lang w:val="fr-CH"/>
        </w:rPr>
      </w:pPr>
    </w:p>
    <w:p w:rsidR="004845BD" w:rsidRDefault="004845BD" w:rsidP="004845BD">
      <w:pPr>
        <w:shd w:val="clear" w:color="auto" w:fill="FFFFFF" w:themeFill="background1"/>
        <w:rPr>
          <w:b/>
          <w:color w:val="548DD4" w:themeColor="text2" w:themeTint="99"/>
          <w:lang w:val="fr-CH"/>
        </w:rPr>
      </w:pPr>
      <w:r w:rsidRPr="00E4772C">
        <w:rPr>
          <w:u w:val="single"/>
          <w:lang w:val="fr-CH"/>
        </w:rPr>
        <w:t>Variables didactiques</w:t>
      </w:r>
      <w:r w:rsidRPr="00D21551">
        <w:rPr>
          <w:lang w:val="fr-CH"/>
        </w:rPr>
        <w:t> :</w:t>
      </w:r>
      <w:r w:rsidRPr="00E4772C">
        <w:rPr>
          <w:b/>
          <w:color w:val="548DD4" w:themeColor="text2" w:themeTint="99"/>
          <w:lang w:val="fr-CH"/>
        </w:rPr>
        <w:t xml:space="preserve"> </w:t>
      </w:r>
    </w:p>
    <w:p w:rsidR="004845BD" w:rsidRDefault="004845BD" w:rsidP="004845BD">
      <w:pPr>
        <w:shd w:val="clear" w:color="auto" w:fill="FFFFFF" w:themeFill="background1"/>
        <w:rPr>
          <w:lang w:val="fr-CH"/>
        </w:rPr>
      </w:pPr>
    </w:p>
    <w:tbl>
      <w:tblPr>
        <w:tblStyle w:val="Grilledutableau"/>
        <w:tblW w:w="10207" w:type="dxa"/>
        <w:tblInd w:w="-34" w:type="dxa"/>
        <w:tblLook w:val="04A0" w:firstRow="1" w:lastRow="0" w:firstColumn="1" w:lastColumn="0" w:noHBand="0" w:noVBand="1"/>
      </w:tblPr>
      <w:tblGrid>
        <w:gridCol w:w="4820"/>
        <w:gridCol w:w="5387"/>
      </w:tblGrid>
      <w:tr w:rsidR="004845BD" w:rsidTr="00DF3DFF">
        <w:trPr>
          <w:trHeight w:hRule="exact" w:val="397"/>
        </w:trPr>
        <w:tc>
          <w:tcPr>
            <w:tcW w:w="4820" w:type="dxa"/>
            <w:vAlign w:val="center"/>
          </w:tcPr>
          <w:p w:rsidR="004845BD" w:rsidRPr="00B77469" w:rsidRDefault="004845BD" w:rsidP="00DF3DFF">
            <w:pPr>
              <w:jc w:val="center"/>
              <w:rPr>
                <w:b/>
                <w:lang w:val="fr-CH"/>
              </w:rPr>
            </w:pPr>
            <w:r w:rsidRPr="00B77469">
              <w:rPr>
                <w:b/>
                <w:lang w:val="fr-CH"/>
              </w:rPr>
              <w:t>Variables didactiques</w:t>
            </w:r>
          </w:p>
        </w:tc>
        <w:tc>
          <w:tcPr>
            <w:tcW w:w="5387" w:type="dxa"/>
            <w:vAlign w:val="center"/>
          </w:tcPr>
          <w:p w:rsidR="004845BD" w:rsidRPr="00B77469" w:rsidRDefault="004845BD" w:rsidP="00DF3DFF">
            <w:pPr>
              <w:jc w:val="center"/>
              <w:rPr>
                <w:b/>
                <w:lang w:val="fr-CH"/>
              </w:rPr>
            </w:pPr>
            <w:r w:rsidRPr="00B77469">
              <w:rPr>
                <w:b/>
                <w:lang w:val="fr-CH"/>
              </w:rPr>
              <w:t>Valeurs possibles</w:t>
            </w:r>
            <w:r>
              <w:rPr>
                <w:b/>
                <w:lang w:val="fr-CH"/>
              </w:rPr>
              <w:t xml:space="preserve"> et remarques</w:t>
            </w:r>
          </w:p>
        </w:tc>
      </w:tr>
      <w:tr w:rsidR="004845BD" w:rsidTr="00DF3DFF">
        <w:trPr>
          <w:trHeight w:hRule="exact" w:val="454"/>
        </w:trPr>
        <w:tc>
          <w:tcPr>
            <w:tcW w:w="4820" w:type="dxa"/>
            <w:vMerge w:val="restart"/>
            <w:vAlign w:val="center"/>
          </w:tcPr>
          <w:p w:rsidR="004845BD" w:rsidRPr="00512EE1" w:rsidRDefault="00B752E3" w:rsidP="00DF3DFF">
            <w:pPr>
              <w:rPr>
                <w:lang w:val="fr-CH"/>
              </w:rPr>
            </w:pPr>
            <w:r>
              <w:rPr>
                <w:lang w:val="fr-CH"/>
              </w:rPr>
              <w:t>Présence d’un quadrillage sur la feuille de construction.</w:t>
            </w:r>
          </w:p>
        </w:tc>
        <w:tc>
          <w:tcPr>
            <w:tcW w:w="5387" w:type="dxa"/>
            <w:vAlign w:val="center"/>
          </w:tcPr>
          <w:p w:rsidR="004845BD" w:rsidRPr="00512EE1" w:rsidRDefault="00B752E3" w:rsidP="00DF3DFF">
            <w:pPr>
              <w:rPr>
                <w:lang w:val="fr-CH"/>
              </w:rPr>
            </w:pPr>
            <w:r>
              <w:rPr>
                <w:lang w:val="fr-CH"/>
              </w:rPr>
              <w:t>Oui</w:t>
            </w:r>
          </w:p>
        </w:tc>
      </w:tr>
      <w:tr w:rsidR="004845BD" w:rsidTr="00DF3DFF">
        <w:trPr>
          <w:trHeight w:hRule="exact" w:val="454"/>
        </w:trPr>
        <w:tc>
          <w:tcPr>
            <w:tcW w:w="4820" w:type="dxa"/>
            <w:vMerge/>
          </w:tcPr>
          <w:p w:rsidR="004845BD" w:rsidRPr="00512EE1" w:rsidRDefault="004845BD" w:rsidP="00DF3DFF">
            <w:pPr>
              <w:rPr>
                <w:lang w:val="fr-CH"/>
              </w:rPr>
            </w:pPr>
          </w:p>
        </w:tc>
        <w:tc>
          <w:tcPr>
            <w:tcW w:w="5387" w:type="dxa"/>
            <w:vAlign w:val="center"/>
          </w:tcPr>
          <w:p w:rsidR="004845BD" w:rsidRPr="00562708" w:rsidRDefault="00B752E3" w:rsidP="00DF3DFF">
            <w:pPr>
              <w:rPr>
                <w:b/>
                <w:lang w:val="fr-CH"/>
              </w:rPr>
            </w:pPr>
            <w:r>
              <w:rPr>
                <w:b/>
                <w:lang w:val="fr-CH"/>
              </w:rPr>
              <w:t xml:space="preserve">Non </w:t>
            </w:r>
            <w:r w:rsidR="00B01704">
              <w:rPr>
                <w:lang w:val="fr-CH"/>
              </w:rPr>
              <w:t>(l</w:t>
            </w:r>
            <w:r w:rsidRPr="00E92E18">
              <w:rPr>
                <w:lang w:val="fr-CH"/>
              </w:rPr>
              <w:t>’élève doit utilis</w:t>
            </w:r>
            <w:r w:rsidR="00B01704">
              <w:rPr>
                <w:lang w:val="fr-CH"/>
              </w:rPr>
              <w:t>er les instruments géométriques</w:t>
            </w:r>
            <w:r w:rsidRPr="00E92E18">
              <w:rPr>
                <w:lang w:val="fr-CH"/>
              </w:rPr>
              <w:t>)</w:t>
            </w:r>
          </w:p>
        </w:tc>
      </w:tr>
      <w:tr w:rsidR="004845BD" w:rsidTr="00B752E3">
        <w:trPr>
          <w:trHeight w:hRule="exact" w:val="454"/>
        </w:trPr>
        <w:tc>
          <w:tcPr>
            <w:tcW w:w="4820" w:type="dxa"/>
            <w:vMerge w:val="restart"/>
            <w:shd w:val="clear" w:color="auto" w:fill="auto"/>
            <w:vAlign w:val="center"/>
          </w:tcPr>
          <w:p w:rsidR="004845BD" w:rsidRPr="00B752E3" w:rsidRDefault="00B752E3" w:rsidP="00DF3DFF">
            <w:r>
              <w:t>Présence d’un codage sur les croquis (</w:t>
            </w:r>
            <w:r w:rsidRPr="00B752E3">
              <w:rPr>
                <w:i/>
              </w:rPr>
              <w:t>par exemple : coder les côtés isométriques ou les angles droits</w:t>
            </w:r>
            <w:r>
              <w:t>).</w:t>
            </w:r>
          </w:p>
        </w:tc>
        <w:tc>
          <w:tcPr>
            <w:tcW w:w="5387" w:type="dxa"/>
            <w:shd w:val="clear" w:color="auto" w:fill="auto"/>
            <w:vAlign w:val="center"/>
          </w:tcPr>
          <w:p w:rsidR="004845BD" w:rsidRPr="00B752E3" w:rsidRDefault="00B752E3" w:rsidP="00DF3DFF">
            <w:r w:rsidRPr="00B752E3">
              <w:t>Oui</w:t>
            </w:r>
          </w:p>
        </w:tc>
      </w:tr>
      <w:tr w:rsidR="004845BD" w:rsidTr="00B752E3">
        <w:trPr>
          <w:trHeight w:hRule="exact" w:val="749"/>
        </w:trPr>
        <w:tc>
          <w:tcPr>
            <w:tcW w:w="4820" w:type="dxa"/>
            <w:vMerge/>
            <w:shd w:val="clear" w:color="auto" w:fill="auto"/>
          </w:tcPr>
          <w:p w:rsidR="004845BD" w:rsidRPr="00512EE1" w:rsidRDefault="004845BD" w:rsidP="00DF3DFF">
            <w:pPr>
              <w:rPr>
                <w:lang w:val="fr-CH"/>
              </w:rPr>
            </w:pPr>
          </w:p>
        </w:tc>
        <w:tc>
          <w:tcPr>
            <w:tcW w:w="5387" w:type="dxa"/>
            <w:shd w:val="clear" w:color="auto" w:fill="auto"/>
            <w:vAlign w:val="center"/>
          </w:tcPr>
          <w:p w:rsidR="004845BD" w:rsidRPr="00B752E3" w:rsidRDefault="00B752E3" w:rsidP="00E03394">
            <w:pPr>
              <w:jc w:val="both"/>
              <w:rPr>
                <w:b/>
                <w:lang w:val="fr-CH"/>
              </w:rPr>
            </w:pPr>
            <w:r w:rsidRPr="00B752E3">
              <w:rPr>
                <w:b/>
                <w:lang w:val="fr-CH"/>
              </w:rPr>
              <w:t>Non</w:t>
            </w:r>
            <w:r>
              <w:rPr>
                <w:b/>
                <w:lang w:val="fr-CH"/>
              </w:rPr>
              <w:t xml:space="preserve"> </w:t>
            </w:r>
            <w:r w:rsidR="00B01704">
              <w:rPr>
                <w:lang w:val="fr-CH"/>
              </w:rPr>
              <w:t>(l</w:t>
            </w:r>
            <w:r w:rsidRPr="00E92E18">
              <w:rPr>
                <w:lang w:val="fr-CH"/>
              </w:rPr>
              <w:t xml:space="preserve">’élève doit faire appel à ses connaissances concernant les propriétés du quadrilatère choisi (et parfois de ses diagonales) afin </w:t>
            </w:r>
            <w:r w:rsidR="00B01704">
              <w:rPr>
                <w:lang w:val="fr-CH"/>
              </w:rPr>
              <w:t>de le construire convenablement</w:t>
            </w:r>
            <w:r w:rsidRPr="00E92E18">
              <w:rPr>
                <w:lang w:val="fr-CH"/>
              </w:rPr>
              <w:t>)</w:t>
            </w:r>
          </w:p>
        </w:tc>
      </w:tr>
    </w:tbl>
    <w:p w:rsidR="004845BD" w:rsidRDefault="004845BD" w:rsidP="004845BD">
      <w:pPr>
        <w:shd w:val="clear" w:color="auto" w:fill="FFFFFF" w:themeFill="background1"/>
        <w:tabs>
          <w:tab w:val="left" w:pos="930"/>
        </w:tabs>
        <w:rPr>
          <w:b/>
          <w:color w:val="548DD4" w:themeColor="text2" w:themeTint="99"/>
          <w:lang w:val="fr-CH"/>
        </w:rPr>
      </w:pPr>
      <w:r>
        <w:rPr>
          <w:b/>
          <w:color w:val="548DD4" w:themeColor="text2" w:themeTint="99"/>
          <w:lang w:val="fr-CH"/>
        </w:rPr>
        <w:tab/>
      </w:r>
    </w:p>
    <w:p w:rsidR="004845BD" w:rsidRPr="00D21551" w:rsidRDefault="004845BD" w:rsidP="004845BD">
      <w:pPr>
        <w:pBdr>
          <w:top w:val="single" w:sz="4" w:space="1" w:color="auto"/>
          <w:left w:val="single" w:sz="4" w:space="4" w:color="auto"/>
          <w:bottom w:val="single" w:sz="4" w:space="1" w:color="auto"/>
          <w:right w:val="single" w:sz="4" w:space="4" w:color="auto"/>
        </w:pBdr>
        <w:rPr>
          <w:lang w:val="fr-CH"/>
        </w:rPr>
      </w:pPr>
      <w:r>
        <w:rPr>
          <w:u w:val="single"/>
          <w:lang w:val="fr-CH"/>
        </w:rPr>
        <w:t>Résolution</w:t>
      </w:r>
      <w:r w:rsidRPr="00D21551">
        <w:rPr>
          <w:lang w:val="fr-CH"/>
        </w:rPr>
        <w:t xml:space="preserve"> : </w:t>
      </w:r>
    </w:p>
    <w:p w:rsidR="004845BD" w:rsidRPr="00D21551" w:rsidRDefault="004845BD" w:rsidP="00E03394">
      <w:pPr>
        <w:pBdr>
          <w:top w:val="single" w:sz="4" w:space="1" w:color="auto"/>
          <w:left w:val="single" w:sz="4" w:space="4" w:color="auto"/>
          <w:bottom w:val="single" w:sz="4" w:space="1" w:color="auto"/>
          <w:right w:val="single" w:sz="4" w:space="4" w:color="auto"/>
        </w:pBdr>
        <w:jc w:val="both"/>
        <w:rPr>
          <w:sz w:val="16"/>
          <w:szCs w:val="16"/>
          <w:lang w:val="fr-CH"/>
        </w:rPr>
      </w:pPr>
    </w:p>
    <w:p w:rsidR="004845BD" w:rsidRDefault="004845BD" w:rsidP="00E03394">
      <w:pPr>
        <w:pBdr>
          <w:top w:val="single" w:sz="4" w:space="1" w:color="auto"/>
          <w:left w:val="single" w:sz="4" w:space="4" w:color="auto"/>
          <w:bottom w:val="single" w:sz="4" w:space="1" w:color="auto"/>
          <w:right w:val="single" w:sz="4" w:space="4" w:color="auto"/>
        </w:pBdr>
        <w:jc w:val="both"/>
        <w:rPr>
          <w:lang w:val="fr-CH"/>
        </w:rPr>
      </w:pPr>
      <w:r w:rsidRPr="00D80501">
        <w:rPr>
          <w:b/>
          <w:lang w:val="fr-CH"/>
        </w:rPr>
        <w:t>Stratégie de base</w:t>
      </w:r>
      <w:r>
        <w:rPr>
          <w:lang w:val="fr-CH"/>
        </w:rPr>
        <w:t xml:space="preserve"> : </w:t>
      </w:r>
      <w:r w:rsidR="00B752E3">
        <w:rPr>
          <w:lang w:val="fr-CH"/>
        </w:rPr>
        <w:t xml:space="preserve">commencer par construire un segment (ou plusieurs) de la longueur indiquée sur le dessin, puis compléter le dessin (sans forcément prendre en compte les propriétés du quadrilatère choisi, mais par exemple en tâtonnant, par essais successifs). </w:t>
      </w:r>
    </w:p>
    <w:p w:rsidR="00D21551" w:rsidRPr="00D21551" w:rsidRDefault="00D21551" w:rsidP="00E03394">
      <w:pPr>
        <w:pBdr>
          <w:top w:val="single" w:sz="4" w:space="1" w:color="auto"/>
          <w:left w:val="single" w:sz="4" w:space="4" w:color="auto"/>
          <w:bottom w:val="single" w:sz="4" w:space="1" w:color="auto"/>
          <w:right w:val="single" w:sz="4" w:space="4" w:color="auto"/>
        </w:pBdr>
        <w:jc w:val="both"/>
        <w:rPr>
          <w:sz w:val="16"/>
          <w:szCs w:val="16"/>
          <w:lang w:val="fr-CH"/>
        </w:rPr>
      </w:pPr>
    </w:p>
    <w:p w:rsidR="004845BD" w:rsidRDefault="004845BD" w:rsidP="00E03394">
      <w:pPr>
        <w:pBdr>
          <w:top w:val="single" w:sz="4" w:space="1" w:color="auto"/>
          <w:left w:val="single" w:sz="4" w:space="4" w:color="auto"/>
          <w:bottom w:val="single" w:sz="4" w:space="1" w:color="auto"/>
          <w:right w:val="single" w:sz="4" w:space="4" w:color="auto"/>
        </w:pBdr>
        <w:jc w:val="both"/>
        <w:rPr>
          <w:lang w:val="fr-CH"/>
        </w:rPr>
      </w:pPr>
      <w:r w:rsidRPr="00D80501">
        <w:rPr>
          <w:b/>
          <w:lang w:val="fr-CH"/>
        </w:rPr>
        <w:t>Stratégie experte</w:t>
      </w:r>
      <w:r w:rsidR="00B752E3">
        <w:rPr>
          <w:b/>
          <w:lang w:val="fr-CH"/>
        </w:rPr>
        <w:t xml:space="preserve"> (et stratégie visée)</w:t>
      </w:r>
      <w:r>
        <w:rPr>
          <w:lang w:val="fr-CH"/>
        </w:rPr>
        <w:t> :</w:t>
      </w:r>
      <w:r w:rsidR="00B752E3">
        <w:rPr>
          <w:lang w:val="fr-CH"/>
        </w:rPr>
        <w:t xml:space="preserve"> </w:t>
      </w:r>
      <w:r w:rsidR="00E03394">
        <w:rPr>
          <w:lang w:val="fr-CH"/>
        </w:rPr>
        <w:t>utiliser les propriétés des quadrilatères et (parfois) de leurs diagonales pour réaliser une construction la plus précise possible.</w:t>
      </w:r>
    </w:p>
    <w:p w:rsidR="00D21551" w:rsidRPr="00D21551" w:rsidRDefault="00D21551" w:rsidP="00E03394">
      <w:pPr>
        <w:pBdr>
          <w:top w:val="single" w:sz="4" w:space="1" w:color="auto"/>
          <w:left w:val="single" w:sz="4" w:space="4" w:color="auto"/>
          <w:bottom w:val="single" w:sz="4" w:space="1" w:color="auto"/>
          <w:right w:val="single" w:sz="4" w:space="4" w:color="auto"/>
        </w:pBdr>
        <w:jc w:val="both"/>
        <w:rPr>
          <w:sz w:val="16"/>
          <w:szCs w:val="16"/>
          <w:lang w:val="fr-CH"/>
        </w:rPr>
      </w:pPr>
    </w:p>
    <w:p w:rsidR="00E03394" w:rsidRPr="00D21551" w:rsidRDefault="004845BD" w:rsidP="00E03394">
      <w:pPr>
        <w:pBdr>
          <w:top w:val="single" w:sz="4" w:space="1" w:color="auto"/>
          <w:left w:val="single" w:sz="4" w:space="4" w:color="auto"/>
          <w:bottom w:val="single" w:sz="4" w:space="1" w:color="auto"/>
          <w:right w:val="single" w:sz="4" w:space="4" w:color="auto"/>
        </w:pBdr>
        <w:jc w:val="both"/>
        <w:rPr>
          <w:lang w:val="fr-CH"/>
        </w:rPr>
      </w:pPr>
      <w:r w:rsidRPr="00D80501">
        <w:rPr>
          <w:b/>
          <w:lang w:val="fr-CH"/>
        </w:rPr>
        <w:t>Stratégie erronée</w:t>
      </w:r>
      <w:r>
        <w:rPr>
          <w:lang w:val="fr-CH"/>
        </w:rPr>
        <w:t xml:space="preserve"> : </w:t>
      </w:r>
      <w:r w:rsidR="00E03394">
        <w:rPr>
          <w:lang w:val="fr-CH"/>
        </w:rPr>
        <w:t>ne pas prendre en compte les propriétés des figures qui ne figurent pas sur les croquis (par exemple, pour construire le rectangle en haut à gauche, si l’élève ne prend pas en compte les propriétés des diagonales ou le fait qu’un rectangle a 4 angles droits, il réalisera une construction approximative). Ces propriétés sont d’ailleurs implicites dans les croquis.</w:t>
      </w:r>
    </w:p>
    <w:p w:rsidR="004845BD" w:rsidRDefault="004845BD" w:rsidP="004845BD">
      <w:pPr>
        <w:rPr>
          <w:u w:val="single"/>
          <w:lang w:val="fr-CH"/>
        </w:rPr>
      </w:pPr>
    </w:p>
    <w:p w:rsidR="004845BD" w:rsidRPr="00C85097" w:rsidRDefault="004845BD" w:rsidP="00C85097">
      <w:pPr>
        <w:rPr>
          <w:sz w:val="24"/>
          <w:u w:val="single"/>
          <w:lang w:val="fr-CH"/>
        </w:rPr>
      </w:pPr>
      <w:r>
        <w:rPr>
          <w:u w:val="single"/>
          <w:lang w:val="fr-CH"/>
        </w:rPr>
        <w:t>Solutions possibles (liste non exhaustive)</w:t>
      </w:r>
      <w:r w:rsidRPr="001A13E8">
        <w:rPr>
          <w:lang w:val="fr-CH"/>
        </w:rPr>
        <w:t> </w:t>
      </w:r>
      <w:r w:rsidR="00C85097" w:rsidRPr="00C85097">
        <w:rPr>
          <w:lang w:val="fr-CH"/>
        </w:rPr>
        <w:t>: (d’après la méthodologie et des commentaires destinés à l’enseignant</w:t>
      </w:r>
      <w:r w:rsidR="00C85097">
        <w:rPr>
          <w:lang w:val="fr-CH"/>
        </w:rPr>
        <w:t>)</w:t>
      </w:r>
    </w:p>
    <w:p w:rsidR="00E03394" w:rsidRDefault="00E03394" w:rsidP="004845BD">
      <w:pPr>
        <w:rPr>
          <w:u w:val="single"/>
          <w:lang w:val="fr-CH"/>
        </w:rPr>
      </w:pPr>
    </w:p>
    <w:p w:rsidR="00E03394" w:rsidRDefault="00E03394" w:rsidP="004845BD">
      <w:pPr>
        <w:rPr>
          <w:i/>
          <w:lang w:val="fr-CH"/>
        </w:rPr>
      </w:pPr>
      <w:r w:rsidRPr="00E03394">
        <w:rPr>
          <w:i/>
          <w:lang w:val="fr-CH"/>
        </w:rPr>
        <w:t>Pour le rectangle en haut à gauche par exemple :</w:t>
      </w:r>
    </w:p>
    <w:p w:rsidR="00E03394" w:rsidRDefault="00E03394" w:rsidP="00E03394">
      <w:pPr>
        <w:pStyle w:val="Paragraphedeliste"/>
        <w:numPr>
          <w:ilvl w:val="0"/>
          <w:numId w:val="2"/>
        </w:numPr>
        <w:rPr>
          <w:lang w:val="fr-CH"/>
        </w:rPr>
      </w:pPr>
      <w:r>
        <w:rPr>
          <w:lang w:val="fr-CH"/>
        </w:rPr>
        <w:t>Si on fonde notre construction sur le fait qu’il possède quatre angles droits, il faut :</w:t>
      </w:r>
    </w:p>
    <w:p w:rsidR="00E03394" w:rsidRDefault="00C85097" w:rsidP="00E03394">
      <w:pPr>
        <w:pStyle w:val="Paragraphedeliste"/>
        <w:numPr>
          <w:ilvl w:val="1"/>
          <w:numId w:val="2"/>
        </w:numPr>
        <w:rPr>
          <w:lang w:val="fr-CH"/>
        </w:rPr>
      </w:pPr>
      <w:r>
        <w:rPr>
          <w:lang w:val="fr-CH"/>
        </w:rPr>
        <w:t>« </w:t>
      </w:r>
      <w:r w:rsidR="00E03394">
        <w:rPr>
          <w:lang w:val="fr-CH"/>
        </w:rPr>
        <w:t xml:space="preserve">tracer un côté de 60 mm ; </w:t>
      </w:r>
    </w:p>
    <w:p w:rsidR="00E03394" w:rsidRDefault="00E03394" w:rsidP="00E03394">
      <w:pPr>
        <w:pStyle w:val="Paragraphedeliste"/>
        <w:numPr>
          <w:ilvl w:val="1"/>
          <w:numId w:val="2"/>
        </w:numPr>
        <w:rPr>
          <w:lang w:val="fr-CH"/>
        </w:rPr>
      </w:pPr>
      <w:r>
        <w:rPr>
          <w:lang w:val="fr-CH"/>
        </w:rPr>
        <w:t>construire une perpendiculaire qui passe par l’une des extrémités de ce côté ;</w:t>
      </w:r>
    </w:p>
    <w:p w:rsidR="00E03394" w:rsidRDefault="00E03394" w:rsidP="00E03394">
      <w:pPr>
        <w:pStyle w:val="Paragraphedeliste"/>
        <w:numPr>
          <w:ilvl w:val="1"/>
          <w:numId w:val="2"/>
        </w:numPr>
        <w:rPr>
          <w:lang w:val="fr-CH"/>
        </w:rPr>
      </w:pPr>
      <w:r>
        <w:rPr>
          <w:lang w:val="fr-CH"/>
        </w:rPr>
        <w:t>tracer un cercle de 70 mm de rayon, centré à l’autre extrémité, afin de déterminer le troisième sommet du rectangle ;</w:t>
      </w:r>
    </w:p>
    <w:p w:rsidR="00E03394" w:rsidRDefault="00E03394" w:rsidP="00E03394">
      <w:pPr>
        <w:pStyle w:val="Paragraphedeliste"/>
        <w:numPr>
          <w:ilvl w:val="1"/>
          <w:numId w:val="2"/>
        </w:numPr>
        <w:rPr>
          <w:lang w:val="fr-CH"/>
        </w:rPr>
      </w:pPr>
      <w:r>
        <w:rPr>
          <w:lang w:val="fr-CH"/>
        </w:rPr>
        <w:t>terminer la construction à l’aide de l’intersection de deux arcs de cercle.</w:t>
      </w:r>
      <w:r w:rsidR="00C85097">
        <w:rPr>
          <w:lang w:val="fr-CH"/>
        </w:rPr>
        <w:t> »</w:t>
      </w:r>
    </w:p>
    <w:p w:rsidR="00C85097" w:rsidRDefault="00C85097" w:rsidP="00C85097">
      <w:pPr>
        <w:pStyle w:val="Paragraphedeliste"/>
        <w:numPr>
          <w:ilvl w:val="0"/>
          <w:numId w:val="2"/>
        </w:numPr>
        <w:rPr>
          <w:lang w:val="fr-CH"/>
        </w:rPr>
      </w:pPr>
      <w:r>
        <w:rPr>
          <w:lang w:val="fr-CH"/>
        </w:rPr>
        <w:t>Si on fonde notre construction sur le fait que ses diagonales sont isométriques, et qu’elles se coupent en leur milieu, il faut :</w:t>
      </w:r>
    </w:p>
    <w:p w:rsidR="00C85097" w:rsidRDefault="00C85097" w:rsidP="00C85097">
      <w:pPr>
        <w:pStyle w:val="Paragraphedeliste"/>
        <w:numPr>
          <w:ilvl w:val="1"/>
          <w:numId w:val="2"/>
        </w:numPr>
        <w:rPr>
          <w:lang w:val="fr-CH"/>
        </w:rPr>
      </w:pPr>
      <w:r>
        <w:rPr>
          <w:lang w:val="fr-CH"/>
        </w:rPr>
        <w:t>« tracer une diagonale de 70 mm ;</w:t>
      </w:r>
    </w:p>
    <w:p w:rsidR="00C85097" w:rsidRDefault="00C85097" w:rsidP="00C85097">
      <w:pPr>
        <w:pStyle w:val="Paragraphedeliste"/>
        <w:numPr>
          <w:ilvl w:val="1"/>
          <w:numId w:val="2"/>
        </w:numPr>
        <w:rPr>
          <w:lang w:val="fr-CH"/>
        </w:rPr>
      </w:pPr>
      <w:r>
        <w:rPr>
          <w:lang w:val="fr-CH"/>
        </w:rPr>
        <w:t>construire son milieu ;</w:t>
      </w:r>
    </w:p>
    <w:p w:rsidR="00C85097" w:rsidRDefault="00C85097" w:rsidP="00C85097">
      <w:pPr>
        <w:pStyle w:val="Paragraphedeliste"/>
        <w:numPr>
          <w:ilvl w:val="1"/>
          <w:numId w:val="2"/>
        </w:numPr>
        <w:rPr>
          <w:lang w:val="fr-CH"/>
        </w:rPr>
      </w:pPr>
      <w:r>
        <w:rPr>
          <w:lang w:val="fr-CH"/>
        </w:rPr>
        <w:t xml:space="preserve">construire un arc de cercle ayant pour centre l’une des extrémités de la diagonale et pour mesure 60 mm ; </w:t>
      </w:r>
    </w:p>
    <w:p w:rsidR="00C85097" w:rsidRDefault="00C85097" w:rsidP="00C85097">
      <w:pPr>
        <w:pStyle w:val="Paragraphedeliste"/>
        <w:numPr>
          <w:ilvl w:val="1"/>
          <w:numId w:val="2"/>
        </w:numPr>
        <w:rPr>
          <w:lang w:val="fr-CH"/>
        </w:rPr>
      </w:pPr>
      <w:r>
        <w:rPr>
          <w:lang w:val="fr-CH"/>
        </w:rPr>
        <w:t>construire un deuxième arc de cercle centré sur le milieu de la diagonale et de rayon 35 mm ;</w:t>
      </w:r>
    </w:p>
    <w:p w:rsidR="00C85097" w:rsidRDefault="00C85097" w:rsidP="00C85097">
      <w:pPr>
        <w:pStyle w:val="Paragraphedeliste"/>
        <w:numPr>
          <w:ilvl w:val="1"/>
          <w:numId w:val="2"/>
        </w:numPr>
        <w:rPr>
          <w:lang w:val="fr-CH"/>
        </w:rPr>
      </w:pPr>
      <w:r>
        <w:rPr>
          <w:lang w:val="fr-CH"/>
        </w:rPr>
        <w:t>déterminer l’intersection de ces deux arcs de cercle qui correspond au troisième sommet du triangle ;</w:t>
      </w:r>
    </w:p>
    <w:p w:rsidR="00C85097" w:rsidRPr="00E03394" w:rsidRDefault="00C85097" w:rsidP="00C85097">
      <w:pPr>
        <w:pStyle w:val="Paragraphedeliste"/>
        <w:numPr>
          <w:ilvl w:val="1"/>
          <w:numId w:val="2"/>
        </w:numPr>
        <w:rPr>
          <w:lang w:val="fr-CH"/>
        </w:rPr>
      </w:pPr>
      <w:r>
        <w:rPr>
          <w:lang w:val="fr-CH"/>
        </w:rPr>
        <w:t>terminer la construction, comme précédemment, à l’aide de l’intersection de deux arcs de cercle. »</w:t>
      </w:r>
    </w:p>
    <w:p w:rsidR="004845BD" w:rsidRDefault="004845BD" w:rsidP="004845BD">
      <w:pPr>
        <w:rPr>
          <w:u w:val="single"/>
          <w:lang w:val="fr-CH"/>
        </w:rPr>
      </w:pPr>
    </w:p>
    <w:p w:rsidR="004845BD" w:rsidRDefault="004845BD" w:rsidP="004845BD">
      <w:pPr>
        <w:rPr>
          <w:u w:val="single"/>
          <w:lang w:val="fr-CH"/>
        </w:rPr>
      </w:pPr>
    </w:p>
    <w:p w:rsidR="004845BD" w:rsidRDefault="004845BD" w:rsidP="004845BD">
      <w:pPr>
        <w:pBdr>
          <w:top w:val="single" w:sz="4" w:space="1" w:color="auto"/>
          <w:left w:val="single" w:sz="4" w:space="4" w:color="auto"/>
          <w:bottom w:val="single" w:sz="4" w:space="1" w:color="auto"/>
          <w:right w:val="single" w:sz="4" w:space="4" w:color="auto"/>
        </w:pBdr>
        <w:jc w:val="both"/>
        <w:rPr>
          <w:lang w:val="fr-CH"/>
        </w:rPr>
      </w:pPr>
      <w:r w:rsidRPr="002A1593">
        <w:rPr>
          <w:u w:val="single"/>
          <w:lang w:val="fr-CH"/>
        </w:rPr>
        <w:t>Rétroaction ou validation envisagée</w:t>
      </w:r>
      <w:r>
        <w:rPr>
          <w:lang w:val="fr-CH"/>
        </w:rPr>
        <w:t> : </w:t>
      </w:r>
    </w:p>
    <w:p w:rsidR="004845BD" w:rsidRPr="00D21551" w:rsidRDefault="004845BD" w:rsidP="004845BD">
      <w:pPr>
        <w:pBdr>
          <w:top w:val="single" w:sz="4" w:space="1" w:color="auto"/>
          <w:left w:val="single" w:sz="4" w:space="4" w:color="auto"/>
          <w:bottom w:val="single" w:sz="4" w:space="1" w:color="auto"/>
          <w:right w:val="single" w:sz="4" w:space="4" w:color="auto"/>
        </w:pBdr>
        <w:jc w:val="both"/>
        <w:rPr>
          <w:sz w:val="16"/>
          <w:szCs w:val="16"/>
          <w:lang w:val="fr-CH"/>
        </w:rPr>
      </w:pPr>
    </w:p>
    <w:p w:rsidR="002A1BCE" w:rsidRDefault="00C85097" w:rsidP="00C85097">
      <w:pPr>
        <w:pBdr>
          <w:top w:val="single" w:sz="4" w:space="1" w:color="auto"/>
          <w:left w:val="single" w:sz="4" w:space="4" w:color="auto"/>
          <w:bottom w:val="single" w:sz="4" w:space="1" w:color="auto"/>
          <w:right w:val="single" w:sz="4" w:space="4" w:color="auto"/>
        </w:pBdr>
        <w:jc w:val="both"/>
        <w:rPr>
          <w:lang w:val="fr-CH"/>
        </w:rPr>
      </w:pPr>
      <w:r>
        <w:rPr>
          <w:lang w:val="fr-CH"/>
        </w:rPr>
        <w:t>Le fait que cette activité se réalise par deux peut entrainer une rétroaction de l’élève. En effet, les élèves sont amenés à discuter et à comparer leurs productions</w:t>
      </w:r>
      <w:r w:rsidR="00B01704">
        <w:rPr>
          <w:lang w:val="fr-CH"/>
        </w:rPr>
        <w:t xml:space="preserve"> à l’aide d’un papier calque</w:t>
      </w:r>
      <w:r>
        <w:rPr>
          <w:lang w:val="fr-CH"/>
        </w:rPr>
        <w:t>, ce qui les incite à se corriger mutuellement. De plus, le but de l’activité, outre le réinvestissement des connaissances concernant les propriétés des quadrilatères et leur construction, est de montrer aux élèves qu’il est possible d’utiliser deux procédures (et parfois plus) pour construire un même quadrilatère. Cependant, nous avons tout de même prévu une mise en commun afin de mettre en évidence ce dernier point, et le lien entre les propriétés et la procédure utilisée.</w:t>
      </w:r>
    </w:p>
    <w:p w:rsidR="00D21551" w:rsidRDefault="00D21551" w:rsidP="00D21551">
      <w:pPr>
        <w:pBdr>
          <w:top w:val="single" w:sz="4" w:space="1" w:color="auto"/>
          <w:bottom w:val="single" w:sz="4" w:space="1" w:color="auto"/>
        </w:pBdr>
        <w:shd w:val="clear" w:color="auto" w:fill="D9D9D9" w:themeFill="background1" w:themeFillShade="D9"/>
        <w:rPr>
          <w:sz w:val="32"/>
          <w:szCs w:val="32"/>
          <w:lang w:val="fr-CH"/>
        </w:rPr>
        <w:sectPr w:rsidR="00D21551" w:rsidSect="00981F45">
          <w:pgSz w:w="11906" w:h="16838"/>
          <w:pgMar w:top="964" w:right="964" w:bottom="964" w:left="964" w:header="709" w:footer="709" w:gutter="0"/>
          <w:cols w:space="708"/>
          <w:docGrid w:linePitch="360"/>
        </w:sectPr>
      </w:pPr>
    </w:p>
    <w:p w:rsidR="004A7A5A" w:rsidRPr="006C1FE4" w:rsidRDefault="004A7A5A" w:rsidP="004A7A5A">
      <w:pPr>
        <w:pBdr>
          <w:top w:val="single" w:sz="4" w:space="1" w:color="auto"/>
          <w:bottom w:val="single" w:sz="4" w:space="1" w:color="auto"/>
        </w:pBdr>
        <w:shd w:val="clear" w:color="auto" w:fill="D9D9D9" w:themeFill="background1" w:themeFillShade="D9"/>
        <w:jc w:val="center"/>
        <w:rPr>
          <w:sz w:val="32"/>
          <w:szCs w:val="32"/>
          <w:lang w:val="fr-CH"/>
        </w:rPr>
      </w:pPr>
      <w:r>
        <w:rPr>
          <w:sz w:val="32"/>
          <w:szCs w:val="32"/>
          <w:lang w:val="fr-CH"/>
        </w:rPr>
        <w:lastRenderedPageBreak/>
        <w:t>Annexe</w:t>
      </w:r>
    </w:p>
    <w:p w:rsidR="004A7A5A" w:rsidRDefault="004A7A5A" w:rsidP="004A7A5A">
      <w:pPr>
        <w:jc w:val="both"/>
        <w:rPr>
          <w:szCs w:val="32"/>
          <w:lang w:val="fr-CH"/>
        </w:rPr>
      </w:pPr>
    </w:p>
    <w:p w:rsidR="004A7A5A" w:rsidRDefault="004A7A5A" w:rsidP="004A7A5A">
      <w:pPr>
        <w:jc w:val="both"/>
        <w:rPr>
          <w:szCs w:val="32"/>
          <w:u w:val="single"/>
          <w:lang w:val="fr-CH"/>
        </w:rPr>
      </w:pPr>
      <w:r w:rsidRPr="004A7A5A">
        <w:rPr>
          <w:szCs w:val="32"/>
          <w:u w:val="single"/>
          <w:lang w:val="fr-CH"/>
        </w:rPr>
        <w:t>Outil aide-mémoire reprenant les propriétés des quadrilatères, fil rouge de notre séquence d’enseignement</w:t>
      </w:r>
      <w:r w:rsidRPr="00E430C3">
        <w:rPr>
          <w:szCs w:val="32"/>
          <w:lang w:val="fr-CH"/>
        </w:rPr>
        <w:t xml:space="preserve"> : </w:t>
      </w:r>
    </w:p>
    <w:p w:rsidR="000D574C" w:rsidRDefault="000D574C" w:rsidP="004A7A5A">
      <w:pPr>
        <w:jc w:val="both"/>
        <w:rPr>
          <w:szCs w:val="32"/>
          <w:u w:val="single"/>
          <w:lang w:val="fr-CH"/>
        </w:rPr>
      </w:pPr>
    </w:p>
    <w:p w:rsidR="000D574C" w:rsidRDefault="000D574C" w:rsidP="004A7A5A">
      <w:pPr>
        <w:jc w:val="both"/>
        <w:rPr>
          <w:szCs w:val="32"/>
          <w:u w:val="single"/>
          <w:lang w:val="fr-CH"/>
        </w:rPr>
      </w:pPr>
      <w:r w:rsidRPr="001A13E8">
        <w:rPr>
          <w:noProof/>
          <w:szCs w:val="32"/>
          <w:lang w:eastAsia="fr-FR"/>
        </w:rPr>
        <w:drawing>
          <wp:inline distT="0" distB="0" distL="0" distR="0">
            <wp:extent cx="8848725" cy="53774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 pag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48725" cy="5377485"/>
                    </a:xfrm>
                    <a:prstGeom prst="rect">
                      <a:avLst/>
                    </a:prstGeom>
                  </pic:spPr>
                </pic:pic>
              </a:graphicData>
            </a:graphic>
          </wp:inline>
        </w:drawing>
      </w:r>
    </w:p>
    <w:p w:rsidR="000D574C" w:rsidRPr="004A7A5A" w:rsidRDefault="000D574C" w:rsidP="004A7A5A">
      <w:pPr>
        <w:jc w:val="both"/>
        <w:rPr>
          <w:szCs w:val="32"/>
          <w:u w:val="single"/>
          <w:lang w:val="fr-CH"/>
        </w:rPr>
      </w:pPr>
      <w:r w:rsidRPr="001A13E8">
        <w:rPr>
          <w:noProof/>
          <w:szCs w:val="32"/>
          <w:lang w:eastAsia="fr-FR"/>
        </w:rPr>
        <w:lastRenderedPageBreak/>
        <w:drawing>
          <wp:inline distT="0" distB="0" distL="0" distR="0">
            <wp:extent cx="9467850" cy="589407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il page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67850" cy="5894070"/>
                    </a:xfrm>
                    <a:prstGeom prst="rect">
                      <a:avLst/>
                    </a:prstGeom>
                  </pic:spPr>
                </pic:pic>
              </a:graphicData>
            </a:graphic>
          </wp:inline>
        </w:drawing>
      </w:r>
    </w:p>
    <w:sectPr w:rsidR="000D574C" w:rsidRPr="004A7A5A" w:rsidSect="00E71104">
      <w:pgSz w:w="16838" w:h="11906" w:orient="landscape"/>
      <w:pgMar w:top="964" w:right="964"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F3C" w:rsidRDefault="009D2F3C" w:rsidP="00B81633">
      <w:r>
        <w:separator/>
      </w:r>
    </w:p>
  </w:endnote>
  <w:endnote w:type="continuationSeparator" w:id="0">
    <w:p w:rsidR="009D2F3C" w:rsidRDefault="009D2F3C" w:rsidP="00B8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677"/>
      <w:docPartObj>
        <w:docPartGallery w:val="Page Numbers (Bottom of Page)"/>
        <w:docPartUnique/>
      </w:docPartObj>
    </w:sdtPr>
    <w:sdtEndPr/>
    <w:sdtContent>
      <w:p w:rsidR="00A422E2" w:rsidRDefault="00A422E2">
        <w:pPr>
          <w:pStyle w:val="Pieddepage"/>
          <w:jc w:val="right"/>
        </w:pPr>
      </w:p>
      <w:p w:rsidR="00DD4D63" w:rsidRDefault="000A4559">
        <w:pPr>
          <w:pStyle w:val="Pieddepage"/>
          <w:jc w:val="right"/>
        </w:pPr>
        <w:r>
          <w:fldChar w:fldCharType="begin"/>
        </w:r>
        <w:r>
          <w:instrText xml:space="preserve"> PAGE   \* MERGEFORMAT </w:instrText>
        </w:r>
        <w:r>
          <w:fldChar w:fldCharType="separate"/>
        </w:r>
        <w:r w:rsidR="00A422E2">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F3C" w:rsidRDefault="009D2F3C" w:rsidP="00B81633">
      <w:r>
        <w:separator/>
      </w:r>
    </w:p>
  </w:footnote>
  <w:footnote w:type="continuationSeparator" w:id="0">
    <w:p w:rsidR="009D2F3C" w:rsidRDefault="009D2F3C" w:rsidP="00B81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63" w:rsidRPr="00B81633" w:rsidRDefault="00A422E2">
    <w:pPr>
      <w:pStyle w:val="En-tte"/>
      <w:rPr>
        <w:lang w:val="fr-CH"/>
      </w:rPr>
    </w:pPr>
    <w:r>
      <w:rPr>
        <w:lang w:val="fr-CH"/>
      </w:rPr>
      <w:t>Présentation et analyses des activités</w:t>
    </w:r>
    <w:r w:rsidR="00DD4D63">
      <w:rPr>
        <w:lang w:val="fr-CH"/>
      </w:rPr>
      <w:tab/>
    </w:r>
    <w:r w:rsidR="00DD4D63">
      <w:rPr>
        <w:lang w:val="fr-CH"/>
      </w:rPr>
      <w:tab/>
    </w:r>
    <w:r w:rsidR="00DD4D63">
      <w:rPr>
        <w:lang w:val="fr-CH"/>
      </w:rPr>
      <w:tab/>
    </w:r>
    <w:r w:rsidR="00DD4D63">
      <w:rPr>
        <w:lang w:val="fr-CH"/>
      </w:rPr>
      <w:tab/>
    </w:r>
    <w:r w:rsidR="00DD4D63">
      <w:rPr>
        <w:lang w:val="fr-CH"/>
      </w:rPr>
      <w:tab/>
    </w:r>
    <w:r w:rsidR="00DD4D63">
      <w:rPr>
        <w:lang w:val="fr-CH"/>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E4E25"/>
    <w:multiLevelType w:val="hybridMultilevel"/>
    <w:tmpl w:val="29F40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91E4056"/>
    <w:multiLevelType w:val="hybridMultilevel"/>
    <w:tmpl w:val="DC24F1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633"/>
    <w:rsid w:val="0000369E"/>
    <w:rsid w:val="000211B9"/>
    <w:rsid w:val="0005721B"/>
    <w:rsid w:val="00077356"/>
    <w:rsid w:val="00080112"/>
    <w:rsid w:val="0008178D"/>
    <w:rsid w:val="000845B4"/>
    <w:rsid w:val="000A4559"/>
    <w:rsid w:val="000C32CA"/>
    <w:rsid w:val="000D574C"/>
    <w:rsid w:val="000F3DFE"/>
    <w:rsid w:val="00105F42"/>
    <w:rsid w:val="00113809"/>
    <w:rsid w:val="001323E5"/>
    <w:rsid w:val="00133B8E"/>
    <w:rsid w:val="00144A52"/>
    <w:rsid w:val="001547EC"/>
    <w:rsid w:val="00155D9D"/>
    <w:rsid w:val="00180B35"/>
    <w:rsid w:val="001A13E8"/>
    <w:rsid w:val="001F6758"/>
    <w:rsid w:val="00207A14"/>
    <w:rsid w:val="002553F1"/>
    <w:rsid w:val="00262ACE"/>
    <w:rsid w:val="00277B9C"/>
    <w:rsid w:val="00285DF8"/>
    <w:rsid w:val="002A1593"/>
    <w:rsid w:val="002A1BCE"/>
    <w:rsid w:val="002B2FDF"/>
    <w:rsid w:val="002D2A19"/>
    <w:rsid w:val="002D4B7A"/>
    <w:rsid w:val="00305D28"/>
    <w:rsid w:val="00315D75"/>
    <w:rsid w:val="00326538"/>
    <w:rsid w:val="0033341F"/>
    <w:rsid w:val="003559A1"/>
    <w:rsid w:val="0036276D"/>
    <w:rsid w:val="003941EA"/>
    <w:rsid w:val="003D661F"/>
    <w:rsid w:val="003E6C23"/>
    <w:rsid w:val="00410A67"/>
    <w:rsid w:val="004168AA"/>
    <w:rsid w:val="004845BD"/>
    <w:rsid w:val="004A7A5A"/>
    <w:rsid w:val="004D07F5"/>
    <w:rsid w:val="004D7311"/>
    <w:rsid w:val="004F3DA1"/>
    <w:rsid w:val="005037CF"/>
    <w:rsid w:val="005071BD"/>
    <w:rsid w:val="005102EA"/>
    <w:rsid w:val="00512EE1"/>
    <w:rsid w:val="0055624B"/>
    <w:rsid w:val="00562708"/>
    <w:rsid w:val="00584C48"/>
    <w:rsid w:val="005A27FB"/>
    <w:rsid w:val="005C587E"/>
    <w:rsid w:val="005D0BCA"/>
    <w:rsid w:val="005D1388"/>
    <w:rsid w:val="005F0F1C"/>
    <w:rsid w:val="006012CB"/>
    <w:rsid w:val="00612DAB"/>
    <w:rsid w:val="00646E5B"/>
    <w:rsid w:val="0067158B"/>
    <w:rsid w:val="00683CD5"/>
    <w:rsid w:val="006A1208"/>
    <w:rsid w:val="006C03F5"/>
    <w:rsid w:val="006C1FE4"/>
    <w:rsid w:val="006D7BF0"/>
    <w:rsid w:val="006E0B84"/>
    <w:rsid w:val="006E60D3"/>
    <w:rsid w:val="00714294"/>
    <w:rsid w:val="007239E1"/>
    <w:rsid w:val="0076772F"/>
    <w:rsid w:val="007C6E94"/>
    <w:rsid w:val="007D3E66"/>
    <w:rsid w:val="007E30DD"/>
    <w:rsid w:val="00855271"/>
    <w:rsid w:val="008A05B3"/>
    <w:rsid w:val="008A5FC0"/>
    <w:rsid w:val="008B0F7F"/>
    <w:rsid w:val="008F2FC0"/>
    <w:rsid w:val="00913DA0"/>
    <w:rsid w:val="0093184F"/>
    <w:rsid w:val="00981F45"/>
    <w:rsid w:val="009B535A"/>
    <w:rsid w:val="009D2F3C"/>
    <w:rsid w:val="009E58B8"/>
    <w:rsid w:val="00A06877"/>
    <w:rsid w:val="00A06F62"/>
    <w:rsid w:val="00A162ED"/>
    <w:rsid w:val="00A422E2"/>
    <w:rsid w:val="00A435E2"/>
    <w:rsid w:val="00A554D3"/>
    <w:rsid w:val="00A62E0A"/>
    <w:rsid w:val="00A93335"/>
    <w:rsid w:val="00A93FF8"/>
    <w:rsid w:val="00AA1D24"/>
    <w:rsid w:val="00B00FF7"/>
    <w:rsid w:val="00B01704"/>
    <w:rsid w:val="00B11AF4"/>
    <w:rsid w:val="00B3631C"/>
    <w:rsid w:val="00B441E0"/>
    <w:rsid w:val="00B51053"/>
    <w:rsid w:val="00B65F7C"/>
    <w:rsid w:val="00B752E3"/>
    <w:rsid w:val="00B77469"/>
    <w:rsid w:val="00B81633"/>
    <w:rsid w:val="00B92C08"/>
    <w:rsid w:val="00BB7553"/>
    <w:rsid w:val="00C04AA3"/>
    <w:rsid w:val="00C06B74"/>
    <w:rsid w:val="00C073B4"/>
    <w:rsid w:val="00C20262"/>
    <w:rsid w:val="00C2177C"/>
    <w:rsid w:val="00C33426"/>
    <w:rsid w:val="00C43043"/>
    <w:rsid w:val="00C6407B"/>
    <w:rsid w:val="00C65540"/>
    <w:rsid w:val="00C74699"/>
    <w:rsid w:val="00C85097"/>
    <w:rsid w:val="00CB0F7F"/>
    <w:rsid w:val="00D21551"/>
    <w:rsid w:val="00D273CD"/>
    <w:rsid w:val="00D65BF3"/>
    <w:rsid w:val="00D80501"/>
    <w:rsid w:val="00DA4C0F"/>
    <w:rsid w:val="00DD4D63"/>
    <w:rsid w:val="00DF3515"/>
    <w:rsid w:val="00DF3DFF"/>
    <w:rsid w:val="00E0012E"/>
    <w:rsid w:val="00E00432"/>
    <w:rsid w:val="00E01720"/>
    <w:rsid w:val="00E03394"/>
    <w:rsid w:val="00E15D63"/>
    <w:rsid w:val="00E430C3"/>
    <w:rsid w:val="00E4772C"/>
    <w:rsid w:val="00E71104"/>
    <w:rsid w:val="00E774A3"/>
    <w:rsid w:val="00E92E18"/>
    <w:rsid w:val="00EA513B"/>
    <w:rsid w:val="00EC4988"/>
    <w:rsid w:val="00EE1458"/>
    <w:rsid w:val="00F159A5"/>
    <w:rsid w:val="00F2117B"/>
    <w:rsid w:val="00F217CA"/>
    <w:rsid w:val="00F46613"/>
    <w:rsid w:val="00F47B6C"/>
    <w:rsid w:val="00F65B2F"/>
    <w:rsid w:val="00F71C61"/>
    <w:rsid w:val="00F86977"/>
    <w:rsid w:val="00F9693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7E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1633"/>
    <w:pPr>
      <w:tabs>
        <w:tab w:val="center" w:pos="4536"/>
        <w:tab w:val="right" w:pos="9072"/>
      </w:tabs>
    </w:pPr>
  </w:style>
  <w:style w:type="character" w:customStyle="1" w:styleId="En-tteCar">
    <w:name w:val="En-tête Car"/>
    <w:basedOn w:val="Policepardfaut"/>
    <w:link w:val="En-tte"/>
    <w:uiPriority w:val="99"/>
    <w:rsid w:val="00B81633"/>
  </w:style>
  <w:style w:type="paragraph" w:styleId="Pieddepage">
    <w:name w:val="footer"/>
    <w:basedOn w:val="Normal"/>
    <w:link w:val="PieddepageCar"/>
    <w:uiPriority w:val="99"/>
    <w:unhideWhenUsed/>
    <w:rsid w:val="00B81633"/>
    <w:pPr>
      <w:tabs>
        <w:tab w:val="center" w:pos="4536"/>
        <w:tab w:val="right" w:pos="9072"/>
      </w:tabs>
    </w:pPr>
  </w:style>
  <w:style w:type="character" w:customStyle="1" w:styleId="PieddepageCar">
    <w:name w:val="Pied de page Car"/>
    <w:basedOn w:val="Policepardfaut"/>
    <w:link w:val="Pieddepage"/>
    <w:uiPriority w:val="99"/>
    <w:rsid w:val="00B81633"/>
  </w:style>
  <w:style w:type="table" w:styleId="Grilledutableau">
    <w:name w:val="Table Grid"/>
    <w:basedOn w:val="TableauNormal"/>
    <w:uiPriority w:val="59"/>
    <w:rsid w:val="005A27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8178D"/>
    <w:pPr>
      <w:ind w:left="720"/>
      <w:contextualSpacing/>
    </w:pPr>
  </w:style>
  <w:style w:type="paragraph" w:styleId="Textedebulles">
    <w:name w:val="Balloon Text"/>
    <w:basedOn w:val="Normal"/>
    <w:link w:val="TextedebullesCar"/>
    <w:uiPriority w:val="99"/>
    <w:semiHidden/>
    <w:unhideWhenUsed/>
    <w:rsid w:val="00B3631C"/>
    <w:rPr>
      <w:rFonts w:ascii="Tahoma" w:hAnsi="Tahoma" w:cs="Tahoma"/>
      <w:sz w:val="16"/>
      <w:szCs w:val="16"/>
    </w:rPr>
  </w:style>
  <w:style w:type="character" w:customStyle="1" w:styleId="TextedebullesCar">
    <w:name w:val="Texte de bulles Car"/>
    <w:basedOn w:val="Policepardfaut"/>
    <w:link w:val="Textedebulles"/>
    <w:uiPriority w:val="99"/>
    <w:semiHidden/>
    <w:rsid w:val="00B3631C"/>
    <w:rPr>
      <w:rFonts w:ascii="Tahoma" w:hAnsi="Tahoma" w:cs="Tahoma"/>
      <w:sz w:val="16"/>
      <w:szCs w:val="16"/>
    </w:rPr>
  </w:style>
  <w:style w:type="paragraph" w:styleId="Sansinterligne">
    <w:name w:val="No Spacing"/>
    <w:link w:val="SansinterligneCar"/>
    <w:uiPriority w:val="1"/>
    <w:qFormat/>
    <w:rsid w:val="00D65BF3"/>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D65BF3"/>
    <w:rPr>
      <w:rFonts w:asciiTheme="minorHAnsi" w:eastAsiaTheme="minorEastAsia" w:hAnsiTheme="minorHAnsi" w:cstheme="minorBidi"/>
      <w:sz w:val="22"/>
      <w:szCs w:val="22"/>
      <w:lang w:eastAsia="fr-FR"/>
    </w:rPr>
  </w:style>
  <w:style w:type="character" w:customStyle="1" w:styleId="st">
    <w:name w:val="st"/>
    <w:basedOn w:val="Policepardfaut"/>
    <w:rsid w:val="005D1388"/>
  </w:style>
  <w:style w:type="character" w:styleId="Lienhypertexte">
    <w:name w:val="Hyperlink"/>
    <w:basedOn w:val="Policepardfaut"/>
    <w:rsid w:val="005D138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7E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1633"/>
    <w:pPr>
      <w:tabs>
        <w:tab w:val="center" w:pos="4536"/>
        <w:tab w:val="right" w:pos="9072"/>
      </w:tabs>
    </w:pPr>
  </w:style>
  <w:style w:type="character" w:customStyle="1" w:styleId="En-tteCar">
    <w:name w:val="En-tête Car"/>
    <w:basedOn w:val="Policepardfaut"/>
    <w:link w:val="En-tte"/>
    <w:uiPriority w:val="99"/>
    <w:rsid w:val="00B81633"/>
  </w:style>
  <w:style w:type="paragraph" w:styleId="Pieddepage">
    <w:name w:val="footer"/>
    <w:basedOn w:val="Normal"/>
    <w:link w:val="PieddepageCar"/>
    <w:uiPriority w:val="99"/>
    <w:unhideWhenUsed/>
    <w:rsid w:val="00B81633"/>
    <w:pPr>
      <w:tabs>
        <w:tab w:val="center" w:pos="4536"/>
        <w:tab w:val="right" w:pos="9072"/>
      </w:tabs>
    </w:pPr>
  </w:style>
  <w:style w:type="character" w:customStyle="1" w:styleId="PieddepageCar">
    <w:name w:val="Pied de page Car"/>
    <w:basedOn w:val="Policepardfaut"/>
    <w:link w:val="Pieddepage"/>
    <w:uiPriority w:val="99"/>
    <w:rsid w:val="00B81633"/>
  </w:style>
  <w:style w:type="table" w:styleId="Grilledutableau">
    <w:name w:val="Table Grid"/>
    <w:basedOn w:val="TableauNormal"/>
    <w:uiPriority w:val="59"/>
    <w:rsid w:val="005A27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8178D"/>
    <w:pPr>
      <w:ind w:left="720"/>
      <w:contextualSpacing/>
    </w:pPr>
  </w:style>
  <w:style w:type="paragraph" w:styleId="Textedebulles">
    <w:name w:val="Balloon Text"/>
    <w:basedOn w:val="Normal"/>
    <w:link w:val="TextedebullesCar"/>
    <w:uiPriority w:val="99"/>
    <w:semiHidden/>
    <w:unhideWhenUsed/>
    <w:rsid w:val="00B3631C"/>
    <w:rPr>
      <w:rFonts w:ascii="Tahoma" w:hAnsi="Tahoma" w:cs="Tahoma"/>
      <w:sz w:val="16"/>
      <w:szCs w:val="16"/>
    </w:rPr>
  </w:style>
  <w:style w:type="character" w:customStyle="1" w:styleId="TextedebullesCar">
    <w:name w:val="Texte de bulles Car"/>
    <w:basedOn w:val="Policepardfaut"/>
    <w:link w:val="Textedebulles"/>
    <w:uiPriority w:val="99"/>
    <w:semiHidden/>
    <w:rsid w:val="00B3631C"/>
    <w:rPr>
      <w:rFonts w:ascii="Tahoma" w:hAnsi="Tahoma" w:cs="Tahoma"/>
      <w:sz w:val="16"/>
      <w:szCs w:val="16"/>
    </w:rPr>
  </w:style>
  <w:style w:type="paragraph" w:styleId="Sansinterligne">
    <w:name w:val="No Spacing"/>
    <w:link w:val="SansinterligneCar"/>
    <w:uiPriority w:val="1"/>
    <w:qFormat/>
    <w:rsid w:val="00D65BF3"/>
    <w:rPr>
      <w:rFonts w:asciiTheme="minorHAnsi" w:eastAsiaTheme="minorEastAsia" w:hAnsiTheme="minorHAnsi" w:cstheme="minorBidi"/>
      <w:sz w:val="22"/>
      <w:szCs w:val="22"/>
      <w:lang w:eastAsia="fr-FR"/>
    </w:rPr>
  </w:style>
  <w:style w:type="character" w:customStyle="1" w:styleId="SansinterligneCar">
    <w:name w:val="Sans interligne Car"/>
    <w:basedOn w:val="Policepardfaut"/>
    <w:link w:val="Sansinterligne"/>
    <w:uiPriority w:val="1"/>
    <w:rsid w:val="00D65BF3"/>
    <w:rPr>
      <w:rFonts w:asciiTheme="minorHAnsi" w:eastAsiaTheme="minorEastAsia" w:hAnsiTheme="minorHAnsi" w:cstheme="minorBidi"/>
      <w:sz w:val="22"/>
      <w:szCs w:val="22"/>
      <w:lang w:eastAsia="fr-FR"/>
    </w:rPr>
  </w:style>
  <w:style w:type="character" w:customStyle="1" w:styleId="st">
    <w:name w:val="st"/>
    <w:basedOn w:val="Policepardfaut"/>
    <w:rsid w:val="005D1388"/>
  </w:style>
  <w:style w:type="character" w:styleId="Lienhypertexte">
    <w:name w:val="Hyperlink"/>
    <w:basedOn w:val="Policepardfaut"/>
    <w:rsid w:val="005D13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7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aubert0@etu.unige.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EB97A5-5465-4D6E-881D-F7BDBA53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1867</Words>
  <Characters>10270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Université de Genève</Company>
  <LinksUpToDate>false</LinksUpToDate>
  <CharactersWithSpaces>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marechac</dc:creator>
  <cp:lastModifiedBy>Coralie Lauberton</cp:lastModifiedBy>
  <cp:revision>2</cp:revision>
  <cp:lastPrinted>2013-03-10T09:39:00Z</cp:lastPrinted>
  <dcterms:created xsi:type="dcterms:W3CDTF">2013-09-19T08:06:00Z</dcterms:created>
  <dcterms:modified xsi:type="dcterms:W3CDTF">2013-09-19T08:06:00Z</dcterms:modified>
</cp:coreProperties>
</file>