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C0E" w:rsidRPr="004A5C0E" w:rsidRDefault="004A5C0E" w:rsidP="004A5C0E">
      <w:pPr>
        <w:spacing w:after="0" w:line="240" w:lineRule="auto"/>
        <w:jc w:val="center"/>
        <w:rPr>
          <w:rFonts w:ascii="MV Boli" w:eastAsia="Times New Roman" w:hAnsi="MV Boli" w:cs="MV Boli"/>
          <w:b/>
          <w:iCs/>
          <w:color w:val="0070C0"/>
          <w:sz w:val="20"/>
          <w:szCs w:val="20"/>
          <w:lang w:eastAsia="ar-SA"/>
        </w:rPr>
      </w:pPr>
      <w:r w:rsidRPr="004A5C0E">
        <w:rPr>
          <w:rFonts w:ascii="MV Boli" w:hAnsi="MV Boli" w:cs="MV Boli"/>
          <w:b/>
          <w:color w:val="0070C0"/>
          <w:sz w:val="20"/>
          <w:szCs w:val="20"/>
        </w:rPr>
        <w:t xml:space="preserve">Séance 1 : </w:t>
      </w:r>
      <w:r w:rsidRPr="004A5C0E">
        <w:rPr>
          <w:rFonts w:ascii="MV Boli" w:eastAsia="Times New Roman" w:hAnsi="MV Boli" w:cs="MV Boli"/>
          <w:b/>
          <w:iCs/>
          <w:color w:val="0070C0"/>
          <w:sz w:val="20"/>
          <w:szCs w:val="20"/>
          <w:lang w:eastAsia="ar-SA"/>
        </w:rPr>
        <w:t>Le temps des découvertes</w:t>
      </w:r>
    </w:p>
    <w:p w:rsidR="004A5C0E" w:rsidRPr="004A5C0E" w:rsidRDefault="004A5C0E" w:rsidP="004A5C0E">
      <w:pPr>
        <w:spacing w:after="0" w:line="240" w:lineRule="auto"/>
        <w:rPr>
          <w:rFonts w:ascii="Comic Sans MS" w:eastAsia="Times New Roman" w:hAnsi="Comic Sans MS" w:cs="MV Boli"/>
          <w:iCs/>
          <w:sz w:val="18"/>
          <w:szCs w:val="18"/>
          <w:lang w:eastAsia="ar-SA"/>
        </w:rPr>
      </w:pPr>
      <w:r w:rsidRPr="004A5C0E">
        <w:rPr>
          <w:rFonts w:ascii="Comic Sans MS" w:eastAsia="Times New Roman" w:hAnsi="Comic Sans MS" w:cs="MV Boli"/>
          <w:b/>
          <w:iCs/>
          <w:sz w:val="18"/>
          <w:szCs w:val="18"/>
          <w:u w:val="single"/>
          <w:lang w:eastAsia="ar-SA"/>
        </w:rPr>
        <w:t>Objectifs</w:t>
      </w:r>
      <w:r w:rsidRPr="004A5C0E">
        <w:rPr>
          <w:rFonts w:ascii="Comic Sans MS" w:eastAsia="Times New Roman" w:hAnsi="Comic Sans MS" w:cs="MV Boli"/>
          <w:iCs/>
          <w:sz w:val="18"/>
          <w:szCs w:val="18"/>
          <w:lang w:eastAsia="ar-SA"/>
        </w:rPr>
        <w:t xml:space="preserve"> : </w:t>
      </w:r>
    </w:p>
    <w:p w:rsidR="004A5C0E" w:rsidRPr="004A5C0E" w:rsidRDefault="004A5C0E" w:rsidP="004A5C0E">
      <w:pPr>
        <w:pStyle w:val="ListParagraph"/>
        <w:numPr>
          <w:ilvl w:val="0"/>
          <w:numId w:val="1"/>
        </w:numPr>
        <w:spacing w:after="0" w:line="240" w:lineRule="auto"/>
        <w:rPr>
          <w:rFonts w:ascii="Comic Sans MS" w:eastAsia="Times New Roman" w:hAnsi="Comic Sans MS" w:cs="MV Boli"/>
          <w:iCs/>
          <w:sz w:val="18"/>
          <w:szCs w:val="18"/>
          <w:lang w:eastAsia="ar-SA"/>
        </w:rPr>
      </w:pPr>
      <w:r w:rsidRPr="004A5C0E">
        <w:rPr>
          <w:rFonts w:ascii="Comic Sans MS" w:eastAsia="Times New Roman" w:hAnsi="Comic Sans MS" w:cs="MV Boli"/>
          <w:iCs/>
          <w:sz w:val="18"/>
          <w:szCs w:val="18"/>
          <w:lang w:eastAsia="ar-SA"/>
        </w:rPr>
        <w:t>Comprendre l’importance ce certains progrès techniques et scientifiques en Europe aux XVème et XVème siècles.</w:t>
      </w:r>
    </w:p>
    <w:p w:rsidR="004A5C0E" w:rsidRDefault="004A5C0E" w:rsidP="004A5C0E">
      <w:pPr>
        <w:pStyle w:val="ListParagraph"/>
        <w:numPr>
          <w:ilvl w:val="0"/>
          <w:numId w:val="1"/>
        </w:numPr>
        <w:spacing w:after="0" w:line="240" w:lineRule="auto"/>
        <w:rPr>
          <w:rFonts w:ascii="Comic Sans MS" w:eastAsia="Times New Roman" w:hAnsi="Comic Sans MS" w:cs="MV Boli"/>
          <w:iCs/>
          <w:sz w:val="18"/>
          <w:szCs w:val="18"/>
          <w:lang w:eastAsia="ar-SA"/>
        </w:rPr>
      </w:pPr>
      <w:r w:rsidRPr="004A5C0E">
        <w:rPr>
          <w:rFonts w:ascii="Comic Sans MS" w:eastAsia="Times New Roman" w:hAnsi="Comic Sans MS" w:cs="MV Boli"/>
          <w:iCs/>
          <w:sz w:val="18"/>
          <w:szCs w:val="18"/>
          <w:lang w:eastAsia="ar-SA"/>
        </w:rPr>
        <w:t>Comprendre les conséquences majeures des grandes découvertes</w:t>
      </w:r>
    </w:p>
    <w:p w:rsidR="004A5C0E" w:rsidRDefault="004A5C0E" w:rsidP="004A5C0E">
      <w:pPr>
        <w:pStyle w:val="ListParagraph"/>
        <w:spacing w:after="0" w:line="240" w:lineRule="auto"/>
        <w:rPr>
          <w:rFonts w:ascii="Comic Sans MS" w:eastAsia="Times New Roman" w:hAnsi="Comic Sans MS" w:cs="MV Boli"/>
          <w:iCs/>
          <w:sz w:val="18"/>
          <w:szCs w:val="18"/>
          <w:lang w:eastAsia="ar-SA"/>
        </w:rPr>
      </w:pPr>
    </w:p>
    <w:tbl>
      <w:tblPr>
        <w:tblStyle w:val="TableGrid"/>
        <w:tblW w:w="0" w:type="auto"/>
        <w:tblLook w:val="04A0" w:firstRow="1" w:lastRow="0" w:firstColumn="1" w:lastColumn="0" w:noHBand="0" w:noVBand="1"/>
      </w:tblPr>
      <w:tblGrid>
        <w:gridCol w:w="1101"/>
        <w:gridCol w:w="2126"/>
        <w:gridCol w:w="5812"/>
        <w:gridCol w:w="1567"/>
      </w:tblGrid>
      <w:tr w:rsidR="004A5C0E" w:rsidRPr="004A5C0E" w:rsidTr="004A5C0E">
        <w:tc>
          <w:tcPr>
            <w:tcW w:w="1101" w:type="dxa"/>
          </w:tcPr>
          <w:p w:rsidR="004A5C0E" w:rsidRPr="004A5C0E" w:rsidRDefault="004A5C0E" w:rsidP="004A5C0E">
            <w:pPr>
              <w:jc w:val="center"/>
              <w:rPr>
                <w:rFonts w:ascii="Comic Sans MS" w:eastAsia="Times New Roman" w:hAnsi="Comic Sans MS" w:cs="MV Boli"/>
                <w:b/>
                <w:iCs/>
                <w:sz w:val="18"/>
                <w:szCs w:val="18"/>
                <w:lang w:eastAsia="ar-SA"/>
              </w:rPr>
            </w:pPr>
            <w:r w:rsidRPr="004A5C0E">
              <w:rPr>
                <w:rFonts w:ascii="Comic Sans MS" w:eastAsia="Times New Roman" w:hAnsi="Comic Sans MS" w:cs="MV Boli"/>
                <w:b/>
                <w:iCs/>
                <w:sz w:val="18"/>
                <w:szCs w:val="18"/>
                <w:lang w:eastAsia="ar-SA"/>
              </w:rPr>
              <w:t>Durée</w:t>
            </w:r>
          </w:p>
        </w:tc>
        <w:tc>
          <w:tcPr>
            <w:tcW w:w="2126" w:type="dxa"/>
          </w:tcPr>
          <w:p w:rsidR="004A5C0E" w:rsidRPr="004A5C0E" w:rsidRDefault="004A5C0E" w:rsidP="004A5C0E">
            <w:pPr>
              <w:jc w:val="center"/>
              <w:rPr>
                <w:rFonts w:ascii="Comic Sans MS" w:eastAsia="Times New Roman" w:hAnsi="Comic Sans MS" w:cs="MV Boli"/>
                <w:b/>
                <w:iCs/>
                <w:sz w:val="18"/>
                <w:szCs w:val="18"/>
                <w:lang w:eastAsia="ar-SA"/>
              </w:rPr>
            </w:pPr>
            <w:r w:rsidRPr="004A5C0E">
              <w:rPr>
                <w:rFonts w:ascii="Comic Sans MS" w:eastAsia="Times New Roman" w:hAnsi="Comic Sans MS" w:cs="MV Boli"/>
                <w:b/>
                <w:iCs/>
                <w:sz w:val="18"/>
                <w:szCs w:val="18"/>
                <w:lang w:eastAsia="ar-SA"/>
              </w:rPr>
              <w:t>Organisation</w:t>
            </w:r>
          </w:p>
        </w:tc>
        <w:tc>
          <w:tcPr>
            <w:tcW w:w="5812" w:type="dxa"/>
          </w:tcPr>
          <w:p w:rsidR="004A5C0E" w:rsidRPr="004A5C0E" w:rsidRDefault="004A5C0E" w:rsidP="004A5C0E">
            <w:pPr>
              <w:jc w:val="center"/>
              <w:rPr>
                <w:rFonts w:ascii="Comic Sans MS" w:eastAsia="Times New Roman" w:hAnsi="Comic Sans MS" w:cs="MV Boli"/>
                <w:b/>
                <w:iCs/>
                <w:sz w:val="18"/>
                <w:szCs w:val="18"/>
                <w:lang w:eastAsia="ar-SA"/>
              </w:rPr>
            </w:pPr>
            <w:r w:rsidRPr="004A5C0E">
              <w:rPr>
                <w:rFonts w:ascii="Comic Sans MS" w:eastAsia="Times New Roman" w:hAnsi="Comic Sans MS" w:cs="MV Boli"/>
                <w:b/>
                <w:iCs/>
                <w:sz w:val="18"/>
                <w:szCs w:val="18"/>
                <w:lang w:eastAsia="ar-SA"/>
              </w:rPr>
              <w:t>Déroulement</w:t>
            </w:r>
          </w:p>
        </w:tc>
        <w:tc>
          <w:tcPr>
            <w:tcW w:w="1567" w:type="dxa"/>
          </w:tcPr>
          <w:p w:rsidR="004A5C0E" w:rsidRPr="004A5C0E" w:rsidRDefault="004A5C0E" w:rsidP="004A5C0E">
            <w:pPr>
              <w:jc w:val="center"/>
              <w:rPr>
                <w:rFonts w:ascii="Comic Sans MS" w:eastAsia="Times New Roman" w:hAnsi="Comic Sans MS" w:cs="MV Boli"/>
                <w:b/>
                <w:iCs/>
                <w:sz w:val="18"/>
                <w:szCs w:val="18"/>
                <w:lang w:eastAsia="ar-SA"/>
              </w:rPr>
            </w:pPr>
            <w:r w:rsidRPr="004A5C0E">
              <w:rPr>
                <w:rFonts w:ascii="Comic Sans MS" w:eastAsia="Times New Roman" w:hAnsi="Comic Sans MS" w:cs="MV Boli"/>
                <w:b/>
                <w:iCs/>
                <w:sz w:val="18"/>
                <w:szCs w:val="18"/>
                <w:lang w:eastAsia="ar-SA"/>
              </w:rPr>
              <w:t>Matériel</w:t>
            </w:r>
          </w:p>
        </w:tc>
      </w:tr>
      <w:tr w:rsidR="004A5C0E" w:rsidTr="004A5C0E">
        <w:tc>
          <w:tcPr>
            <w:tcW w:w="1101" w:type="dxa"/>
          </w:tcPr>
          <w:p w:rsidR="004A5C0E" w:rsidRDefault="00E82532"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10’</w:t>
            </w:r>
          </w:p>
        </w:tc>
        <w:tc>
          <w:tcPr>
            <w:tcW w:w="2126" w:type="dxa"/>
          </w:tcPr>
          <w:p w:rsidR="004A5C0E" w:rsidRDefault="00E82532"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Individuel écrit</w:t>
            </w:r>
          </w:p>
        </w:tc>
        <w:tc>
          <w:tcPr>
            <w:tcW w:w="5812" w:type="dxa"/>
          </w:tcPr>
          <w:p w:rsidR="004A5C0E" w:rsidRDefault="00E82532"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Contrôle de connaissance sur les Temps Modernes</w:t>
            </w:r>
          </w:p>
        </w:tc>
        <w:tc>
          <w:tcPr>
            <w:tcW w:w="1567" w:type="dxa"/>
          </w:tcPr>
          <w:p w:rsidR="004A5C0E" w:rsidRDefault="00E82532"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Contrôle</w:t>
            </w:r>
          </w:p>
        </w:tc>
      </w:tr>
      <w:tr w:rsidR="004A5C0E" w:rsidTr="004A5C0E">
        <w:tc>
          <w:tcPr>
            <w:tcW w:w="1101" w:type="dxa"/>
          </w:tcPr>
          <w:p w:rsidR="004A5C0E"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10’</w:t>
            </w:r>
          </w:p>
        </w:tc>
        <w:tc>
          <w:tcPr>
            <w:tcW w:w="2126" w:type="dxa"/>
          </w:tcPr>
          <w:p w:rsidR="004A5C0E"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Collectif oral</w:t>
            </w:r>
          </w:p>
        </w:tc>
        <w:tc>
          <w:tcPr>
            <w:tcW w:w="5812" w:type="dxa"/>
          </w:tcPr>
          <w:p w:rsidR="004A5C0E" w:rsidRDefault="004B3E7F" w:rsidP="004A5C0E">
            <w:pPr>
              <w:rPr>
                <w:rFonts w:ascii="Comic Sans MS" w:eastAsia="Times New Roman" w:hAnsi="Comic Sans MS" w:cs="MV Boli"/>
                <w:iCs/>
                <w:sz w:val="18"/>
                <w:szCs w:val="18"/>
                <w:lang w:eastAsia="ar-SA"/>
              </w:rPr>
            </w:pPr>
            <w:r w:rsidRPr="00E54050">
              <w:rPr>
                <w:rFonts w:ascii="Comic Sans MS" w:eastAsia="Times New Roman" w:hAnsi="Comic Sans MS" w:cs="MV Boli"/>
                <w:b/>
                <w:iCs/>
                <w:sz w:val="18"/>
                <w:szCs w:val="18"/>
                <w:lang w:eastAsia="ar-SA"/>
              </w:rPr>
              <w:t>Découverte</w:t>
            </w:r>
            <w:r>
              <w:rPr>
                <w:rFonts w:ascii="Comic Sans MS" w:eastAsia="Times New Roman" w:hAnsi="Comic Sans MS" w:cs="MV Boli"/>
                <w:iCs/>
                <w:sz w:val="18"/>
                <w:szCs w:val="18"/>
                <w:lang w:eastAsia="ar-SA"/>
              </w:rPr>
              <w:t xml:space="preserve"> : </w:t>
            </w:r>
          </w:p>
          <w:p w:rsidR="004B3E7F" w:rsidRDefault="004B3E7F"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 xml:space="preserve">Magnard p 97 </w:t>
            </w:r>
            <w:proofErr w:type="gramStart"/>
            <w:r>
              <w:rPr>
                <w:rFonts w:ascii="Comic Sans MS" w:eastAsia="Times New Roman" w:hAnsi="Comic Sans MS" w:cs="MV Boli"/>
                <w:iCs/>
                <w:sz w:val="18"/>
                <w:szCs w:val="18"/>
                <w:lang w:eastAsia="ar-SA"/>
              </w:rPr>
              <w:t>doc</w:t>
            </w:r>
            <w:proofErr w:type="gramEnd"/>
            <w:r>
              <w:rPr>
                <w:rFonts w:ascii="Comic Sans MS" w:eastAsia="Times New Roman" w:hAnsi="Comic Sans MS" w:cs="MV Boli"/>
                <w:iCs/>
                <w:sz w:val="18"/>
                <w:szCs w:val="18"/>
                <w:lang w:eastAsia="ar-SA"/>
              </w:rPr>
              <w:t xml:space="preserve"> 1 : Portrait de Ferdinand Magellan tenant une carte dans sa main (XVIème siècle)</w:t>
            </w:r>
          </w:p>
          <w:p w:rsidR="004B3E7F" w:rsidRDefault="003A076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Qui était Magellan ?</w:t>
            </w:r>
          </w:p>
          <w:p w:rsidR="003A0760" w:rsidRDefault="003A076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Pourquoi  le peintre l’a-t-il représenté avec une carte dans la main ?</w:t>
            </w:r>
          </w:p>
          <w:p w:rsidR="004465FE" w:rsidRDefault="004465FE" w:rsidP="004A5C0E">
            <w:pPr>
              <w:rPr>
                <w:rFonts w:ascii="Comic Sans MS" w:eastAsia="Times New Roman" w:hAnsi="Comic Sans MS" w:cs="MV Boli"/>
                <w:iCs/>
                <w:sz w:val="18"/>
                <w:szCs w:val="18"/>
                <w:lang w:eastAsia="ar-SA"/>
              </w:rPr>
            </w:pPr>
            <w:r w:rsidRPr="00E54050">
              <w:rPr>
                <w:rFonts w:ascii="Comic Sans MS" w:eastAsia="Times New Roman" w:hAnsi="Comic Sans MS" w:cs="MV Boli"/>
                <w:b/>
                <w:iCs/>
                <w:color w:val="0070C0"/>
                <w:sz w:val="18"/>
                <w:szCs w:val="18"/>
                <w:lang w:eastAsia="ar-SA"/>
              </w:rPr>
              <w:t>Magistral</w:t>
            </w:r>
            <w:r w:rsidRPr="00E54050">
              <w:rPr>
                <w:rFonts w:ascii="Comic Sans MS" w:eastAsia="Times New Roman" w:hAnsi="Comic Sans MS" w:cs="MV Boli"/>
                <w:iCs/>
                <w:color w:val="0070C0"/>
                <w:sz w:val="18"/>
                <w:szCs w:val="18"/>
                <w:lang w:eastAsia="ar-SA"/>
              </w:rPr>
              <w:t xml:space="preserve"> : Les Temps Modernes se caractérisent par l’importance des découvertes, à la fois dans le domaine de l’exploration avec Magellan mais aussi dans les progrès techniques et scientifiques. C’est cette partie que l’on va étudier en premier. Puis nous reviendrons sur l’importance des explorations. </w:t>
            </w:r>
          </w:p>
        </w:tc>
        <w:tc>
          <w:tcPr>
            <w:tcW w:w="1567" w:type="dxa"/>
          </w:tcPr>
          <w:p w:rsidR="004A5C0E"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Magnard</w:t>
            </w:r>
          </w:p>
        </w:tc>
      </w:tr>
      <w:tr w:rsidR="00E54050" w:rsidTr="004A5C0E">
        <w:tc>
          <w:tcPr>
            <w:tcW w:w="1101" w:type="dxa"/>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15’</w:t>
            </w:r>
          </w:p>
        </w:tc>
        <w:tc>
          <w:tcPr>
            <w:tcW w:w="2126" w:type="dxa"/>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Individuel écrit</w:t>
            </w:r>
          </w:p>
        </w:tc>
        <w:tc>
          <w:tcPr>
            <w:tcW w:w="5812" w:type="dxa"/>
          </w:tcPr>
          <w:p w:rsidR="00E54050" w:rsidRPr="00E54050" w:rsidRDefault="00E54050" w:rsidP="004A5C0E">
            <w:pPr>
              <w:rPr>
                <w:rFonts w:ascii="Comic Sans MS" w:eastAsia="Times New Roman" w:hAnsi="Comic Sans MS" w:cs="MV Boli"/>
                <w:b/>
                <w:iCs/>
                <w:sz w:val="18"/>
                <w:szCs w:val="18"/>
                <w:lang w:eastAsia="ar-SA"/>
              </w:rPr>
            </w:pPr>
            <w:r w:rsidRPr="00E54050">
              <w:rPr>
                <w:rFonts w:ascii="Comic Sans MS" w:eastAsia="Times New Roman" w:hAnsi="Comic Sans MS" w:cs="MV Boli"/>
                <w:b/>
                <w:iCs/>
                <w:sz w:val="18"/>
                <w:szCs w:val="18"/>
                <w:lang w:eastAsia="ar-SA"/>
              </w:rPr>
              <w:t>Travail des élèves</w:t>
            </w:r>
          </w:p>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 xml:space="preserve">Distribuer les documents. Laisser les élèves en prendre connaissance et répondre aux questions. </w:t>
            </w:r>
          </w:p>
        </w:tc>
        <w:tc>
          <w:tcPr>
            <w:tcW w:w="1567" w:type="dxa"/>
            <w:vMerge w:val="restart"/>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Docs annexe</w:t>
            </w:r>
          </w:p>
        </w:tc>
      </w:tr>
      <w:tr w:rsidR="00E54050" w:rsidTr="004A5C0E">
        <w:tc>
          <w:tcPr>
            <w:tcW w:w="1101" w:type="dxa"/>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10’</w:t>
            </w:r>
          </w:p>
        </w:tc>
        <w:tc>
          <w:tcPr>
            <w:tcW w:w="2126" w:type="dxa"/>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Collectif oral</w:t>
            </w:r>
          </w:p>
        </w:tc>
        <w:tc>
          <w:tcPr>
            <w:tcW w:w="5812" w:type="dxa"/>
          </w:tcPr>
          <w:p w:rsidR="00E54050" w:rsidRPr="00E54050" w:rsidRDefault="00E54050" w:rsidP="004A5C0E">
            <w:pPr>
              <w:rPr>
                <w:rFonts w:ascii="Comic Sans MS" w:eastAsia="Times New Roman" w:hAnsi="Comic Sans MS" w:cs="MV Boli"/>
                <w:b/>
                <w:iCs/>
                <w:sz w:val="18"/>
                <w:szCs w:val="18"/>
                <w:lang w:eastAsia="ar-SA"/>
              </w:rPr>
            </w:pPr>
            <w:r w:rsidRPr="00E54050">
              <w:rPr>
                <w:rFonts w:ascii="Comic Sans MS" w:eastAsia="Times New Roman" w:hAnsi="Comic Sans MS" w:cs="MV Boli"/>
                <w:b/>
                <w:iCs/>
                <w:sz w:val="18"/>
                <w:szCs w:val="18"/>
                <w:lang w:eastAsia="ar-SA"/>
              </w:rPr>
              <w:t>Mise en commun</w:t>
            </w:r>
          </w:p>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Correction + informations supplémentaires</w:t>
            </w:r>
          </w:p>
          <w:p w:rsidR="003E083D" w:rsidRDefault="003E083D"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 xml:space="preserve">Lecture du Magnard p 100 : D’importants progrès techniques marquent la fin du Moyen Age. </w:t>
            </w:r>
            <w:r w:rsidR="007C264C">
              <w:rPr>
                <w:rFonts w:ascii="Comic Sans MS" w:eastAsia="Times New Roman" w:hAnsi="Comic Sans MS" w:cs="MV Boli"/>
                <w:iCs/>
                <w:sz w:val="18"/>
                <w:szCs w:val="18"/>
                <w:lang w:eastAsia="ar-SA"/>
              </w:rPr>
              <w:t xml:space="preserve"> + 2 et 4 p 107 : Les humanistes s’intéressent à toutes les formes d’art et les humanistes sont curieux dans tous les domaines.</w:t>
            </w:r>
          </w:p>
        </w:tc>
        <w:tc>
          <w:tcPr>
            <w:tcW w:w="1567" w:type="dxa"/>
            <w:vMerge/>
          </w:tcPr>
          <w:p w:rsidR="00E54050" w:rsidRDefault="00E54050" w:rsidP="004A5C0E">
            <w:pPr>
              <w:rPr>
                <w:rFonts w:ascii="Comic Sans MS" w:eastAsia="Times New Roman" w:hAnsi="Comic Sans MS" w:cs="MV Boli"/>
                <w:iCs/>
                <w:sz w:val="18"/>
                <w:szCs w:val="18"/>
                <w:lang w:eastAsia="ar-SA"/>
              </w:rPr>
            </w:pPr>
          </w:p>
        </w:tc>
      </w:tr>
      <w:tr w:rsidR="00E54050" w:rsidTr="004A5C0E">
        <w:tc>
          <w:tcPr>
            <w:tcW w:w="1101" w:type="dxa"/>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5’</w:t>
            </w:r>
          </w:p>
        </w:tc>
        <w:tc>
          <w:tcPr>
            <w:tcW w:w="2126" w:type="dxa"/>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Individuel écrit</w:t>
            </w:r>
          </w:p>
        </w:tc>
        <w:tc>
          <w:tcPr>
            <w:tcW w:w="5812" w:type="dxa"/>
          </w:tcPr>
          <w:p w:rsidR="00E54050" w:rsidRDefault="00E54050" w:rsidP="004A5C0E">
            <w:pPr>
              <w:rPr>
                <w:rFonts w:ascii="Comic Sans MS" w:eastAsia="Times New Roman" w:hAnsi="Comic Sans MS" w:cs="MV Boli"/>
                <w:b/>
                <w:iCs/>
                <w:sz w:val="18"/>
                <w:szCs w:val="18"/>
                <w:lang w:eastAsia="ar-SA"/>
              </w:rPr>
            </w:pPr>
            <w:r w:rsidRPr="00E54050">
              <w:rPr>
                <w:rFonts w:ascii="Comic Sans MS" w:eastAsia="Times New Roman" w:hAnsi="Comic Sans MS" w:cs="MV Boli"/>
                <w:b/>
                <w:iCs/>
                <w:sz w:val="18"/>
                <w:szCs w:val="18"/>
                <w:lang w:eastAsia="ar-SA"/>
              </w:rPr>
              <w:t>Trace écrite</w:t>
            </w:r>
          </w:p>
          <w:p w:rsidR="00FA70B1" w:rsidRDefault="00FA70B1" w:rsidP="004A5C0E">
            <w:pPr>
              <w:rPr>
                <w:rFonts w:ascii="Comic Sans MS" w:eastAsia="Times New Roman" w:hAnsi="Comic Sans MS" w:cs="MV Boli"/>
                <w:iCs/>
                <w:sz w:val="18"/>
                <w:szCs w:val="18"/>
                <w:lang w:eastAsia="ar-SA"/>
              </w:rPr>
            </w:pPr>
            <w:r w:rsidRPr="00FA70B1">
              <w:rPr>
                <w:rFonts w:ascii="Comic Sans MS" w:eastAsia="Times New Roman" w:hAnsi="Comic Sans MS" w:cs="MV Boli"/>
                <w:iCs/>
                <w:sz w:val="18"/>
                <w:szCs w:val="18"/>
                <w:lang w:eastAsia="ar-SA"/>
              </w:rPr>
              <w:t>Distribuer la trace écrite à coller, la lire et la commenter.</w:t>
            </w:r>
          </w:p>
          <w:p w:rsidR="00B90476" w:rsidRPr="00B90476" w:rsidRDefault="00B90476" w:rsidP="00B90476">
            <w:pPr>
              <w:rPr>
                <w:rFonts w:ascii="Cursive standard" w:eastAsia="Times New Roman" w:hAnsi="Cursive standard" w:cs="MV Boli"/>
                <w:iCs/>
                <w:noProof/>
                <w:color w:val="FF0000"/>
                <w:lang w:eastAsia="fr-FR"/>
              </w:rPr>
            </w:pPr>
            <w:r w:rsidRPr="00B90476">
              <w:rPr>
                <w:rFonts w:ascii="Cursive standard" w:eastAsia="Times New Roman" w:hAnsi="Cursive standard" w:cs="MV Boli"/>
                <w:iCs/>
                <w:noProof/>
                <w:color w:val="FF0000"/>
                <w:lang w:eastAsia="fr-FR"/>
              </w:rPr>
              <w:t>Les grandes découvertes :</w:t>
            </w:r>
          </w:p>
          <w:p w:rsidR="00B90476" w:rsidRPr="00B90476" w:rsidRDefault="00B90476" w:rsidP="00B90476">
            <w:pPr>
              <w:rPr>
                <w:rFonts w:ascii="Cursive standard" w:eastAsia="Times New Roman" w:hAnsi="Cursive standard" w:cs="MV Boli"/>
                <w:iCs/>
                <w:noProof/>
                <w:lang w:eastAsia="fr-FR"/>
              </w:rPr>
            </w:pPr>
            <w:r w:rsidRPr="00B90476">
              <w:rPr>
                <w:rFonts w:ascii="Cursive standard" w:hAnsi="Cursive standard"/>
              </w:rPr>
              <w:t>Pendant la Renaissance (XV et XVIème siècle), les savants ont fait de nombreuses découvertes notamment en mathématiques, en anatomie, en astronomie, …</w:t>
            </w:r>
          </w:p>
          <w:p w:rsidR="00B90476" w:rsidRPr="00B90476" w:rsidRDefault="00B90476" w:rsidP="00B90476">
            <w:pPr>
              <w:rPr>
                <w:rFonts w:ascii="Cursive standard" w:eastAsia="Times New Roman" w:hAnsi="Cursive standard" w:cs="MV Boli"/>
                <w:iCs/>
                <w:noProof/>
                <w:lang w:eastAsia="fr-FR"/>
              </w:rPr>
            </w:pPr>
            <w:r w:rsidRPr="00B90476">
              <w:rPr>
                <w:rFonts w:ascii="Cursive standard" w:eastAsia="Times New Roman" w:hAnsi="Cursive standard" w:cs="MV Boli"/>
                <w:iCs/>
                <w:noProof/>
                <w:lang w:eastAsia="fr-FR"/>
              </w:rPr>
              <w:t xml:space="preserve">Vers 1450, un Allemand nommé Gutenberg invente l’imprimerie. Le procédé était déjà connu en Chine, mais absoluement pas en Europe. Cela va permettre de reproduire plus rapidement les livres et donc de mieux propager la connaissance. Les peintres de la Renaissance font évoluer leur art. Les sujets ne sont plus uniquement religieux. Ils s’attachent à représenter les personnages et la nature de façon plus réaliste, tant dans les proportions que dans les couleurs. Ils n’hésitent pas à disséquer les cadavres pour mieux les représenter. </w:t>
            </w:r>
          </w:p>
          <w:p w:rsidR="00B90476" w:rsidRPr="00FA70B1" w:rsidRDefault="00B90476" w:rsidP="004A5C0E">
            <w:pPr>
              <w:rPr>
                <w:rFonts w:ascii="Comic Sans MS" w:eastAsia="Times New Roman" w:hAnsi="Comic Sans MS" w:cs="MV Boli"/>
                <w:iCs/>
                <w:sz w:val="18"/>
                <w:szCs w:val="18"/>
                <w:lang w:eastAsia="ar-SA"/>
              </w:rPr>
            </w:pPr>
            <w:r w:rsidRPr="00B90476">
              <w:rPr>
                <w:rFonts w:ascii="Cursive standard" w:eastAsia="Times New Roman" w:hAnsi="Cursive standard" w:cs="MV Boli"/>
                <w:iCs/>
                <w:noProof/>
                <w:lang w:eastAsia="fr-FR"/>
              </w:rPr>
              <w:t xml:space="preserve">Copernic était un astronome polonais. Il fut l’un des premiers à affirmer que la Terre tournait autour du Soleil et qu’elle n’était pas le centre de l’univers. </w:t>
            </w:r>
            <w:r w:rsidRPr="00B90476">
              <w:rPr>
                <w:rFonts w:ascii="Cursive standard" w:hAnsi="Cursive standard"/>
              </w:rPr>
              <w:t>Galilée a mis au point la méthode scientifique que nous utilisons toujours. Léonard de Vinci a mis au point la perspective en peinture et a inventé des machines extraordinaires : machines de guerre, à voler, pompe à eau, … Il est à l’origine de l’hélicoptère, de l’avion et de la bicyclette.</w:t>
            </w:r>
          </w:p>
        </w:tc>
        <w:tc>
          <w:tcPr>
            <w:tcW w:w="1567" w:type="dxa"/>
          </w:tcPr>
          <w:p w:rsidR="00E54050" w:rsidRDefault="00E54050" w:rsidP="004A5C0E">
            <w:pPr>
              <w:rPr>
                <w:rFonts w:ascii="Comic Sans MS" w:eastAsia="Times New Roman" w:hAnsi="Comic Sans MS" w:cs="MV Boli"/>
                <w:iCs/>
                <w:sz w:val="18"/>
                <w:szCs w:val="18"/>
                <w:lang w:eastAsia="ar-SA"/>
              </w:rPr>
            </w:pPr>
            <w:r>
              <w:rPr>
                <w:rFonts w:ascii="Comic Sans MS" w:eastAsia="Times New Roman" w:hAnsi="Comic Sans MS" w:cs="MV Boli"/>
                <w:iCs/>
                <w:sz w:val="18"/>
                <w:szCs w:val="18"/>
                <w:lang w:eastAsia="ar-SA"/>
              </w:rPr>
              <w:t xml:space="preserve">Classeur d’histoire </w:t>
            </w:r>
          </w:p>
        </w:tc>
      </w:tr>
    </w:tbl>
    <w:p w:rsidR="00B90476" w:rsidRDefault="00B90476" w:rsidP="00B90476">
      <w:pPr>
        <w:rPr>
          <w:rFonts w:ascii="Cursive standard" w:eastAsia="Times New Roman" w:hAnsi="Cursive standard" w:cs="MV Boli"/>
          <w:iCs/>
          <w:noProof/>
          <w:color w:val="FF0000"/>
          <w:sz w:val="24"/>
          <w:szCs w:val="24"/>
          <w:lang w:eastAsia="fr-FR"/>
        </w:rPr>
      </w:pPr>
      <w:bookmarkStart w:id="0" w:name="_GoBack"/>
      <w:bookmarkEnd w:id="0"/>
    </w:p>
    <w:p w:rsidR="00B90476" w:rsidRPr="00B90476" w:rsidRDefault="00B90476" w:rsidP="00B90476">
      <w:pPr>
        <w:jc w:val="center"/>
        <w:rPr>
          <w:rFonts w:ascii="Cursive standard" w:eastAsia="Times New Roman" w:hAnsi="Cursive standard" w:cs="MV Boli"/>
          <w:b/>
          <w:iCs/>
          <w:noProof/>
          <w:color w:val="FF0000"/>
          <w:sz w:val="24"/>
          <w:szCs w:val="24"/>
          <w:lang w:eastAsia="fr-FR"/>
        </w:rPr>
      </w:pPr>
      <w:r w:rsidRPr="00B90476">
        <w:rPr>
          <w:rFonts w:ascii="Cursive standard" w:eastAsia="Times New Roman" w:hAnsi="Cursive standard" w:cs="MV Boli"/>
          <w:b/>
          <w:iCs/>
          <w:noProof/>
          <w:color w:val="FF0000"/>
          <w:sz w:val="24"/>
          <w:szCs w:val="24"/>
          <w:lang w:eastAsia="fr-FR"/>
        </w:rPr>
        <w:lastRenderedPageBreak/>
        <w:t>Les grandes découvertes</w:t>
      </w:r>
    </w:p>
    <w:p w:rsidR="00B90476" w:rsidRPr="00B90476" w:rsidRDefault="00B90476" w:rsidP="00B90476">
      <w:pPr>
        <w:rPr>
          <w:rFonts w:ascii="Cursive standard" w:eastAsia="Times New Roman" w:hAnsi="Cursive standard" w:cs="MV Boli"/>
          <w:iCs/>
          <w:noProof/>
          <w:sz w:val="24"/>
          <w:szCs w:val="24"/>
          <w:lang w:eastAsia="fr-FR"/>
        </w:rPr>
      </w:pPr>
      <w:r w:rsidRPr="00B90476">
        <w:rPr>
          <w:rFonts w:ascii="Cursive standard" w:hAnsi="Cursive standard"/>
          <w:sz w:val="24"/>
          <w:szCs w:val="24"/>
        </w:rPr>
        <w:t>Pendant la Renaissance (XV et XVIème siècle), les savants ont fait de nombreuses découvertes notamment en mathématiques, en anatomie, en astronomie, …</w:t>
      </w:r>
    </w:p>
    <w:p w:rsidR="00B90476" w:rsidRPr="00B90476" w:rsidRDefault="00B90476" w:rsidP="00B90476">
      <w:pPr>
        <w:rPr>
          <w:rFonts w:ascii="Cursive standard" w:eastAsia="Times New Roman" w:hAnsi="Cursive standard" w:cs="MV Boli"/>
          <w:iCs/>
          <w:noProof/>
          <w:sz w:val="24"/>
          <w:szCs w:val="24"/>
          <w:lang w:eastAsia="fr-FR"/>
        </w:rPr>
      </w:pPr>
      <w:r w:rsidRPr="00B90476">
        <w:rPr>
          <w:rFonts w:ascii="Cursive standard" w:eastAsia="Times New Roman" w:hAnsi="Cursive standard" w:cs="MV Boli"/>
          <w:iCs/>
          <w:noProof/>
          <w:sz w:val="24"/>
          <w:szCs w:val="24"/>
          <w:lang w:eastAsia="fr-FR"/>
        </w:rPr>
        <w:t>Vers 1450, un Allemand nommé Gutenberg invente l</w:t>
      </w:r>
      <w:r>
        <w:rPr>
          <w:rFonts w:ascii="Cursive standard" w:eastAsia="Times New Roman" w:hAnsi="Cursive standard" w:cs="MV Boli"/>
          <w:iCs/>
          <w:noProof/>
          <w:sz w:val="24"/>
          <w:szCs w:val="24"/>
          <w:lang w:eastAsia="fr-FR"/>
        </w:rPr>
        <w:t>’im</w:t>
      </w:r>
      <w:r w:rsidRPr="00B90476">
        <w:rPr>
          <w:rFonts w:ascii="Cursive standard" w:eastAsia="Times New Roman" w:hAnsi="Cursive standard" w:cs="MV Boli"/>
          <w:iCs/>
          <w:noProof/>
          <w:sz w:val="24"/>
          <w:szCs w:val="24"/>
          <w:lang w:eastAsia="fr-FR"/>
        </w:rPr>
        <w:t>p</w:t>
      </w:r>
      <w:r>
        <w:rPr>
          <w:rFonts w:ascii="Cursive standard" w:eastAsia="Times New Roman" w:hAnsi="Cursive standard" w:cs="MV Boli"/>
          <w:iCs/>
          <w:noProof/>
          <w:sz w:val="24"/>
          <w:szCs w:val="24"/>
          <w:lang w:eastAsia="fr-FR"/>
        </w:rPr>
        <w:t>ri</w:t>
      </w:r>
      <w:r w:rsidRPr="00B90476">
        <w:rPr>
          <w:rFonts w:ascii="Cursive standard" w:eastAsia="Times New Roman" w:hAnsi="Cursive standard" w:cs="MV Boli"/>
          <w:iCs/>
          <w:noProof/>
          <w:sz w:val="24"/>
          <w:szCs w:val="24"/>
          <w:lang w:eastAsia="fr-FR"/>
        </w:rPr>
        <w:t xml:space="preserve">merie. Le </w:t>
      </w:r>
      <w:r>
        <w:rPr>
          <w:rFonts w:ascii="Cursive standard" w:eastAsia="Times New Roman" w:hAnsi="Cursive standard" w:cs="MV Boli"/>
          <w:iCs/>
          <w:noProof/>
          <w:sz w:val="24"/>
          <w:szCs w:val="24"/>
          <w:lang w:eastAsia="fr-FR"/>
        </w:rPr>
        <w:t>procédé</w:t>
      </w:r>
      <w:r w:rsidRPr="00B90476">
        <w:rPr>
          <w:rFonts w:ascii="Cursive standard" w:eastAsia="Times New Roman" w:hAnsi="Cursive standard" w:cs="MV Boli"/>
          <w:iCs/>
          <w:noProof/>
          <w:sz w:val="24"/>
          <w:szCs w:val="24"/>
          <w:lang w:eastAsia="fr-FR"/>
        </w:rPr>
        <w:t xml:space="preserve"> était</w:t>
      </w:r>
      <w:r>
        <w:rPr>
          <w:rFonts w:ascii="Cursive standard" w:eastAsia="Times New Roman" w:hAnsi="Cursive standard" w:cs="MV Boli"/>
          <w:iCs/>
          <w:noProof/>
          <w:sz w:val="24"/>
          <w:szCs w:val="24"/>
          <w:lang w:eastAsia="fr-FR"/>
        </w:rPr>
        <w:t xml:space="preserve"> déjà connu en Chine, mais abso</w:t>
      </w:r>
      <w:r w:rsidRPr="00B90476">
        <w:rPr>
          <w:rFonts w:ascii="Cursive standard" w:eastAsia="Times New Roman" w:hAnsi="Cursive standard" w:cs="MV Boli"/>
          <w:iCs/>
          <w:noProof/>
          <w:sz w:val="24"/>
          <w:szCs w:val="24"/>
          <w:lang w:eastAsia="fr-FR"/>
        </w:rPr>
        <w:t>l</w:t>
      </w:r>
      <w:r>
        <w:rPr>
          <w:rFonts w:ascii="Cursive standard" w:eastAsia="Times New Roman" w:hAnsi="Cursive standard" w:cs="MV Boli"/>
          <w:iCs/>
          <w:noProof/>
          <w:sz w:val="24"/>
          <w:szCs w:val="24"/>
          <w:lang w:eastAsia="fr-FR"/>
        </w:rPr>
        <w:t>u</w:t>
      </w:r>
      <w:r w:rsidRPr="00B90476">
        <w:rPr>
          <w:rFonts w:ascii="Cursive standard" w:eastAsia="Times New Roman" w:hAnsi="Cursive standard" w:cs="MV Boli"/>
          <w:iCs/>
          <w:noProof/>
          <w:sz w:val="24"/>
          <w:szCs w:val="24"/>
          <w:lang w:eastAsia="fr-FR"/>
        </w:rPr>
        <w:t xml:space="preserve">ement pas en Europe. Cela va permettre de reproduire plus rapidement les livres et donc de </w:t>
      </w:r>
      <w:r>
        <w:rPr>
          <w:rFonts w:ascii="Cursive standard" w:eastAsia="Times New Roman" w:hAnsi="Cursive standard" w:cs="MV Boli"/>
          <w:iCs/>
          <w:noProof/>
          <w:sz w:val="24"/>
          <w:szCs w:val="24"/>
          <w:lang w:eastAsia="fr-FR"/>
        </w:rPr>
        <w:t>mieux propag</w:t>
      </w:r>
      <w:r w:rsidRPr="00B90476">
        <w:rPr>
          <w:rFonts w:ascii="Cursive standard" w:eastAsia="Times New Roman" w:hAnsi="Cursive standard" w:cs="MV Boli"/>
          <w:iCs/>
          <w:noProof/>
          <w:sz w:val="24"/>
          <w:szCs w:val="24"/>
          <w:lang w:eastAsia="fr-FR"/>
        </w:rPr>
        <w:t>er la connaissance. Les peintres de la Rena</w:t>
      </w:r>
      <w:r>
        <w:rPr>
          <w:rFonts w:ascii="Cursive standard" w:eastAsia="Times New Roman" w:hAnsi="Cursive standard" w:cs="MV Boli"/>
          <w:iCs/>
          <w:noProof/>
          <w:sz w:val="24"/>
          <w:szCs w:val="24"/>
          <w:lang w:eastAsia="fr-FR"/>
        </w:rPr>
        <w:t>issance font évoluer leur art. L</w:t>
      </w:r>
      <w:r w:rsidRPr="00B90476">
        <w:rPr>
          <w:rFonts w:ascii="Cursive standard" w:eastAsia="Times New Roman" w:hAnsi="Cursive standard" w:cs="MV Boli"/>
          <w:iCs/>
          <w:noProof/>
          <w:sz w:val="24"/>
          <w:szCs w:val="24"/>
          <w:lang w:eastAsia="fr-FR"/>
        </w:rPr>
        <w:t>es sujets ne sont plus uniquement religieux. Ils s’attachent à représenter les personnages et la nature de façon plus réaliste, tant dans les proportions que dans les couleurs. Ils n</w:t>
      </w:r>
      <w:r>
        <w:rPr>
          <w:rFonts w:ascii="Cursive standard" w:eastAsia="Times New Roman" w:hAnsi="Cursive standard" w:cs="MV Boli"/>
          <w:iCs/>
          <w:noProof/>
          <w:sz w:val="24"/>
          <w:szCs w:val="24"/>
          <w:lang w:eastAsia="fr-FR"/>
        </w:rPr>
        <w:t>’hé</w:t>
      </w:r>
      <w:r w:rsidRPr="00B90476">
        <w:rPr>
          <w:rFonts w:ascii="Cursive standard" w:eastAsia="Times New Roman" w:hAnsi="Cursive standard" w:cs="MV Boli"/>
          <w:iCs/>
          <w:noProof/>
          <w:sz w:val="24"/>
          <w:szCs w:val="24"/>
          <w:lang w:eastAsia="fr-FR"/>
        </w:rPr>
        <w:t>sitent pas à disséquer les cadav</w:t>
      </w:r>
      <w:r>
        <w:rPr>
          <w:rFonts w:ascii="Cursive standard" w:eastAsia="Times New Roman" w:hAnsi="Cursive standard" w:cs="MV Boli"/>
          <w:iCs/>
          <w:noProof/>
          <w:sz w:val="24"/>
          <w:szCs w:val="24"/>
          <w:lang w:eastAsia="fr-FR"/>
        </w:rPr>
        <w:t>r</w:t>
      </w:r>
      <w:r w:rsidRPr="00B90476">
        <w:rPr>
          <w:rFonts w:ascii="Cursive standard" w:eastAsia="Times New Roman" w:hAnsi="Cursive standard" w:cs="MV Boli"/>
          <w:iCs/>
          <w:noProof/>
          <w:sz w:val="24"/>
          <w:szCs w:val="24"/>
          <w:lang w:eastAsia="fr-FR"/>
        </w:rPr>
        <w:t xml:space="preserve">es pour mieux les représenter. </w:t>
      </w:r>
    </w:p>
    <w:p w:rsidR="004A5C0E" w:rsidRDefault="00B90476" w:rsidP="00B90476">
      <w:pPr>
        <w:spacing w:after="0" w:line="240" w:lineRule="auto"/>
        <w:rPr>
          <w:rFonts w:ascii="Cursive standard" w:hAnsi="Cursive standard"/>
          <w:sz w:val="24"/>
          <w:szCs w:val="24"/>
        </w:rPr>
      </w:pPr>
      <w:r w:rsidRPr="00B90476">
        <w:rPr>
          <w:rFonts w:ascii="Cursive standard" w:eastAsia="Times New Roman" w:hAnsi="Cursive standard" w:cs="MV Boli"/>
          <w:iCs/>
          <w:noProof/>
          <w:sz w:val="24"/>
          <w:szCs w:val="24"/>
          <w:lang w:eastAsia="fr-FR"/>
        </w:rPr>
        <w:t>Copernic était un astr</w:t>
      </w:r>
      <w:r>
        <w:rPr>
          <w:rFonts w:ascii="Cursive standard" w:eastAsia="Times New Roman" w:hAnsi="Cursive standard" w:cs="MV Boli"/>
          <w:iCs/>
          <w:noProof/>
          <w:sz w:val="24"/>
          <w:szCs w:val="24"/>
          <w:lang w:eastAsia="fr-FR"/>
        </w:rPr>
        <w:t>o</w:t>
      </w:r>
      <w:r w:rsidRPr="00B90476">
        <w:rPr>
          <w:rFonts w:ascii="Cursive standard" w:eastAsia="Times New Roman" w:hAnsi="Cursive standard" w:cs="MV Boli"/>
          <w:iCs/>
          <w:noProof/>
          <w:sz w:val="24"/>
          <w:szCs w:val="24"/>
          <w:lang w:eastAsia="fr-FR"/>
        </w:rPr>
        <w:t xml:space="preserve">nome polonais. Il fut l’un des premiers à affirmer que la Terre tournait autour du Soleil et qu’elle n’était pas le centre de l’univers. </w:t>
      </w:r>
      <w:r w:rsidRPr="00B90476">
        <w:rPr>
          <w:rFonts w:ascii="Cursive standard" w:hAnsi="Cursive standard"/>
          <w:sz w:val="24"/>
          <w:szCs w:val="24"/>
        </w:rPr>
        <w:t>Galilée a mis au point la méthode scientifique que nous utilisons toujours. Léonard de Vinci a mis au point la perspective en peinture et a inventé des machines extraordinaires : machines de guerre, à voler, pompe à eau, … Il est à l’origine de l’hélicoptère, de l’avion et de la bicyclette.</w:t>
      </w:r>
    </w:p>
    <w:p w:rsidR="00B90476" w:rsidRPr="00B90476" w:rsidRDefault="00B90476" w:rsidP="00B90476">
      <w:pPr>
        <w:jc w:val="center"/>
        <w:rPr>
          <w:rFonts w:ascii="Cursive standard" w:eastAsia="Times New Roman" w:hAnsi="Cursive standard" w:cs="MV Boli"/>
          <w:b/>
          <w:iCs/>
          <w:noProof/>
          <w:color w:val="FF0000"/>
          <w:sz w:val="24"/>
          <w:szCs w:val="24"/>
          <w:lang w:eastAsia="fr-FR"/>
        </w:rPr>
      </w:pPr>
      <w:r w:rsidRPr="00B90476">
        <w:rPr>
          <w:rFonts w:ascii="Cursive standard" w:eastAsia="Times New Roman" w:hAnsi="Cursive standard" w:cs="MV Boli"/>
          <w:b/>
          <w:iCs/>
          <w:noProof/>
          <w:color w:val="FF0000"/>
          <w:sz w:val="24"/>
          <w:szCs w:val="24"/>
          <w:lang w:eastAsia="fr-FR"/>
        </w:rPr>
        <w:t>Les grandes découvertes</w:t>
      </w:r>
    </w:p>
    <w:p w:rsidR="00B90476" w:rsidRPr="00B90476" w:rsidRDefault="00B90476" w:rsidP="00B90476">
      <w:pPr>
        <w:rPr>
          <w:rFonts w:ascii="Cursive standard" w:eastAsia="Times New Roman" w:hAnsi="Cursive standard" w:cs="MV Boli"/>
          <w:iCs/>
          <w:noProof/>
          <w:sz w:val="24"/>
          <w:szCs w:val="24"/>
          <w:lang w:eastAsia="fr-FR"/>
        </w:rPr>
      </w:pPr>
      <w:r w:rsidRPr="00B90476">
        <w:rPr>
          <w:rFonts w:ascii="Cursive standard" w:hAnsi="Cursive standard"/>
          <w:sz w:val="24"/>
          <w:szCs w:val="24"/>
        </w:rPr>
        <w:t>Pendant la Renaissance (XV et XVIème siècle), les savants ont fait de nombreuses découvertes notamment en mathématiques, en anatomie, en astronomie, …</w:t>
      </w:r>
    </w:p>
    <w:p w:rsidR="00B90476" w:rsidRPr="00B90476" w:rsidRDefault="00B90476" w:rsidP="00B90476">
      <w:pPr>
        <w:rPr>
          <w:rFonts w:ascii="Cursive standard" w:eastAsia="Times New Roman" w:hAnsi="Cursive standard" w:cs="MV Boli"/>
          <w:iCs/>
          <w:noProof/>
          <w:sz w:val="24"/>
          <w:szCs w:val="24"/>
          <w:lang w:eastAsia="fr-FR"/>
        </w:rPr>
      </w:pPr>
      <w:r w:rsidRPr="00B90476">
        <w:rPr>
          <w:rFonts w:ascii="Cursive standard" w:eastAsia="Times New Roman" w:hAnsi="Cursive standard" w:cs="MV Boli"/>
          <w:iCs/>
          <w:noProof/>
          <w:sz w:val="24"/>
          <w:szCs w:val="24"/>
          <w:lang w:eastAsia="fr-FR"/>
        </w:rPr>
        <w:t>Vers 1450, un Allemand nommé Gutenberg invente l</w:t>
      </w:r>
      <w:r>
        <w:rPr>
          <w:rFonts w:ascii="Cursive standard" w:eastAsia="Times New Roman" w:hAnsi="Cursive standard" w:cs="MV Boli"/>
          <w:iCs/>
          <w:noProof/>
          <w:sz w:val="24"/>
          <w:szCs w:val="24"/>
          <w:lang w:eastAsia="fr-FR"/>
        </w:rPr>
        <w:t>’im</w:t>
      </w:r>
      <w:r w:rsidRPr="00B90476">
        <w:rPr>
          <w:rFonts w:ascii="Cursive standard" w:eastAsia="Times New Roman" w:hAnsi="Cursive standard" w:cs="MV Boli"/>
          <w:iCs/>
          <w:noProof/>
          <w:sz w:val="24"/>
          <w:szCs w:val="24"/>
          <w:lang w:eastAsia="fr-FR"/>
        </w:rPr>
        <w:t>p</w:t>
      </w:r>
      <w:r>
        <w:rPr>
          <w:rFonts w:ascii="Cursive standard" w:eastAsia="Times New Roman" w:hAnsi="Cursive standard" w:cs="MV Boli"/>
          <w:iCs/>
          <w:noProof/>
          <w:sz w:val="24"/>
          <w:szCs w:val="24"/>
          <w:lang w:eastAsia="fr-FR"/>
        </w:rPr>
        <w:t>ri</w:t>
      </w:r>
      <w:r w:rsidRPr="00B90476">
        <w:rPr>
          <w:rFonts w:ascii="Cursive standard" w:eastAsia="Times New Roman" w:hAnsi="Cursive standard" w:cs="MV Boli"/>
          <w:iCs/>
          <w:noProof/>
          <w:sz w:val="24"/>
          <w:szCs w:val="24"/>
          <w:lang w:eastAsia="fr-FR"/>
        </w:rPr>
        <w:t xml:space="preserve">merie. Le </w:t>
      </w:r>
      <w:r>
        <w:rPr>
          <w:rFonts w:ascii="Cursive standard" w:eastAsia="Times New Roman" w:hAnsi="Cursive standard" w:cs="MV Boli"/>
          <w:iCs/>
          <w:noProof/>
          <w:sz w:val="24"/>
          <w:szCs w:val="24"/>
          <w:lang w:eastAsia="fr-FR"/>
        </w:rPr>
        <w:t>procédé</w:t>
      </w:r>
      <w:r w:rsidRPr="00B90476">
        <w:rPr>
          <w:rFonts w:ascii="Cursive standard" w:eastAsia="Times New Roman" w:hAnsi="Cursive standard" w:cs="MV Boli"/>
          <w:iCs/>
          <w:noProof/>
          <w:sz w:val="24"/>
          <w:szCs w:val="24"/>
          <w:lang w:eastAsia="fr-FR"/>
        </w:rPr>
        <w:t xml:space="preserve"> était</w:t>
      </w:r>
      <w:r>
        <w:rPr>
          <w:rFonts w:ascii="Cursive standard" w:eastAsia="Times New Roman" w:hAnsi="Cursive standard" w:cs="MV Boli"/>
          <w:iCs/>
          <w:noProof/>
          <w:sz w:val="24"/>
          <w:szCs w:val="24"/>
          <w:lang w:eastAsia="fr-FR"/>
        </w:rPr>
        <w:t xml:space="preserve"> déjà connu en Chine, mais abso</w:t>
      </w:r>
      <w:r w:rsidRPr="00B90476">
        <w:rPr>
          <w:rFonts w:ascii="Cursive standard" w:eastAsia="Times New Roman" w:hAnsi="Cursive standard" w:cs="MV Boli"/>
          <w:iCs/>
          <w:noProof/>
          <w:sz w:val="24"/>
          <w:szCs w:val="24"/>
          <w:lang w:eastAsia="fr-FR"/>
        </w:rPr>
        <w:t>l</w:t>
      </w:r>
      <w:r>
        <w:rPr>
          <w:rFonts w:ascii="Cursive standard" w:eastAsia="Times New Roman" w:hAnsi="Cursive standard" w:cs="MV Boli"/>
          <w:iCs/>
          <w:noProof/>
          <w:sz w:val="24"/>
          <w:szCs w:val="24"/>
          <w:lang w:eastAsia="fr-FR"/>
        </w:rPr>
        <w:t>u</w:t>
      </w:r>
      <w:r w:rsidRPr="00B90476">
        <w:rPr>
          <w:rFonts w:ascii="Cursive standard" w:eastAsia="Times New Roman" w:hAnsi="Cursive standard" w:cs="MV Boli"/>
          <w:iCs/>
          <w:noProof/>
          <w:sz w:val="24"/>
          <w:szCs w:val="24"/>
          <w:lang w:eastAsia="fr-FR"/>
        </w:rPr>
        <w:t xml:space="preserve">ement pas en Europe. Cela va permettre de reproduire plus rapidement les livres et donc de </w:t>
      </w:r>
      <w:r>
        <w:rPr>
          <w:rFonts w:ascii="Cursive standard" w:eastAsia="Times New Roman" w:hAnsi="Cursive standard" w:cs="MV Boli"/>
          <w:iCs/>
          <w:noProof/>
          <w:sz w:val="24"/>
          <w:szCs w:val="24"/>
          <w:lang w:eastAsia="fr-FR"/>
        </w:rPr>
        <w:t>mieux propag</w:t>
      </w:r>
      <w:r w:rsidRPr="00B90476">
        <w:rPr>
          <w:rFonts w:ascii="Cursive standard" w:eastAsia="Times New Roman" w:hAnsi="Cursive standard" w:cs="MV Boli"/>
          <w:iCs/>
          <w:noProof/>
          <w:sz w:val="24"/>
          <w:szCs w:val="24"/>
          <w:lang w:eastAsia="fr-FR"/>
        </w:rPr>
        <w:t>er la connaissance. Les peintres de la Rena</w:t>
      </w:r>
      <w:r>
        <w:rPr>
          <w:rFonts w:ascii="Cursive standard" w:eastAsia="Times New Roman" w:hAnsi="Cursive standard" w:cs="MV Boli"/>
          <w:iCs/>
          <w:noProof/>
          <w:sz w:val="24"/>
          <w:szCs w:val="24"/>
          <w:lang w:eastAsia="fr-FR"/>
        </w:rPr>
        <w:t>issance font évoluer leur art. L</w:t>
      </w:r>
      <w:r w:rsidRPr="00B90476">
        <w:rPr>
          <w:rFonts w:ascii="Cursive standard" w:eastAsia="Times New Roman" w:hAnsi="Cursive standard" w:cs="MV Boli"/>
          <w:iCs/>
          <w:noProof/>
          <w:sz w:val="24"/>
          <w:szCs w:val="24"/>
          <w:lang w:eastAsia="fr-FR"/>
        </w:rPr>
        <w:t>es sujets ne sont plus uniquement religieux. Ils s’attachent à représenter les personnages et la nature de façon plus réaliste, tant dans les proportions que dans les couleurs. Ils n</w:t>
      </w:r>
      <w:r>
        <w:rPr>
          <w:rFonts w:ascii="Cursive standard" w:eastAsia="Times New Roman" w:hAnsi="Cursive standard" w:cs="MV Boli"/>
          <w:iCs/>
          <w:noProof/>
          <w:sz w:val="24"/>
          <w:szCs w:val="24"/>
          <w:lang w:eastAsia="fr-FR"/>
        </w:rPr>
        <w:t>’hé</w:t>
      </w:r>
      <w:r w:rsidRPr="00B90476">
        <w:rPr>
          <w:rFonts w:ascii="Cursive standard" w:eastAsia="Times New Roman" w:hAnsi="Cursive standard" w:cs="MV Boli"/>
          <w:iCs/>
          <w:noProof/>
          <w:sz w:val="24"/>
          <w:szCs w:val="24"/>
          <w:lang w:eastAsia="fr-FR"/>
        </w:rPr>
        <w:t>sitent pas à disséquer les cadav</w:t>
      </w:r>
      <w:r>
        <w:rPr>
          <w:rFonts w:ascii="Cursive standard" w:eastAsia="Times New Roman" w:hAnsi="Cursive standard" w:cs="MV Boli"/>
          <w:iCs/>
          <w:noProof/>
          <w:sz w:val="24"/>
          <w:szCs w:val="24"/>
          <w:lang w:eastAsia="fr-FR"/>
        </w:rPr>
        <w:t>r</w:t>
      </w:r>
      <w:r w:rsidRPr="00B90476">
        <w:rPr>
          <w:rFonts w:ascii="Cursive standard" w:eastAsia="Times New Roman" w:hAnsi="Cursive standard" w:cs="MV Boli"/>
          <w:iCs/>
          <w:noProof/>
          <w:sz w:val="24"/>
          <w:szCs w:val="24"/>
          <w:lang w:eastAsia="fr-FR"/>
        </w:rPr>
        <w:t xml:space="preserve">es pour mieux les représenter. </w:t>
      </w:r>
    </w:p>
    <w:p w:rsidR="00B90476" w:rsidRPr="004A5C0E" w:rsidRDefault="00B90476" w:rsidP="00B90476">
      <w:pPr>
        <w:spacing w:after="0" w:line="240" w:lineRule="auto"/>
        <w:rPr>
          <w:rFonts w:ascii="Comic Sans MS" w:eastAsia="Times New Roman" w:hAnsi="Comic Sans MS" w:cs="MV Boli"/>
          <w:iCs/>
          <w:sz w:val="18"/>
          <w:szCs w:val="18"/>
          <w:lang w:eastAsia="ar-SA"/>
        </w:rPr>
      </w:pPr>
      <w:r w:rsidRPr="00B90476">
        <w:rPr>
          <w:rFonts w:ascii="Cursive standard" w:eastAsia="Times New Roman" w:hAnsi="Cursive standard" w:cs="MV Boli"/>
          <w:iCs/>
          <w:noProof/>
          <w:sz w:val="24"/>
          <w:szCs w:val="24"/>
          <w:lang w:eastAsia="fr-FR"/>
        </w:rPr>
        <w:t>Copernic était un astr</w:t>
      </w:r>
      <w:r>
        <w:rPr>
          <w:rFonts w:ascii="Cursive standard" w:eastAsia="Times New Roman" w:hAnsi="Cursive standard" w:cs="MV Boli"/>
          <w:iCs/>
          <w:noProof/>
          <w:sz w:val="24"/>
          <w:szCs w:val="24"/>
          <w:lang w:eastAsia="fr-FR"/>
        </w:rPr>
        <w:t>o</w:t>
      </w:r>
      <w:r w:rsidRPr="00B90476">
        <w:rPr>
          <w:rFonts w:ascii="Cursive standard" w:eastAsia="Times New Roman" w:hAnsi="Cursive standard" w:cs="MV Boli"/>
          <w:iCs/>
          <w:noProof/>
          <w:sz w:val="24"/>
          <w:szCs w:val="24"/>
          <w:lang w:eastAsia="fr-FR"/>
        </w:rPr>
        <w:t xml:space="preserve">nome polonais. Il fut l’un des premiers à affirmer que la Terre tournait autour du Soleil et qu’elle n’était pas le centre de l’univers. </w:t>
      </w:r>
      <w:r w:rsidRPr="00B90476">
        <w:rPr>
          <w:rFonts w:ascii="Cursive standard" w:hAnsi="Cursive standard"/>
          <w:sz w:val="24"/>
          <w:szCs w:val="24"/>
        </w:rPr>
        <w:t>Galilée a mis au point la méthode scientifique que nous utilisons toujours. Léonard de Vinci a mis au point la perspective en peinture et a inventé des machines extraordinaires : machines de guerre, à voler, pompe à eau, … Il est à l’origine de l’hélicoptère, de l’avion et de la bicyclette.</w:t>
      </w:r>
    </w:p>
    <w:p w:rsidR="00B90476" w:rsidRPr="004A5C0E" w:rsidRDefault="00B90476" w:rsidP="00B90476">
      <w:pPr>
        <w:spacing w:after="0" w:line="240" w:lineRule="auto"/>
        <w:rPr>
          <w:rFonts w:ascii="Comic Sans MS" w:eastAsia="Times New Roman" w:hAnsi="Comic Sans MS" w:cs="MV Boli"/>
          <w:iCs/>
          <w:sz w:val="18"/>
          <w:szCs w:val="18"/>
          <w:lang w:eastAsia="ar-SA"/>
        </w:rPr>
      </w:pPr>
    </w:p>
    <w:p w:rsidR="004A5C0E" w:rsidRDefault="004A5C0E" w:rsidP="004A5C0E">
      <w:pPr>
        <w:spacing w:after="0" w:line="240" w:lineRule="auto"/>
        <w:rPr>
          <w:rFonts w:ascii="Comic Sans MS" w:eastAsia="Times New Roman" w:hAnsi="Comic Sans MS" w:cs="MV Boli"/>
          <w:iCs/>
          <w:sz w:val="18"/>
          <w:szCs w:val="18"/>
          <w:lang w:eastAsia="ar-SA"/>
        </w:rPr>
      </w:pPr>
    </w:p>
    <w:p w:rsidR="00DB1B8D" w:rsidRDefault="00DB1B8D" w:rsidP="004A5C0E">
      <w:pPr>
        <w:spacing w:after="0" w:line="240" w:lineRule="auto"/>
        <w:rPr>
          <w:rFonts w:ascii="Comic Sans MS" w:eastAsia="Times New Roman" w:hAnsi="Comic Sans MS" w:cs="MV Boli"/>
          <w:iCs/>
          <w:sz w:val="18"/>
          <w:szCs w:val="18"/>
          <w:lang w:eastAsia="ar-SA"/>
        </w:rPr>
      </w:pPr>
    </w:p>
    <w:p w:rsidR="00DB1B8D" w:rsidRDefault="00DB1B8D" w:rsidP="004A5C0E">
      <w:pPr>
        <w:spacing w:after="0" w:line="240" w:lineRule="auto"/>
        <w:rPr>
          <w:rFonts w:ascii="Comic Sans MS" w:eastAsia="Times New Roman" w:hAnsi="Comic Sans MS" w:cs="MV Boli"/>
          <w:iCs/>
          <w:sz w:val="18"/>
          <w:szCs w:val="18"/>
          <w:lang w:eastAsia="ar-SA"/>
        </w:rPr>
      </w:pPr>
    </w:p>
    <w:p w:rsidR="00DB1B8D" w:rsidRDefault="00DB1B8D" w:rsidP="004A5C0E">
      <w:pPr>
        <w:spacing w:after="0" w:line="240" w:lineRule="auto"/>
        <w:rPr>
          <w:rFonts w:ascii="Comic Sans MS" w:eastAsia="Times New Roman" w:hAnsi="Comic Sans MS" w:cs="MV Boli"/>
          <w:iCs/>
          <w:sz w:val="18"/>
          <w:szCs w:val="18"/>
          <w:lang w:eastAsia="ar-SA"/>
        </w:rPr>
      </w:pPr>
    </w:p>
    <w:p w:rsidR="00B90476" w:rsidRDefault="00B90476" w:rsidP="004A5C0E">
      <w:pPr>
        <w:spacing w:after="0" w:line="240" w:lineRule="auto"/>
        <w:rPr>
          <w:rFonts w:ascii="Comic Sans MS" w:eastAsia="Times New Roman" w:hAnsi="Comic Sans MS" w:cs="MV Boli"/>
          <w:iCs/>
          <w:sz w:val="18"/>
          <w:szCs w:val="18"/>
          <w:lang w:eastAsia="ar-SA"/>
        </w:rPr>
      </w:pPr>
    </w:p>
    <w:p w:rsidR="00E82532" w:rsidRPr="00DB1B8D" w:rsidRDefault="00734530" w:rsidP="00DB1B8D">
      <w:pPr>
        <w:spacing w:after="0" w:line="240" w:lineRule="auto"/>
        <w:jc w:val="center"/>
        <w:rPr>
          <w:rFonts w:ascii="Cursive standard" w:eastAsia="Times New Roman" w:hAnsi="Cursive standard" w:cs="MV Boli"/>
          <w:b/>
          <w:iCs/>
          <w:sz w:val="24"/>
          <w:szCs w:val="24"/>
          <w:lang w:eastAsia="ar-SA"/>
        </w:rPr>
      </w:pPr>
      <w:r w:rsidRPr="00DB1B8D">
        <w:rPr>
          <w:rFonts w:ascii="Cursive standard" w:eastAsia="Times New Roman" w:hAnsi="Cursive standard" w:cs="MV Boli"/>
          <w:b/>
          <w:iCs/>
          <w:sz w:val="24"/>
          <w:szCs w:val="24"/>
          <w:lang w:eastAsia="ar-SA"/>
        </w:rPr>
        <w:lastRenderedPageBreak/>
        <w:t>Les grandes découvertes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1976"/>
        <w:gridCol w:w="3783"/>
      </w:tblGrid>
      <w:tr w:rsidR="00734530" w:rsidTr="00832F1E">
        <w:trPr>
          <w:trHeight w:val="2569"/>
        </w:trPr>
        <w:tc>
          <w:tcPr>
            <w:tcW w:w="10682" w:type="dxa"/>
            <w:gridSpan w:val="3"/>
          </w:tcPr>
          <w:p w:rsidR="00734530" w:rsidRDefault="00734530" w:rsidP="00734530">
            <w:pPr>
              <w:jc w:val="center"/>
              <w:rPr>
                <w:rFonts w:ascii="Comic Sans MS" w:eastAsia="Times New Roman" w:hAnsi="Comic Sans MS" w:cs="MV Boli"/>
                <w:iCs/>
                <w:sz w:val="18"/>
                <w:szCs w:val="18"/>
                <w:lang w:eastAsia="ar-SA"/>
              </w:rPr>
            </w:pPr>
            <w:r>
              <w:rPr>
                <w:rFonts w:ascii="Comic Sans MS" w:eastAsia="Times New Roman" w:hAnsi="Comic Sans MS" w:cs="MV Boli"/>
                <w:iCs/>
                <w:noProof/>
                <w:sz w:val="18"/>
                <w:szCs w:val="18"/>
                <w:lang w:eastAsia="fr-FR"/>
              </w:rPr>
              <w:drawing>
                <wp:inline distT="0" distB="0" distL="0" distR="0" wp14:anchorId="4C04D5EB" wp14:editId="708F6D7D">
                  <wp:extent cx="6137030" cy="18639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383" t="21212" r="5164" b="58712"/>
                          <a:stretch/>
                        </pic:blipFill>
                        <pic:spPr bwMode="auto">
                          <a:xfrm>
                            <a:off x="0" y="0"/>
                            <a:ext cx="6137228" cy="18640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4530" w:rsidTr="00832F1E">
        <w:tc>
          <w:tcPr>
            <w:tcW w:w="10682" w:type="dxa"/>
            <w:gridSpan w:val="3"/>
          </w:tcPr>
          <w:p w:rsidR="00734530" w:rsidRPr="00832F1E" w:rsidRDefault="00734530" w:rsidP="00734530">
            <w:pPr>
              <w:pStyle w:val="ListParagraph"/>
              <w:numPr>
                <w:ilvl w:val="0"/>
                <w:numId w:val="2"/>
              </w:numPr>
              <w:rPr>
                <w:rFonts w:ascii="Cursive standard" w:eastAsia="Times New Roman" w:hAnsi="Cursive standard" w:cs="MV Boli"/>
                <w:iCs/>
                <w:sz w:val="20"/>
                <w:szCs w:val="20"/>
                <w:lang w:eastAsia="ar-SA"/>
              </w:rPr>
            </w:pPr>
            <w:r w:rsidRPr="00832F1E">
              <w:rPr>
                <w:rFonts w:ascii="Cursive standard" w:eastAsia="Times New Roman" w:hAnsi="Cursive standard" w:cs="MV Boli"/>
                <w:iCs/>
                <w:sz w:val="20"/>
                <w:szCs w:val="20"/>
                <w:lang w:eastAsia="ar-SA"/>
              </w:rPr>
              <w:t>Cite 4 inventions qui ont transformé la société :</w:t>
            </w:r>
          </w:p>
          <w:p w:rsidR="00DB1B8D" w:rsidRPr="00832F1E" w:rsidRDefault="00DB1B8D" w:rsidP="00DB1B8D">
            <w:pPr>
              <w:rPr>
                <w:rFonts w:ascii="Cursive standard" w:eastAsia="Times New Roman" w:hAnsi="Cursive standard" w:cs="MV Boli"/>
                <w:iCs/>
                <w:sz w:val="20"/>
                <w:szCs w:val="20"/>
                <w:lang w:eastAsia="ar-SA"/>
              </w:rPr>
            </w:pPr>
            <w:r w:rsidRPr="00832F1E">
              <w:rPr>
                <w:rFonts w:ascii="Cursive standard" w:eastAsia="Times New Roman" w:hAnsi="Cursive standard" w:cs="MV Boli"/>
                <w:iCs/>
                <w:sz w:val="20"/>
                <w:szCs w:val="20"/>
                <w:lang w:eastAsia="ar-SA"/>
              </w:rPr>
              <w:t>________________________________________________________________________________________</w:t>
            </w:r>
          </w:p>
          <w:p w:rsidR="00734530" w:rsidRPr="00832F1E" w:rsidRDefault="00734530" w:rsidP="00D30DB2">
            <w:pPr>
              <w:pStyle w:val="ListParagraph"/>
              <w:numPr>
                <w:ilvl w:val="0"/>
                <w:numId w:val="2"/>
              </w:numPr>
              <w:rPr>
                <w:rFonts w:ascii="Comic Sans MS" w:eastAsia="Times New Roman" w:hAnsi="Comic Sans MS" w:cs="MV Boli"/>
                <w:iCs/>
                <w:sz w:val="18"/>
                <w:szCs w:val="18"/>
                <w:lang w:eastAsia="ar-SA"/>
              </w:rPr>
            </w:pPr>
            <w:r w:rsidRPr="00832F1E">
              <w:rPr>
                <w:rFonts w:ascii="Cursive standard" w:eastAsia="Times New Roman" w:hAnsi="Cursive standard" w:cs="MV Boli"/>
                <w:iCs/>
                <w:sz w:val="20"/>
                <w:szCs w:val="20"/>
                <w:lang w:eastAsia="ar-SA"/>
              </w:rPr>
              <w:t>Qui perfectionne l’imprimerie et en quelle année ?</w:t>
            </w:r>
            <w:r w:rsidR="00DB1B8D" w:rsidRPr="00832F1E">
              <w:rPr>
                <w:rFonts w:ascii="Cursive standard" w:eastAsia="Times New Roman" w:hAnsi="Cursive standard" w:cs="MV Boli"/>
                <w:iCs/>
                <w:sz w:val="20"/>
                <w:szCs w:val="20"/>
                <w:lang w:eastAsia="ar-SA"/>
              </w:rPr>
              <w:t>_________________________________________________</w:t>
            </w:r>
          </w:p>
        </w:tc>
      </w:tr>
      <w:tr w:rsidR="003441A0" w:rsidTr="00832F1E">
        <w:tc>
          <w:tcPr>
            <w:tcW w:w="6881" w:type="dxa"/>
            <w:gridSpan w:val="2"/>
          </w:tcPr>
          <w:p w:rsidR="00DB1B8D" w:rsidRPr="00832F1E" w:rsidRDefault="00DB1B8D" w:rsidP="00DB1B8D">
            <w:pPr>
              <w:rPr>
                <w:sz w:val="18"/>
                <w:szCs w:val="18"/>
              </w:rPr>
            </w:pPr>
            <w:r w:rsidRPr="00832F1E">
              <w:rPr>
                <w:sz w:val="18"/>
                <w:szCs w:val="18"/>
              </w:rPr>
              <w:t xml:space="preserve"> </w:t>
            </w:r>
            <w:r w:rsidRPr="00832F1E">
              <w:rPr>
                <w:noProof/>
                <w:sz w:val="18"/>
                <w:szCs w:val="18"/>
                <w:lang w:eastAsia="fr-FR"/>
              </w:rPr>
              <w:drawing>
                <wp:inline distT="0" distB="0" distL="0" distR="0" wp14:anchorId="4013BD8F" wp14:editId="505BE878">
                  <wp:extent cx="4258915" cy="3039933"/>
                  <wp:effectExtent l="0" t="0" r="8890" b="8255"/>
                  <wp:docPr id="22" name="Picture 22" descr="http://www.paranormal-info.fr/images/machines-volantes-leonard-de-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anormal-info.fr/images/machines-volantes-leonard-de-vinci.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1269" t="8212" r="3963" b="6733"/>
                          <a:stretch/>
                        </pic:blipFill>
                        <pic:spPr bwMode="auto">
                          <a:xfrm>
                            <a:off x="0" y="0"/>
                            <a:ext cx="4262114" cy="3042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01" w:type="dxa"/>
          </w:tcPr>
          <w:p w:rsidR="00DB1B8D" w:rsidRPr="00DB1B8D" w:rsidRDefault="00DB1B8D" w:rsidP="00DB1B8D">
            <w:pPr>
              <w:rPr>
                <w:sz w:val="2"/>
                <w:szCs w:val="2"/>
              </w:rPr>
            </w:pPr>
          </w:p>
          <w:p w:rsidR="00DB1B8D" w:rsidRDefault="00DB1B8D" w:rsidP="00DB1B8D">
            <w:pPr>
              <w:rPr>
                <w:sz w:val="18"/>
                <w:szCs w:val="18"/>
              </w:rPr>
            </w:pPr>
            <w:r w:rsidRPr="00DB1B8D">
              <w:rPr>
                <w:sz w:val="18"/>
                <w:szCs w:val="18"/>
              </w:rPr>
              <w:t>Une page de manuscrit de Léonard de Vinci (14542 – 1519) : machine volante, parties mécaniques, structure des ailes</w:t>
            </w:r>
          </w:p>
          <w:p w:rsidR="003441A0" w:rsidRDefault="003441A0" w:rsidP="00DB1B8D">
            <w:pPr>
              <w:rPr>
                <w:sz w:val="18"/>
                <w:szCs w:val="18"/>
              </w:rPr>
            </w:pPr>
          </w:p>
          <w:p w:rsidR="003441A0" w:rsidRDefault="003441A0" w:rsidP="00DB1B8D">
            <w:pPr>
              <w:rPr>
                <w:sz w:val="18"/>
                <w:szCs w:val="18"/>
              </w:rPr>
            </w:pPr>
          </w:p>
          <w:p w:rsidR="003441A0" w:rsidRDefault="003441A0" w:rsidP="00DB1B8D">
            <w:pPr>
              <w:rPr>
                <w:sz w:val="18"/>
                <w:szCs w:val="18"/>
              </w:rPr>
            </w:pPr>
          </w:p>
          <w:p w:rsidR="003441A0" w:rsidRDefault="00815B45" w:rsidP="003441A0">
            <w:pPr>
              <w:pStyle w:val="ListParagraph"/>
              <w:numPr>
                <w:ilvl w:val="0"/>
                <w:numId w:val="2"/>
              </w:numPr>
              <w:rPr>
                <w:rFonts w:ascii="Cursive standard" w:hAnsi="Cursive standard"/>
                <w:sz w:val="20"/>
                <w:szCs w:val="20"/>
              </w:rPr>
            </w:pPr>
            <w:r w:rsidRPr="003441A0">
              <w:rPr>
                <w:rFonts w:ascii="Cursive standard" w:hAnsi="Cursive standard"/>
                <w:sz w:val="20"/>
                <w:szCs w:val="20"/>
              </w:rPr>
              <w:t>A qui appartenait ce manuscrit ?</w:t>
            </w:r>
          </w:p>
          <w:p w:rsidR="003441A0" w:rsidRDefault="003441A0" w:rsidP="003441A0">
            <w:pPr>
              <w:rPr>
                <w:rFonts w:ascii="Cursive standard" w:hAnsi="Cursive standard"/>
                <w:sz w:val="20"/>
                <w:szCs w:val="20"/>
              </w:rPr>
            </w:pPr>
            <w:r>
              <w:rPr>
                <w:rFonts w:ascii="Cursive standard" w:hAnsi="Cursive standard"/>
                <w:sz w:val="20"/>
                <w:szCs w:val="20"/>
              </w:rPr>
              <w:t>____________________________</w:t>
            </w:r>
          </w:p>
          <w:p w:rsidR="003441A0" w:rsidRPr="003441A0" w:rsidRDefault="003441A0" w:rsidP="003441A0">
            <w:pPr>
              <w:rPr>
                <w:rFonts w:ascii="Cursive standard" w:hAnsi="Cursive standard"/>
                <w:sz w:val="20"/>
                <w:szCs w:val="20"/>
              </w:rPr>
            </w:pPr>
            <w:r>
              <w:rPr>
                <w:rFonts w:ascii="Cursive standard" w:hAnsi="Cursive standard"/>
                <w:sz w:val="20"/>
                <w:szCs w:val="20"/>
              </w:rPr>
              <w:t>____________________________</w:t>
            </w:r>
          </w:p>
          <w:p w:rsidR="00815B45" w:rsidRPr="003441A0" w:rsidRDefault="00815B45" w:rsidP="00815B45">
            <w:pPr>
              <w:pStyle w:val="ListParagraph"/>
              <w:numPr>
                <w:ilvl w:val="0"/>
                <w:numId w:val="2"/>
              </w:numPr>
              <w:rPr>
                <w:rFonts w:ascii="Cursive standard" w:hAnsi="Cursive standard"/>
                <w:sz w:val="20"/>
                <w:szCs w:val="20"/>
              </w:rPr>
            </w:pPr>
            <w:r w:rsidRPr="003441A0">
              <w:rPr>
                <w:rFonts w:ascii="Cursive standard" w:hAnsi="Cursive standard"/>
                <w:sz w:val="20"/>
                <w:szCs w:val="20"/>
              </w:rPr>
              <w:t>A quoi pouvait ressembler cette machine ?</w:t>
            </w:r>
          </w:p>
          <w:p w:rsidR="003441A0" w:rsidRDefault="003441A0" w:rsidP="003441A0">
            <w:pPr>
              <w:rPr>
                <w:rFonts w:ascii="Cursive standard" w:hAnsi="Cursive standard"/>
                <w:sz w:val="20"/>
                <w:szCs w:val="20"/>
              </w:rPr>
            </w:pPr>
            <w:r>
              <w:rPr>
                <w:rFonts w:ascii="Cursive standard" w:hAnsi="Cursive standard"/>
                <w:sz w:val="20"/>
                <w:szCs w:val="20"/>
              </w:rPr>
              <w:t>____________________________</w:t>
            </w:r>
          </w:p>
          <w:p w:rsidR="003441A0" w:rsidRDefault="003441A0" w:rsidP="003441A0">
            <w:pPr>
              <w:rPr>
                <w:rFonts w:ascii="Cursive standard" w:hAnsi="Cursive standard"/>
                <w:sz w:val="20"/>
                <w:szCs w:val="20"/>
              </w:rPr>
            </w:pPr>
            <w:r>
              <w:rPr>
                <w:rFonts w:ascii="Cursive standard" w:hAnsi="Cursive standard"/>
                <w:sz w:val="20"/>
                <w:szCs w:val="20"/>
              </w:rPr>
              <w:t>____________________________</w:t>
            </w:r>
          </w:p>
          <w:p w:rsidR="003441A0" w:rsidRDefault="003441A0" w:rsidP="003441A0">
            <w:pPr>
              <w:rPr>
                <w:rFonts w:ascii="Cursive standard" w:hAnsi="Cursive standard"/>
                <w:sz w:val="20"/>
                <w:szCs w:val="20"/>
              </w:rPr>
            </w:pPr>
            <w:r>
              <w:rPr>
                <w:rFonts w:ascii="Cursive standard" w:hAnsi="Cursive standard"/>
                <w:sz w:val="20"/>
                <w:szCs w:val="20"/>
              </w:rPr>
              <w:t>____________________________</w:t>
            </w:r>
          </w:p>
          <w:p w:rsidR="00DB1B8D" w:rsidRDefault="00DB1B8D" w:rsidP="00DB1B8D">
            <w:pPr>
              <w:rPr>
                <w:sz w:val="18"/>
                <w:szCs w:val="18"/>
              </w:rPr>
            </w:pPr>
          </w:p>
          <w:p w:rsidR="00DB1B8D" w:rsidRDefault="00DB1B8D" w:rsidP="00DB1B8D">
            <w:pPr>
              <w:rPr>
                <w:sz w:val="18"/>
                <w:szCs w:val="18"/>
              </w:rPr>
            </w:pPr>
          </w:p>
          <w:p w:rsidR="00DB1B8D" w:rsidRDefault="00DB1B8D" w:rsidP="00DB1B8D">
            <w:pPr>
              <w:rPr>
                <w:sz w:val="18"/>
                <w:szCs w:val="18"/>
              </w:rPr>
            </w:pPr>
          </w:p>
          <w:p w:rsidR="00DB1B8D" w:rsidRPr="00DB1B8D" w:rsidRDefault="00DB1B8D" w:rsidP="00DB1B8D">
            <w:pPr>
              <w:rPr>
                <w:rFonts w:ascii="Comic Sans MS" w:eastAsia="Times New Roman" w:hAnsi="Comic Sans MS" w:cs="MV Boli"/>
                <w:iCs/>
                <w:sz w:val="18"/>
                <w:szCs w:val="18"/>
                <w:lang w:eastAsia="ar-SA"/>
              </w:rPr>
            </w:pPr>
          </w:p>
        </w:tc>
      </w:tr>
      <w:tr w:rsidR="003441A0" w:rsidTr="00832F1E">
        <w:tc>
          <w:tcPr>
            <w:tcW w:w="4905" w:type="dxa"/>
            <w:vAlign w:val="center"/>
          </w:tcPr>
          <w:p w:rsidR="00B8520A" w:rsidRDefault="00815B45" w:rsidP="00AD6893">
            <w:pPr>
              <w:jc w:val="right"/>
              <w:rPr>
                <w:sz w:val="18"/>
                <w:szCs w:val="18"/>
              </w:rPr>
            </w:pPr>
            <w:r>
              <w:rPr>
                <w:sz w:val="18"/>
                <w:szCs w:val="18"/>
              </w:rPr>
              <w:t xml:space="preserve">Leçon d’anatomie donnée par Michel Ange à des artistes, par Bartolomeo </w:t>
            </w:r>
            <w:proofErr w:type="spellStart"/>
            <w:r>
              <w:rPr>
                <w:sz w:val="18"/>
                <w:szCs w:val="18"/>
              </w:rPr>
              <w:t>Passarotti</w:t>
            </w:r>
            <w:proofErr w:type="spellEnd"/>
            <w:r>
              <w:rPr>
                <w:sz w:val="18"/>
                <w:szCs w:val="18"/>
              </w:rPr>
              <w:t xml:space="preserve"> (1529 – 1592)</w:t>
            </w:r>
          </w:p>
          <w:p w:rsidR="003441A0" w:rsidRDefault="003441A0" w:rsidP="00AD6893">
            <w:pPr>
              <w:rPr>
                <w:sz w:val="18"/>
                <w:szCs w:val="18"/>
              </w:rPr>
            </w:pPr>
          </w:p>
          <w:p w:rsidR="003441A0" w:rsidRDefault="003441A0" w:rsidP="00AD6893">
            <w:pPr>
              <w:rPr>
                <w:sz w:val="18"/>
                <w:szCs w:val="18"/>
              </w:rPr>
            </w:pPr>
          </w:p>
          <w:p w:rsidR="00815B45" w:rsidRPr="003441A0" w:rsidRDefault="00815B45" w:rsidP="00AD6893">
            <w:pPr>
              <w:pStyle w:val="ListParagraph"/>
              <w:numPr>
                <w:ilvl w:val="0"/>
                <w:numId w:val="2"/>
              </w:numPr>
              <w:rPr>
                <w:rFonts w:ascii="Cursive standard" w:hAnsi="Cursive standard"/>
                <w:sz w:val="20"/>
                <w:szCs w:val="20"/>
              </w:rPr>
            </w:pPr>
            <w:r w:rsidRPr="003441A0">
              <w:rPr>
                <w:rFonts w:ascii="Cursive standard" w:hAnsi="Cursive standard"/>
                <w:sz w:val="20"/>
                <w:szCs w:val="20"/>
              </w:rPr>
              <w:t>Que montre cette gravure ?</w:t>
            </w:r>
          </w:p>
          <w:p w:rsidR="003441A0" w:rsidRPr="003441A0" w:rsidRDefault="003441A0" w:rsidP="00AD6893">
            <w:pPr>
              <w:rPr>
                <w:rFonts w:ascii="Cursive standard" w:hAnsi="Cursive standard"/>
                <w:sz w:val="20"/>
                <w:szCs w:val="20"/>
              </w:rPr>
            </w:pPr>
            <w:r w:rsidRPr="003441A0">
              <w:rPr>
                <w:rFonts w:ascii="Cursive standard" w:hAnsi="Cursive standard"/>
                <w:sz w:val="20"/>
                <w:szCs w:val="20"/>
              </w:rPr>
              <w:t>_____________________</w:t>
            </w:r>
            <w:r>
              <w:rPr>
                <w:rFonts w:ascii="Cursive standard" w:hAnsi="Cursive standard"/>
                <w:sz w:val="20"/>
                <w:szCs w:val="20"/>
              </w:rPr>
              <w:t>__________</w:t>
            </w:r>
            <w:r w:rsidRPr="003441A0">
              <w:rPr>
                <w:rFonts w:ascii="Cursive standard" w:hAnsi="Cursive standard"/>
                <w:sz w:val="20"/>
                <w:szCs w:val="20"/>
              </w:rPr>
              <w:t>_______</w:t>
            </w:r>
          </w:p>
          <w:p w:rsidR="003441A0" w:rsidRPr="003441A0" w:rsidRDefault="003441A0" w:rsidP="00AD6893">
            <w:pPr>
              <w:rPr>
                <w:rFonts w:ascii="Cursive standard" w:hAnsi="Cursive standard"/>
                <w:sz w:val="20"/>
                <w:szCs w:val="20"/>
              </w:rPr>
            </w:pPr>
            <w:r w:rsidRPr="003441A0">
              <w:rPr>
                <w:rFonts w:ascii="Cursive standard" w:hAnsi="Cursive standard"/>
                <w:sz w:val="20"/>
                <w:szCs w:val="20"/>
              </w:rPr>
              <w:t>____________________________</w:t>
            </w:r>
            <w:r>
              <w:rPr>
                <w:rFonts w:ascii="Cursive standard" w:hAnsi="Cursive standard"/>
                <w:sz w:val="20"/>
                <w:szCs w:val="20"/>
              </w:rPr>
              <w:t>_________</w:t>
            </w:r>
          </w:p>
          <w:p w:rsidR="00815B45" w:rsidRPr="003441A0" w:rsidRDefault="00815B45" w:rsidP="00AD6893">
            <w:pPr>
              <w:pStyle w:val="ListParagraph"/>
              <w:numPr>
                <w:ilvl w:val="0"/>
                <w:numId w:val="2"/>
              </w:numPr>
              <w:rPr>
                <w:rFonts w:ascii="Cursive standard" w:hAnsi="Cursive standard"/>
                <w:sz w:val="20"/>
                <w:szCs w:val="20"/>
              </w:rPr>
            </w:pPr>
            <w:r w:rsidRPr="003441A0">
              <w:rPr>
                <w:rFonts w:ascii="Cursive standard" w:hAnsi="Cursive standard"/>
                <w:sz w:val="20"/>
                <w:szCs w:val="20"/>
              </w:rPr>
              <w:t>A qui était donnée cette « leçon d’anatomie » ?</w:t>
            </w:r>
          </w:p>
          <w:p w:rsidR="003441A0" w:rsidRPr="003441A0" w:rsidRDefault="003441A0" w:rsidP="00AD6893">
            <w:pPr>
              <w:rPr>
                <w:rFonts w:ascii="Cursive standard" w:hAnsi="Cursive standard"/>
                <w:sz w:val="20"/>
                <w:szCs w:val="20"/>
              </w:rPr>
            </w:pPr>
            <w:r w:rsidRPr="003441A0">
              <w:rPr>
                <w:rFonts w:ascii="Cursive standard" w:hAnsi="Cursive standard"/>
                <w:sz w:val="20"/>
                <w:szCs w:val="20"/>
              </w:rPr>
              <w:t>____________________________</w:t>
            </w:r>
            <w:r>
              <w:rPr>
                <w:rFonts w:ascii="Cursive standard" w:hAnsi="Cursive standard"/>
                <w:sz w:val="20"/>
                <w:szCs w:val="20"/>
              </w:rPr>
              <w:t>__________</w:t>
            </w:r>
          </w:p>
          <w:p w:rsidR="003441A0" w:rsidRPr="003441A0" w:rsidRDefault="003441A0" w:rsidP="00AD6893">
            <w:pPr>
              <w:rPr>
                <w:rFonts w:ascii="Cursive standard" w:hAnsi="Cursive standard"/>
                <w:sz w:val="20"/>
                <w:szCs w:val="20"/>
              </w:rPr>
            </w:pPr>
            <w:r w:rsidRPr="003441A0">
              <w:rPr>
                <w:rFonts w:ascii="Cursive standard" w:hAnsi="Cursive standard"/>
                <w:sz w:val="20"/>
                <w:szCs w:val="20"/>
              </w:rPr>
              <w:t>____________________________</w:t>
            </w:r>
            <w:r>
              <w:rPr>
                <w:rFonts w:ascii="Cursive standard" w:hAnsi="Cursive standard"/>
                <w:sz w:val="20"/>
                <w:szCs w:val="20"/>
              </w:rPr>
              <w:t>__________</w:t>
            </w:r>
          </w:p>
          <w:p w:rsidR="00815B45" w:rsidRPr="003441A0" w:rsidRDefault="00815B45" w:rsidP="00AD6893">
            <w:pPr>
              <w:pStyle w:val="ListParagraph"/>
              <w:numPr>
                <w:ilvl w:val="0"/>
                <w:numId w:val="2"/>
              </w:numPr>
              <w:rPr>
                <w:rFonts w:ascii="Cursive standard" w:hAnsi="Cursive standard"/>
                <w:sz w:val="20"/>
                <w:szCs w:val="20"/>
              </w:rPr>
            </w:pPr>
            <w:r w:rsidRPr="003441A0">
              <w:rPr>
                <w:rFonts w:ascii="Cursive standard" w:hAnsi="Cursive standard"/>
                <w:sz w:val="20"/>
                <w:szCs w:val="20"/>
              </w:rPr>
              <w:t>A quoi pouvait-elle servir ?</w:t>
            </w:r>
          </w:p>
          <w:p w:rsidR="003441A0" w:rsidRPr="003441A0" w:rsidRDefault="003441A0" w:rsidP="00AD6893">
            <w:pPr>
              <w:rPr>
                <w:rFonts w:ascii="Cursive standard" w:hAnsi="Cursive standard"/>
                <w:sz w:val="20"/>
                <w:szCs w:val="20"/>
              </w:rPr>
            </w:pPr>
            <w:r w:rsidRPr="003441A0">
              <w:rPr>
                <w:rFonts w:ascii="Cursive standard" w:hAnsi="Cursive standard"/>
                <w:sz w:val="20"/>
                <w:szCs w:val="20"/>
              </w:rPr>
              <w:t>___________________________</w:t>
            </w:r>
            <w:r>
              <w:rPr>
                <w:rFonts w:ascii="Cursive standard" w:hAnsi="Cursive standard"/>
                <w:sz w:val="20"/>
                <w:szCs w:val="20"/>
              </w:rPr>
              <w:t>___________</w:t>
            </w:r>
          </w:p>
          <w:p w:rsidR="003441A0" w:rsidRPr="003441A0" w:rsidRDefault="003441A0" w:rsidP="00AD6893">
            <w:pPr>
              <w:rPr>
                <w:rFonts w:ascii="Cursive standard" w:hAnsi="Cursive standard"/>
                <w:sz w:val="20"/>
                <w:szCs w:val="20"/>
              </w:rPr>
            </w:pPr>
            <w:r w:rsidRPr="003441A0">
              <w:rPr>
                <w:rFonts w:ascii="Cursive standard" w:hAnsi="Cursive standard"/>
                <w:sz w:val="20"/>
                <w:szCs w:val="20"/>
              </w:rPr>
              <w:t>____________________________</w:t>
            </w:r>
            <w:r>
              <w:rPr>
                <w:rFonts w:ascii="Cursive standard" w:hAnsi="Cursive standard"/>
                <w:sz w:val="20"/>
                <w:szCs w:val="20"/>
              </w:rPr>
              <w:t>__________</w:t>
            </w:r>
          </w:p>
          <w:p w:rsidR="00815B45" w:rsidRPr="00815B45" w:rsidRDefault="00815B45" w:rsidP="003441A0">
            <w:pPr>
              <w:pStyle w:val="ListParagraph"/>
              <w:jc w:val="right"/>
              <w:rPr>
                <w:sz w:val="18"/>
                <w:szCs w:val="18"/>
              </w:rPr>
            </w:pPr>
          </w:p>
          <w:p w:rsidR="00815B45" w:rsidRPr="00815B45" w:rsidRDefault="00815B45" w:rsidP="003441A0">
            <w:pPr>
              <w:pStyle w:val="ListParagraph"/>
              <w:jc w:val="right"/>
              <w:rPr>
                <w:sz w:val="2"/>
                <w:szCs w:val="2"/>
              </w:rPr>
            </w:pPr>
          </w:p>
        </w:tc>
        <w:tc>
          <w:tcPr>
            <w:tcW w:w="5777" w:type="dxa"/>
            <w:gridSpan w:val="2"/>
          </w:tcPr>
          <w:p w:rsidR="00B8520A" w:rsidRPr="00DB1B8D" w:rsidRDefault="00B8520A" w:rsidP="00DB1B8D">
            <w:pPr>
              <w:rPr>
                <w:sz w:val="2"/>
                <w:szCs w:val="2"/>
              </w:rPr>
            </w:pPr>
            <w:r>
              <w:rPr>
                <w:noProof/>
                <w:lang w:eastAsia="fr-FR"/>
              </w:rPr>
              <w:drawing>
                <wp:inline distT="0" distB="0" distL="0" distR="0" wp14:anchorId="168A6BA9" wp14:editId="5750EEDC">
                  <wp:extent cx="3543299" cy="2514600"/>
                  <wp:effectExtent l="0" t="0" r="635" b="0"/>
                  <wp:docPr id="23" name="Picture 23" descr="http://www.galerie-creation.com/bartolomeo-passarotti-lecon-d-anatomie-donnee-par-michel-ange-a-des-artistes-n-7199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lerie-creation.com/bartolomeo-passarotti-lecon-d-anatomie-donnee-par-michel-ange-a-des-artistes-n-7199444-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82" t="5810" r="4583" b="6728"/>
                          <a:stretch/>
                        </pic:blipFill>
                        <pic:spPr bwMode="auto">
                          <a:xfrm>
                            <a:off x="0" y="0"/>
                            <a:ext cx="3543540" cy="25147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34530" w:rsidRDefault="00734530" w:rsidP="004A5C0E">
      <w:pPr>
        <w:spacing w:after="0" w:line="240" w:lineRule="auto"/>
        <w:rPr>
          <w:rFonts w:ascii="Comic Sans MS" w:eastAsia="Times New Roman" w:hAnsi="Comic Sans MS" w:cs="MV Boli"/>
          <w:iCs/>
          <w:sz w:val="18"/>
          <w:szCs w:val="18"/>
          <w:lang w:eastAsia="ar-SA"/>
        </w:rPr>
      </w:pPr>
    </w:p>
    <w:p w:rsidR="00AD6893" w:rsidRDefault="00AD6893" w:rsidP="004A5C0E">
      <w:pPr>
        <w:spacing w:after="0" w:line="240" w:lineRule="auto"/>
        <w:rPr>
          <w:rFonts w:ascii="Comic Sans MS" w:eastAsia="Times New Roman" w:hAnsi="Comic Sans MS" w:cs="MV Boli"/>
          <w:iCs/>
          <w:sz w:val="18"/>
          <w:szCs w:val="18"/>
          <w:lang w:eastAsia="ar-SA"/>
        </w:rPr>
      </w:pPr>
    </w:p>
    <w:p w:rsidR="00AD6893" w:rsidRDefault="00AD6893" w:rsidP="004A5C0E">
      <w:pPr>
        <w:spacing w:after="0" w:line="240" w:lineRule="auto"/>
        <w:rPr>
          <w:rFonts w:ascii="Comic Sans MS" w:eastAsia="Times New Roman" w:hAnsi="Comic Sans MS" w:cs="MV Boli"/>
          <w:iCs/>
          <w:sz w:val="18"/>
          <w:szCs w:val="18"/>
          <w:lang w:eastAsia="ar-SA"/>
        </w:rPr>
      </w:pPr>
    </w:p>
    <w:p w:rsidR="00734530" w:rsidRDefault="00734530" w:rsidP="004A5C0E">
      <w:pPr>
        <w:spacing w:after="0" w:line="240" w:lineRule="auto"/>
        <w:rPr>
          <w:rFonts w:ascii="Comic Sans MS" w:eastAsia="Times New Roman" w:hAnsi="Comic Sans MS" w:cs="MV Boli"/>
          <w:iCs/>
          <w:sz w:val="18"/>
          <w:szCs w:val="18"/>
          <w:lang w:eastAsia="ar-SA"/>
        </w:rPr>
      </w:pPr>
    </w:p>
    <w:p w:rsidR="00F70F71" w:rsidRDefault="00F70F71" w:rsidP="004A5C0E">
      <w:pPr>
        <w:spacing w:after="0" w:line="240" w:lineRule="auto"/>
        <w:rPr>
          <w:rFonts w:ascii="Comic Sans MS" w:eastAsia="Times New Roman" w:hAnsi="Comic Sans MS" w:cs="MV Boli"/>
          <w:iCs/>
          <w:sz w:val="18"/>
          <w:szCs w:val="18"/>
          <w:lang w:eastAsia="ar-SA"/>
        </w:rPr>
      </w:pPr>
    </w:p>
    <w:p w:rsidR="00F70F71" w:rsidRDefault="00F70F71" w:rsidP="004A5C0E">
      <w:pPr>
        <w:spacing w:after="0" w:line="240" w:lineRule="auto"/>
        <w:rPr>
          <w:rFonts w:ascii="Comic Sans MS" w:eastAsia="Times New Roman" w:hAnsi="Comic Sans MS" w:cs="MV Boli"/>
          <w:iCs/>
          <w:sz w:val="18"/>
          <w:szCs w:val="18"/>
          <w:lang w:eastAsia="ar-SA"/>
        </w:rPr>
      </w:pPr>
    </w:p>
    <w:p w:rsidR="00F70F71" w:rsidRPr="00DB1B8D" w:rsidRDefault="00F70F71" w:rsidP="00F70F71">
      <w:pPr>
        <w:spacing w:after="0" w:line="240" w:lineRule="auto"/>
        <w:jc w:val="center"/>
        <w:rPr>
          <w:rFonts w:ascii="Cursive standard" w:eastAsia="Times New Roman" w:hAnsi="Cursive standard" w:cs="MV Boli"/>
          <w:b/>
          <w:iCs/>
          <w:sz w:val="24"/>
          <w:szCs w:val="24"/>
          <w:lang w:eastAsia="ar-SA"/>
        </w:rPr>
      </w:pPr>
      <w:r w:rsidRPr="00DB1B8D">
        <w:rPr>
          <w:rFonts w:ascii="Cursive standard" w:eastAsia="Times New Roman" w:hAnsi="Cursive standard" w:cs="MV Boli"/>
          <w:b/>
          <w:iCs/>
          <w:sz w:val="24"/>
          <w:szCs w:val="24"/>
          <w:lang w:eastAsia="ar-SA"/>
        </w:rPr>
        <w:lastRenderedPageBreak/>
        <w:t>Les grandes découvertes</w:t>
      </w:r>
      <w:r>
        <w:rPr>
          <w:rFonts w:ascii="Cursive standard" w:eastAsia="Times New Roman" w:hAnsi="Cursive standard" w:cs="MV Boli"/>
          <w:b/>
          <w:iCs/>
          <w:sz w:val="24"/>
          <w:szCs w:val="24"/>
          <w:lang w:eastAsia="ar-SA"/>
        </w:rPr>
        <w:t xml:space="preserve"> (2</w:t>
      </w:r>
      <w:r w:rsidRPr="00DB1B8D">
        <w:rPr>
          <w:rFonts w:ascii="Cursive standard" w:eastAsia="Times New Roman" w:hAnsi="Cursive standard" w:cs="MV Boli"/>
          <w:b/>
          <w:iCs/>
          <w:sz w:val="24"/>
          <w:szCs w:val="24"/>
          <w:lang w:eastAsia="ar-S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9"/>
        <w:gridCol w:w="5200"/>
      </w:tblGrid>
      <w:tr w:rsidR="00F70F71" w:rsidTr="00832F1E">
        <w:trPr>
          <w:trHeight w:val="2569"/>
        </w:trPr>
        <w:tc>
          <w:tcPr>
            <w:tcW w:w="5168" w:type="dxa"/>
          </w:tcPr>
          <w:p w:rsidR="00F70F71" w:rsidRDefault="00AD6893" w:rsidP="00ED1700">
            <w:pPr>
              <w:jc w:val="center"/>
              <w:rPr>
                <w:rFonts w:ascii="Comic Sans MS" w:eastAsia="Times New Roman" w:hAnsi="Comic Sans MS" w:cs="MV Boli"/>
                <w:iCs/>
                <w:sz w:val="18"/>
                <w:szCs w:val="18"/>
                <w:lang w:eastAsia="ar-SA"/>
              </w:rPr>
            </w:pPr>
            <w:r>
              <w:rPr>
                <w:rFonts w:ascii="Cursive standard" w:eastAsia="Times New Roman" w:hAnsi="Cursive standard" w:cs="MV Boli"/>
                <w:b/>
                <w:iCs/>
                <w:noProof/>
                <w:sz w:val="24"/>
                <w:szCs w:val="24"/>
                <w:lang w:eastAsia="fr-FR"/>
              </w:rPr>
              <mc:AlternateContent>
                <mc:Choice Requires="wps">
                  <w:drawing>
                    <wp:anchor distT="0" distB="0" distL="114300" distR="114300" simplePos="0" relativeHeight="251659264" behindDoc="0" locked="0" layoutInCell="1" allowOverlap="1" wp14:anchorId="200286D7" wp14:editId="1BFBB947">
                      <wp:simplePos x="0" y="0"/>
                      <wp:positionH relativeFrom="column">
                        <wp:posOffset>3164840</wp:posOffset>
                      </wp:positionH>
                      <wp:positionV relativeFrom="paragraph">
                        <wp:posOffset>2910205</wp:posOffset>
                      </wp:positionV>
                      <wp:extent cx="3253105" cy="1775460"/>
                      <wp:effectExtent l="114300" t="228600" r="118745" b="224790"/>
                      <wp:wrapNone/>
                      <wp:docPr id="24" name="Rectangle 24"/>
                      <wp:cNvGraphicFramePr/>
                      <a:graphic xmlns:a="http://schemas.openxmlformats.org/drawingml/2006/main">
                        <a:graphicData uri="http://schemas.microsoft.com/office/word/2010/wordprocessingShape">
                          <wps:wsp>
                            <wps:cNvSpPr/>
                            <wps:spPr>
                              <a:xfrm rot="433357">
                                <a:off x="0" y="0"/>
                                <a:ext cx="3253105" cy="1775460"/>
                              </a:xfrm>
                              <a:prstGeom prst="rect">
                                <a:avLst/>
                              </a:prstGeom>
                            </wps:spPr>
                            <wps:style>
                              <a:lnRef idx="2">
                                <a:schemeClr val="accent6"/>
                              </a:lnRef>
                              <a:fillRef idx="1">
                                <a:schemeClr val="lt1"/>
                              </a:fillRef>
                              <a:effectRef idx="0">
                                <a:schemeClr val="accent6"/>
                              </a:effectRef>
                              <a:fontRef idx="minor">
                                <a:schemeClr val="dk1"/>
                              </a:fontRef>
                            </wps:style>
                            <wps:txbx>
                              <w:txbxContent>
                                <w:p w:rsidR="003441A0" w:rsidRPr="00AD6893" w:rsidRDefault="003441A0" w:rsidP="00AD6893">
                                  <w:pPr>
                                    <w:spacing w:after="0"/>
                                    <w:jc w:val="both"/>
                                    <w:rPr>
                                      <w:sz w:val="20"/>
                                      <w:szCs w:val="20"/>
                                    </w:rPr>
                                  </w:pPr>
                                  <w:r w:rsidRPr="00AD6893">
                                    <w:rPr>
                                      <w:sz w:val="20"/>
                                      <w:szCs w:val="20"/>
                                    </w:rPr>
                                    <w:t xml:space="preserve">Après de longues </w:t>
                                  </w:r>
                                  <w:r w:rsidR="00F70F71" w:rsidRPr="00AD6893">
                                    <w:rPr>
                                      <w:sz w:val="20"/>
                                      <w:szCs w:val="20"/>
                                    </w:rPr>
                                    <w:t>recherches</w:t>
                                  </w:r>
                                  <w:r w:rsidRPr="00AD6893">
                                    <w:rPr>
                                      <w:sz w:val="20"/>
                                      <w:szCs w:val="20"/>
                                    </w:rPr>
                                    <w:t xml:space="preserve">, je me suis enfin </w:t>
                                  </w:r>
                                  <w:r w:rsidR="00F70F71" w:rsidRPr="00AD6893">
                                    <w:rPr>
                                      <w:sz w:val="20"/>
                                      <w:szCs w:val="20"/>
                                    </w:rPr>
                                    <w:t>convaincu</w:t>
                                  </w:r>
                                  <w:r w:rsidRPr="00AD6893">
                                    <w:rPr>
                                      <w:sz w:val="20"/>
                                      <w:szCs w:val="20"/>
                                    </w:rPr>
                                    <w:t xml:space="preserve"> : </w:t>
                                  </w:r>
                                </w:p>
                                <w:p w:rsidR="003441A0" w:rsidRPr="00AD6893" w:rsidRDefault="003441A0" w:rsidP="00AD6893">
                                  <w:pPr>
                                    <w:pStyle w:val="ListParagraph"/>
                                    <w:numPr>
                                      <w:ilvl w:val="0"/>
                                      <w:numId w:val="7"/>
                                    </w:numPr>
                                    <w:spacing w:after="0" w:line="240" w:lineRule="auto"/>
                                    <w:ind w:left="142" w:firstLine="215"/>
                                    <w:jc w:val="both"/>
                                    <w:rPr>
                                      <w:sz w:val="20"/>
                                      <w:szCs w:val="20"/>
                                    </w:rPr>
                                  </w:pPr>
                                  <w:r w:rsidRPr="00AD6893">
                                    <w:rPr>
                                      <w:sz w:val="20"/>
                                      <w:szCs w:val="20"/>
                                    </w:rPr>
                                    <w:t>Que le Soleil est une étoile fixe, entouré de planètes qui tournent autour d’elle et dont elle est le centre et le flambeau. (…)</w:t>
                                  </w:r>
                                </w:p>
                                <w:p w:rsidR="003441A0" w:rsidRPr="00AD6893" w:rsidRDefault="003441A0" w:rsidP="00AD6893">
                                  <w:pPr>
                                    <w:pStyle w:val="ListParagraph"/>
                                    <w:numPr>
                                      <w:ilvl w:val="0"/>
                                      <w:numId w:val="7"/>
                                    </w:numPr>
                                    <w:spacing w:after="0"/>
                                    <w:ind w:left="142" w:firstLine="218"/>
                                    <w:jc w:val="both"/>
                                    <w:rPr>
                                      <w:sz w:val="20"/>
                                      <w:szCs w:val="20"/>
                                    </w:rPr>
                                  </w:pPr>
                                  <w:r w:rsidRPr="00AD6893">
                                    <w:rPr>
                                      <w:sz w:val="20"/>
                                      <w:szCs w:val="20"/>
                                    </w:rPr>
                                    <w:t xml:space="preserve">Que le retour périodique des </w:t>
                                  </w:r>
                                  <w:r w:rsidR="00F70F71" w:rsidRPr="00AD6893">
                                    <w:rPr>
                                      <w:sz w:val="20"/>
                                      <w:szCs w:val="20"/>
                                    </w:rPr>
                                    <w:t>saisons</w:t>
                                  </w:r>
                                  <w:r w:rsidRPr="00AD6893">
                                    <w:rPr>
                                      <w:sz w:val="20"/>
                                      <w:szCs w:val="20"/>
                                    </w:rPr>
                                    <w:t xml:space="preserve">, avec les changements de lumière et de </w:t>
                                  </w:r>
                                  <w:r w:rsidR="00F70F71" w:rsidRPr="00AD6893">
                                    <w:rPr>
                                      <w:sz w:val="20"/>
                                      <w:szCs w:val="20"/>
                                    </w:rPr>
                                    <w:t>température</w:t>
                                  </w:r>
                                  <w:r w:rsidRPr="00AD6893">
                                    <w:rPr>
                                      <w:sz w:val="20"/>
                                      <w:szCs w:val="20"/>
                                    </w:rPr>
                                    <w:t xml:space="preserve"> qui les </w:t>
                                  </w:r>
                                  <w:r w:rsidR="00F70F71" w:rsidRPr="00AD6893">
                                    <w:rPr>
                                      <w:sz w:val="20"/>
                                      <w:szCs w:val="20"/>
                                    </w:rPr>
                                    <w:t>accompagnent</w:t>
                                  </w:r>
                                  <w:r w:rsidRPr="00AD6893">
                                    <w:rPr>
                                      <w:sz w:val="20"/>
                                      <w:szCs w:val="20"/>
                                    </w:rPr>
                                    <w:t>, est dû à la rotation de la Terre autour de son axe, et de son mouvement autour du Soleil.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left:0;text-align:left;margin-left:249.2pt;margin-top:229.15pt;width:256.15pt;height:139.8pt;rotation:47334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" fillcolor="white [3201]" strokecolor="#f79646 [3209]" strokeweight="2pt">
                      <v:textbox>
                        <w:txbxContent>
                          <w:p w:rsidR="003441A0" w:rsidRPr="00AD6893" w:rsidRDefault="003441A0" w:rsidP="00AD6893">
                            <w:pPr>
                              <w:spacing w:after="0"/>
                              <w:jc w:val="both"/>
                              <w:rPr>
                                <w:sz w:val="20"/>
                                <w:szCs w:val="20"/>
                              </w:rPr>
                            </w:pPr>
                            <w:r w:rsidRPr="00AD6893">
                              <w:rPr>
                                <w:sz w:val="20"/>
                                <w:szCs w:val="20"/>
                              </w:rPr>
                              <w:t xml:space="preserve">Après de longues </w:t>
                            </w:r>
                            <w:r w:rsidR="00F70F71" w:rsidRPr="00AD6893">
                              <w:rPr>
                                <w:sz w:val="20"/>
                                <w:szCs w:val="20"/>
                              </w:rPr>
                              <w:t>recherches</w:t>
                            </w:r>
                            <w:r w:rsidRPr="00AD6893">
                              <w:rPr>
                                <w:sz w:val="20"/>
                                <w:szCs w:val="20"/>
                              </w:rPr>
                              <w:t xml:space="preserve">, je me suis enfin </w:t>
                            </w:r>
                            <w:r w:rsidR="00F70F71" w:rsidRPr="00AD6893">
                              <w:rPr>
                                <w:sz w:val="20"/>
                                <w:szCs w:val="20"/>
                              </w:rPr>
                              <w:t>convaincu</w:t>
                            </w:r>
                            <w:r w:rsidRPr="00AD6893">
                              <w:rPr>
                                <w:sz w:val="20"/>
                                <w:szCs w:val="20"/>
                              </w:rPr>
                              <w:t xml:space="preserve"> : </w:t>
                            </w:r>
                          </w:p>
                          <w:p w:rsidR="003441A0" w:rsidRPr="00AD6893" w:rsidRDefault="003441A0" w:rsidP="00AD6893">
                            <w:pPr>
                              <w:pStyle w:val="ListParagraph"/>
                              <w:numPr>
                                <w:ilvl w:val="0"/>
                                <w:numId w:val="7"/>
                              </w:numPr>
                              <w:spacing w:after="0" w:line="240" w:lineRule="auto"/>
                              <w:ind w:left="142" w:firstLine="215"/>
                              <w:jc w:val="both"/>
                              <w:rPr>
                                <w:sz w:val="20"/>
                                <w:szCs w:val="20"/>
                              </w:rPr>
                            </w:pPr>
                            <w:r w:rsidRPr="00AD6893">
                              <w:rPr>
                                <w:sz w:val="20"/>
                                <w:szCs w:val="20"/>
                              </w:rPr>
                              <w:t>Que le Soleil est une étoile fixe, entouré de planètes qui tournent autour d’elle et dont elle est le centre et le flambeau. (…)</w:t>
                            </w:r>
                          </w:p>
                          <w:p w:rsidR="003441A0" w:rsidRPr="00AD6893" w:rsidRDefault="003441A0" w:rsidP="00AD6893">
                            <w:pPr>
                              <w:pStyle w:val="ListParagraph"/>
                              <w:numPr>
                                <w:ilvl w:val="0"/>
                                <w:numId w:val="7"/>
                              </w:numPr>
                              <w:spacing w:after="0"/>
                              <w:ind w:left="142" w:firstLine="218"/>
                              <w:jc w:val="both"/>
                              <w:rPr>
                                <w:sz w:val="20"/>
                                <w:szCs w:val="20"/>
                              </w:rPr>
                            </w:pPr>
                            <w:r w:rsidRPr="00AD6893">
                              <w:rPr>
                                <w:sz w:val="20"/>
                                <w:szCs w:val="20"/>
                              </w:rPr>
                              <w:t xml:space="preserve">Que le retour périodique des </w:t>
                            </w:r>
                            <w:r w:rsidR="00F70F71" w:rsidRPr="00AD6893">
                              <w:rPr>
                                <w:sz w:val="20"/>
                                <w:szCs w:val="20"/>
                              </w:rPr>
                              <w:t>saisons</w:t>
                            </w:r>
                            <w:r w:rsidRPr="00AD6893">
                              <w:rPr>
                                <w:sz w:val="20"/>
                                <w:szCs w:val="20"/>
                              </w:rPr>
                              <w:t xml:space="preserve">, avec les changements de lumière et de </w:t>
                            </w:r>
                            <w:r w:rsidR="00F70F71" w:rsidRPr="00AD6893">
                              <w:rPr>
                                <w:sz w:val="20"/>
                                <w:szCs w:val="20"/>
                              </w:rPr>
                              <w:t>température</w:t>
                            </w:r>
                            <w:r w:rsidRPr="00AD6893">
                              <w:rPr>
                                <w:sz w:val="20"/>
                                <w:szCs w:val="20"/>
                              </w:rPr>
                              <w:t xml:space="preserve"> qui les </w:t>
                            </w:r>
                            <w:r w:rsidR="00F70F71" w:rsidRPr="00AD6893">
                              <w:rPr>
                                <w:sz w:val="20"/>
                                <w:szCs w:val="20"/>
                              </w:rPr>
                              <w:t>accompagnent</w:t>
                            </w:r>
                            <w:r w:rsidRPr="00AD6893">
                              <w:rPr>
                                <w:sz w:val="20"/>
                                <w:szCs w:val="20"/>
                              </w:rPr>
                              <w:t>, est dû à la rotation de la Terre autour de son axe, et de son mouvement autour du Soleil.</w:t>
                            </w:r>
                          </w:p>
                        </w:txbxContent>
                      </v:textbox>
                    </v:rect>
                  </w:pict>
                </mc:Fallback>
              </mc:AlternateContent>
            </w:r>
            <w:r w:rsidR="00F70F71">
              <w:rPr>
                <w:rFonts w:ascii="Cursive standard" w:eastAsia="Times New Roman" w:hAnsi="Cursive standard" w:cs="MV Boli"/>
                <w:b/>
                <w:iCs/>
                <w:noProof/>
                <w:sz w:val="24"/>
                <w:szCs w:val="24"/>
                <w:lang w:eastAsia="fr-FR"/>
              </w:rPr>
              <w:drawing>
                <wp:inline distT="0" distB="0" distL="0" distR="0" wp14:anchorId="22FFA419" wp14:editId="44471B9D">
                  <wp:extent cx="2664070" cy="3455377"/>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193" r="59897" b="16697"/>
                          <a:stretch/>
                        </pic:blipFill>
                        <pic:spPr bwMode="auto">
                          <a:xfrm>
                            <a:off x="0" y="0"/>
                            <a:ext cx="2665168" cy="34568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9" w:type="dxa"/>
          </w:tcPr>
          <w:p w:rsidR="00F70F71" w:rsidRPr="00F70F71" w:rsidRDefault="00F70F71" w:rsidP="00F70F71">
            <w:pPr>
              <w:rPr>
                <w:rFonts w:eastAsia="Times New Roman" w:cs="MV Boli"/>
                <w:i/>
                <w:iCs/>
                <w:sz w:val="18"/>
                <w:szCs w:val="18"/>
                <w:lang w:eastAsia="ar-SA"/>
              </w:rPr>
            </w:pPr>
            <w:r w:rsidRPr="00F70F71">
              <w:rPr>
                <w:rFonts w:eastAsia="Times New Roman" w:cs="MV Boli"/>
                <w:iCs/>
                <w:sz w:val="18"/>
                <w:szCs w:val="18"/>
                <w:lang w:eastAsia="ar-SA"/>
              </w:rPr>
              <w:t xml:space="preserve">L’invention de l’imprimerie, </w:t>
            </w:r>
            <w:r w:rsidRPr="00F70F71">
              <w:rPr>
                <w:rFonts w:eastAsia="Times New Roman" w:cs="MV Boli"/>
                <w:i/>
                <w:iCs/>
                <w:sz w:val="18"/>
                <w:szCs w:val="18"/>
                <w:lang w:eastAsia="ar-SA"/>
              </w:rPr>
              <w:t>miniature extraite de Chants royaux du Puy de la Conception de la Vierge vers 1519 – 1528</w:t>
            </w:r>
          </w:p>
          <w:p w:rsidR="00F70F71" w:rsidRDefault="00F70F71" w:rsidP="00F70F71">
            <w:pPr>
              <w:rPr>
                <w:rFonts w:eastAsia="Times New Roman" w:cs="MV Boli"/>
                <w:iCs/>
                <w:sz w:val="18"/>
                <w:szCs w:val="18"/>
                <w:lang w:eastAsia="ar-SA"/>
              </w:rPr>
            </w:pPr>
          </w:p>
          <w:p w:rsidR="00F70F71" w:rsidRDefault="00F70F71" w:rsidP="00F70F71">
            <w:pPr>
              <w:rPr>
                <w:rFonts w:eastAsia="Times New Roman" w:cs="MV Boli"/>
                <w:iCs/>
                <w:sz w:val="18"/>
                <w:szCs w:val="18"/>
                <w:lang w:eastAsia="ar-SA"/>
              </w:rPr>
            </w:pPr>
          </w:p>
          <w:p w:rsidR="00F70F71" w:rsidRPr="00F70F71" w:rsidRDefault="00F70F71" w:rsidP="00F70F71">
            <w:pPr>
              <w:pStyle w:val="ListParagraph"/>
              <w:numPr>
                <w:ilvl w:val="0"/>
                <w:numId w:val="9"/>
              </w:numPr>
              <w:rPr>
                <w:rFonts w:ascii="Cursive standard" w:eastAsia="Times New Roman" w:hAnsi="Cursive standard" w:cs="MV Boli"/>
                <w:iCs/>
                <w:sz w:val="20"/>
                <w:szCs w:val="20"/>
                <w:lang w:eastAsia="ar-SA"/>
              </w:rPr>
            </w:pPr>
            <w:r w:rsidRPr="00F70F71">
              <w:rPr>
                <w:rFonts w:ascii="Cursive standard" w:eastAsia="Times New Roman" w:hAnsi="Cursive standard" w:cs="MV Boli"/>
                <w:iCs/>
                <w:sz w:val="20"/>
                <w:szCs w:val="20"/>
                <w:lang w:eastAsia="ar-SA"/>
              </w:rPr>
              <w:t>Que représente ce document ?</w:t>
            </w:r>
          </w:p>
          <w:p w:rsidR="00F70F71" w:rsidRDefault="00F70F71"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F70F71" w:rsidRPr="00F70F71" w:rsidRDefault="00F70F71"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F70F71" w:rsidRDefault="00F70F71" w:rsidP="00F70F71">
            <w:pPr>
              <w:pStyle w:val="ListParagraph"/>
              <w:numPr>
                <w:ilvl w:val="0"/>
                <w:numId w:val="9"/>
              </w:numPr>
              <w:rPr>
                <w:rFonts w:ascii="Cursive standard" w:eastAsia="Times New Roman" w:hAnsi="Cursive standard" w:cs="MV Boli"/>
                <w:iCs/>
                <w:sz w:val="20"/>
                <w:szCs w:val="20"/>
                <w:lang w:eastAsia="ar-SA"/>
              </w:rPr>
            </w:pPr>
            <w:r w:rsidRPr="00F70F71">
              <w:rPr>
                <w:rFonts w:ascii="Cursive standard" w:eastAsia="Times New Roman" w:hAnsi="Cursive standard" w:cs="MV Boli"/>
                <w:iCs/>
                <w:sz w:val="20"/>
                <w:szCs w:val="20"/>
                <w:lang w:eastAsia="ar-SA"/>
              </w:rPr>
              <w:t>Avant l’invention de l’imprimerie, les livres étaient recopiés à la main. A ton avis, quels sont les avantages de l’imprimerie ?</w:t>
            </w:r>
          </w:p>
          <w:p w:rsidR="00F70F71" w:rsidRDefault="00F70F71"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F70F71" w:rsidRPr="00F70F71" w:rsidRDefault="00F70F71"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F70F71" w:rsidRDefault="00F70F71"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F70F71" w:rsidRPr="00F70F71" w:rsidRDefault="00F70F71"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F70F71" w:rsidRPr="00F70F71" w:rsidRDefault="00F70F71" w:rsidP="00F70F71">
            <w:pPr>
              <w:rPr>
                <w:rFonts w:ascii="Cursive standard" w:eastAsia="Times New Roman" w:hAnsi="Cursive standard" w:cs="MV Boli"/>
                <w:iCs/>
                <w:sz w:val="20"/>
                <w:szCs w:val="20"/>
                <w:lang w:eastAsia="ar-SA"/>
              </w:rPr>
            </w:pPr>
          </w:p>
          <w:p w:rsidR="00F70F71" w:rsidRPr="00F70F71" w:rsidRDefault="00F70F71" w:rsidP="00F70F71">
            <w:pPr>
              <w:ind w:left="360"/>
              <w:rPr>
                <w:rFonts w:ascii="Cursive standard" w:eastAsia="Times New Roman" w:hAnsi="Cursive standard" w:cs="MV Boli"/>
                <w:iCs/>
                <w:sz w:val="20"/>
                <w:szCs w:val="20"/>
                <w:lang w:eastAsia="ar-SA"/>
              </w:rPr>
            </w:pPr>
          </w:p>
          <w:p w:rsidR="00F70F71" w:rsidRDefault="00F70F71" w:rsidP="00ED1700">
            <w:pPr>
              <w:jc w:val="center"/>
              <w:rPr>
                <w:rFonts w:ascii="Comic Sans MS" w:eastAsia="Times New Roman" w:hAnsi="Comic Sans MS" w:cs="MV Boli"/>
                <w:iCs/>
                <w:sz w:val="18"/>
                <w:szCs w:val="18"/>
                <w:lang w:eastAsia="ar-SA"/>
              </w:rPr>
            </w:pPr>
          </w:p>
        </w:tc>
      </w:tr>
      <w:tr w:rsidR="00AD6893" w:rsidTr="00832F1E">
        <w:trPr>
          <w:trHeight w:val="1717"/>
        </w:trPr>
        <w:tc>
          <w:tcPr>
            <w:tcW w:w="5168" w:type="dxa"/>
            <w:vMerge w:val="restart"/>
          </w:tcPr>
          <w:p w:rsidR="00AD6893" w:rsidRPr="00F70F71" w:rsidRDefault="00AD6893" w:rsidP="00AD6893">
            <w:pPr>
              <w:jc w:val="right"/>
              <w:rPr>
                <w:sz w:val="18"/>
                <w:szCs w:val="18"/>
              </w:rPr>
            </w:pPr>
            <w:r w:rsidRPr="00F70F71">
              <w:rPr>
                <w:sz w:val="18"/>
                <w:szCs w:val="18"/>
              </w:rPr>
              <w:t xml:space="preserve">D’après Nicolas Copernic, </w:t>
            </w:r>
            <w:r w:rsidRPr="00F70F71">
              <w:rPr>
                <w:i/>
                <w:sz w:val="18"/>
                <w:szCs w:val="18"/>
              </w:rPr>
              <w:t>Des révolutions des sphères célestes, 1543</w:t>
            </w:r>
          </w:p>
          <w:p w:rsidR="00AD6893" w:rsidRDefault="00AD6893" w:rsidP="00F70F71">
            <w:pPr>
              <w:pStyle w:val="ListParagraph"/>
              <w:rPr>
                <w:rFonts w:ascii="Comic Sans MS" w:eastAsia="Times New Roman" w:hAnsi="Comic Sans MS" w:cs="MV Boli"/>
                <w:iCs/>
                <w:noProof/>
                <w:sz w:val="18"/>
                <w:szCs w:val="18"/>
                <w:lang w:eastAsia="fr-FR"/>
              </w:rPr>
            </w:pPr>
          </w:p>
          <w:p w:rsidR="00AD6893" w:rsidRPr="00F70F71" w:rsidRDefault="00AD6893" w:rsidP="00AD6893">
            <w:pPr>
              <w:pStyle w:val="ListParagraph"/>
              <w:numPr>
                <w:ilvl w:val="0"/>
                <w:numId w:val="9"/>
              </w:numPr>
              <w:rPr>
                <w:rFonts w:ascii="Cursive standard" w:eastAsia="Times New Roman" w:hAnsi="Cursive standard" w:cs="MV Boli"/>
                <w:iCs/>
                <w:noProof/>
                <w:sz w:val="20"/>
                <w:szCs w:val="20"/>
                <w:lang w:eastAsia="fr-FR"/>
              </w:rPr>
            </w:pPr>
            <w:r w:rsidRPr="00F70F71">
              <w:rPr>
                <w:rFonts w:ascii="Cursive standard" w:eastAsia="Times New Roman" w:hAnsi="Cursive standard" w:cs="MV Boli"/>
                <w:iCs/>
                <w:noProof/>
                <w:sz w:val="20"/>
                <w:szCs w:val="20"/>
                <w:lang w:eastAsia="fr-FR"/>
              </w:rPr>
              <w:t>De quoi parle ce texte ? Pourquoi annonce-t-il très sérieusement ce que tout le monde sait aujourd’hui ?</w:t>
            </w:r>
          </w:p>
          <w:p w:rsidR="00AD6893" w:rsidRDefault="00AD6893"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AD6893" w:rsidRPr="00F70F71" w:rsidRDefault="00AD6893"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AD6893" w:rsidRDefault="00AD6893"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AD6893" w:rsidRPr="00F70F71" w:rsidRDefault="00AD6893"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AD6893" w:rsidRPr="00F70F71" w:rsidRDefault="00AD6893" w:rsidP="00AD6893">
            <w:pPr>
              <w:pStyle w:val="ListParagraph"/>
              <w:numPr>
                <w:ilvl w:val="0"/>
                <w:numId w:val="9"/>
              </w:numPr>
              <w:rPr>
                <w:rFonts w:ascii="Comic Sans MS" w:eastAsia="Times New Roman" w:hAnsi="Comic Sans MS" w:cs="MV Boli"/>
                <w:iCs/>
                <w:noProof/>
                <w:sz w:val="18"/>
                <w:szCs w:val="18"/>
                <w:lang w:eastAsia="fr-FR"/>
              </w:rPr>
            </w:pPr>
            <w:r w:rsidRPr="00F70F71">
              <w:rPr>
                <w:rFonts w:ascii="Cursive standard" w:eastAsia="Times New Roman" w:hAnsi="Cursive standard" w:cs="MV Boli"/>
                <w:iCs/>
                <w:noProof/>
                <w:sz w:val="20"/>
                <w:szCs w:val="20"/>
                <w:lang w:eastAsia="fr-FR"/>
              </w:rPr>
              <w:t>Quel était le métier de Copernic ?</w:t>
            </w:r>
          </w:p>
          <w:p w:rsidR="00AD6893" w:rsidRDefault="00AD6893"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p w:rsidR="00AD6893" w:rsidRPr="00F70F71" w:rsidRDefault="00AD6893" w:rsidP="00F70F71">
            <w:pPr>
              <w:rPr>
                <w:rFonts w:ascii="Cursive standard" w:eastAsia="Times New Roman" w:hAnsi="Cursive standard" w:cs="MV Boli"/>
                <w:iCs/>
                <w:sz w:val="20"/>
                <w:szCs w:val="20"/>
                <w:lang w:eastAsia="ar-SA"/>
              </w:rPr>
            </w:pPr>
            <w:r>
              <w:rPr>
                <w:rFonts w:ascii="Cursive standard" w:eastAsia="Times New Roman" w:hAnsi="Cursive standard" w:cs="MV Boli"/>
                <w:iCs/>
                <w:sz w:val="20"/>
                <w:szCs w:val="20"/>
                <w:lang w:eastAsia="ar-SA"/>
              </w:rPr>
              <w:t>________________________________________</w:t>
            </w:r>
          </w:p>
        </w:tc>
        <w:tc>
          <w:tcPr>
            <w:tcW w:w="5169" w:type="dxa"/>
          </w:tcPr>
          <w:p w:rsidR="00AD6893" w:rsidRDefault="00AD6893" w:rsidP="00ED1700">
            <w:pPr>
              <w:rPr>
                <w:rFonts w:ascii="Comic Sans MS" w:eastAsia="Times New Roman" w:hAnsi="Comic Sans MS" w:cs="MV Boli"/>
                <w:iCs/>
                <w:noProof/>
                <w:sz w:val="18"/>
                <w:szCs w:val="18"/>
                <w:lang w:eastAsia="fr-FR"/>
              </w:rPr>
            </w:pPr>
          </w:p>
          <w:p w:rsidR="00AD6893" w:rsidRDefault="00AD6893" w:rsidP="00ED1700">
            <w:pPr>
              <w:rPr>
                <w:rFonts w:ascii="Comic Sans MS" w:eastAsia="Times New Roman" w:hAnsi="Comic Sans MS" w:cs="MV Boli"/>
                <w:iCs/>
                <w:noProof/>
                <w:sz w:val="18"/>
                <w:szCs w:val="18"/>
                <w:lang w:eastAsia="fr-FR"/>
              </w:rPr>
            </w:pPr>
          </w:p>
          <w:p w:rsidR="00AD6893" w:rsidRDefault="00AD6893" w:rsidP="00ED1700">
            <w:pPr>
              <w:rPr>
                <w:rFonts w:ascii="Comic Sans MS" w:eastAsia="Times New Roman" w:hAnsi="Comic Sans MS" w:cs="MV Boli"/>
                <w:iCs/>
                <w:noProof/>
                <w:sz w:val="18"/>
                <w:szCs w:val="18"/>
                <w:lang w:eastAsia="fr-FR"/>
              </w:rPr>
            </w:pPr>
          </w:p>
          <w:p w:rsidR="00AD6893" w:rsidRDefault="00AD6893" w:rsidP="00ED1700">
            <w:pPr>
              <w:rPr>
                <w:rFonts w:ascii="Comic Sans MS" w:eastAsia="Times New Roman" w:hAnsi="Comic Sans MS" w:cs="MV Boli"/>
                <w:iCs/>
                <w:noProof/>
                <w:sz w:val="18"/>
                <w:szCs w:val="18"/>
                <w:lang w:eastAsia="fr-FR"/>
              </w:rPr>
            </w:pPr>
          </w:p>
          <w:p w:rsidR="00AD6893" w:rsidRDefault="00AD6893" w:rsidP="00ED1700">
            <w:pPr>
              <w:rPr>
                <w:rFonts w:ascii="Comic Sans MS" w:eastAsia="Times New Roman" w:hAnsi="Comic Sans MS" w:cs="MV Boli"/>
                <w:iCs/>
                <w:noProof/>
                <w:sz w:val="18"/>
                <w:szCs w:val="18"/>
                <w:lang w:eastAsia="fr-FR"/>
              </w:rPr>
            </w:pPr>
          </w:p>
          <w:p w:rsidR="00AD6893" w:rsidRDefault="00AD6893" w:rsidP="00ED1700">
            <w:pPr>
              <w:rPr>
                <w:rFonts w:ascii="Comic Sans MS" w:eastAsia="Times New Roman" w:hAnsi="Comic Sans MS" w:cs="MV Boli"/>
                <w:iCs/>
                <w:noProof/>
                <w:sz w:val="18"/>
                <w:szCs w:val="18"/>
                <w:lang w:eastAsia="fr-FR"/>
              </w:rPr>
            </w:pPr>
          </w:p>
          <w:p w:rsidR="00AD6893" w:rsidRDefault="00AD6893" w:rsidP="00ED1700">
            <w:pPr>
              <w:rPr>
                <w:rFonts w:ascii="Comic Sans MS" w:eastAsia="Times New Roman" w:hAnsi="Comic Sans MS" w:cs="MV Boli"/>
                <w:iCs/>
                <w:noProof/>
                <w:sz w:val="18"/>
                <w:szCs w:val="18"/>
                <w:lang w:eastAsia="fr-FR"/>
              </w:rPr>
            </w:pPr>
          </w:p>
          <w:p w:rsidR="00AD6893" w:rsidRDefault="00AD6893" w:rsidP="00ED1700">
            <w:pPr>
              <w:rPr>
                <w:rFonts w:ascii="Comic Sans MS" w:eastAsia="Times New Roman" w:hAnsi="Comic Sans MS" w:cs="MV Boli"/>
                <w:iCs/>
                <w:noProof/>
                <w:sz w:val="18"/>
                <w:szCs w:val="18"/>
                <w:lang w:eastAsia="fr-FR"/>
              </w:rPr>
            </w:pPr>
          </w:p>
        </w:tc>
      </w:tr>
      <w:tr w:rsidR="00AD6893" w:rsidTr="00832F1E">
        <w:trPr>
          <w:trHeight w:val="1717"/>
        </w:trPr>
        <w:tc>
          <w:tcPr>
            <w:tcW w:w="5168" w:type="dxa"/>
            <w:vMerge/>
          </w:tcPr>
          <w:p w:rsidR="00AD6893" w:rsidRPr="00F70F71" w:rsidRDefault="00AD6893" w:rsidP="00AD6893">
            <w:pPr>
              <w:jc w:val="right"/>
              <w:rPr>
                <w:sz w:val="18"/>
                <w:szCs w:val="18"/>
              </w:rPr>
            </w:pPr>
          </w:p>
        </w:tc>
        <w:tc>
          <w:tcPr>
            <w:tcW w:w="5169" w:type="dxa"/>
          </w:tcPr>
          <w:p w:rsidR="00AD6893" w:rsidRDefault="00AD6893" w:rsidP="00ED1700">
            <w:pPr>
              <w:rPr>
                <w:rFonts w:ascii="Comic Sans MS" w:eastAsia="Times New Roman" w:hAnsi="Comic Sans MS" w:cs="MV Boli"/>
                <w:iCs/>
                <w:noProof/>
                <w:sz w:val="18"/>
                <w:szCs w:val="18"/>
                <w:lang w:eastAsia="fr-FR"/>
              </w:rPr>
            </w:pPr>
            <w:r>
              <w:rPr>
                <w:rFonts w:ascii="Cursive standard" w:eastAsia="Times New Roman" w:hAnsi="Cursive standard" w:cs="MV Boli"/>
                <w:b/>
                <w:iCs/>
                <w:noProof/>
                <w:sz w:val="24"/>
                <w:szCs w:val="24"/>
                <w:lang w:eastAsia="fr-FR"/>
              </w:rPr>
              <w:drawing>
                <wp:inline distT="0" distB="0" distL="0" distR="0" wp14:anchorId="6752E644" wp14:editId="72589B89">
                  <wp:extent cx="2318443" cy="1980000"/>
                  <wp:effectExtent l="0" t="0" r="571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8443" cy="1980000"/>
                          </a:xfrm>
                          <a:prstGeom prst="rect">
                            <a:avLst/>
                          </a:prstGeom>
                          <a:noFill/>
                          <a:ln>
                            <a:noFill/>
                          </a:ln>
                        </pic:spPr>
                      </pic:pic>
                    </a:graphicData>
                  </a:graphic>
                </wp:inline>
              </w:drawing>
            </w:r>
            <w:r>
              <w:rPr>
                <w:rFonts w:ascii="Comic Sans MS" w:eastAsia="Times New Roman" w:hAnsi="Comic Sans MS" w:cs="MV Boli"/>
                <w:iCs/>
                <w:noProof/>
                <w:sz w:val="18"/>
                <w:szCs w:val="18"/>
                <w:lang w:eastAsia="fr-FR"/>
              </w:rPr>
              <w:t>a.</w:t>
            </w:r>
          </w:p>
        </w:tc>
      </w:tr>
      <w:tr w:rsidR="00AD6893" w:rsidRPr="00AD6893" w:rsidTr="00832F1E">
        <w:tc>
          <w:tcPr>
            <w:tcW w:w="10337" w:type="dxa"/>
            <w:gridSpan w:val="2"/>
          </w:tcPr>
          <w:p w:rsidR="00AD6893" w:rsidRPr="00AD6893" w:rsidRDefault="00AD6893" w:rsidP="00AD6893">
            <w:pPr>
              <w:rPr>
                <w:rFonts w:eastAsia="Times New Roman" w:cs="MV Boli"/>
                <w:iCs/>
                <w:noProof/>
                <w:sz w:val="18"/>
                <w:szCs w:val="18"/>
                <w:lang w:eastAsia="fr-FR"/>
              </w:rPr>
            </w:pPr>
            <w:r w:rsidRPr="00AD6893">
              <w:rPr>
                <w:rFonts w:eastAsia="Times New Roman" w:cs="MV Boli"/>
                <w:iCs/>
                <w:noProof/>
                <w:sz w:val="18"/>
                <w:szCs w:val="18"/>
                <w:lang w:eastAsia="fr-FR"/>
              </w:rPr>
              <w:drawing>
                <wp:inline distT="0" distB="0" distL="0" distR="0" wp14:anchorId="0B98162C" wp14:editId="64973FB8">
                  <wp:extent cx="2283854" cy="2160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854" cy="2160000"/>
                          </a:xfrm>
                          <a:prstGeom prst="rect">
                            <a:avLst/>
                          </a:prstGeom>
                          <a:noFill/>
                          <a:ln>
                            <a:noFill/>
                          </a:ln>
                        </pic:spPr>
                      </pic:pic>
                    </a:graphicData>
                  </a:graphic>
                </wp:inline>
              </w:drawing>
            </w:r>
            <w:r w:rsidRPr="00AD6893">
              <w:rPr>
                <w:rFonts w:eastAsia="Times New Roman" w:cs="MV Boli"/>
                <w:iCs/>
                <w:noProof/>
                <w:sz w:val="18"/>
                <w:szCs w:val="18"/>
                <w:lang w:eastAsia="fr-FR"/>
              </w:rPr>
              <w:t xml:space="preserve">b. </w:t>
            </w:r>
            <w:r>
              <w:rPr>
                <w:rFonts w:eastAsia="Times New Roman" w:cs="MV Boli"/>
                <w:iCs/>
                <w:noProof/>
                <w:sz w:val="18"/>
                <w:szCs w:val="18"/>
                <w:lang w:eastAsia="fr-FR"/>
              </w:rPr>
              <w:t xml:space="preserve">             </w:t>
            </w:r>
            <w:r w:rsidRPr="00AD6893">
              <w:rPr>
                <w:rFonts w:eastAsia="Times New Roman" w:cs="MV Boli"/>
                <w:iCs/>
                <w:noProof/>
                <w:sz w:val="18"/>
                <w:szCs w:val="18"/>
                <w:lang w:eastAsia="fr-FR"/>
              </w:rPr>
              <w:t xml:space="preserve">  </w:t>
            </w:r>
            <w:r w:rsidRPr="00AD6893">
              <w:rPr>
                <w:rFonts w:eastAsia="Times New Roman" w:cs="MV Boli"/>
                <w:iCs/>
                <w:noProof/>
                <w:sz w:val="18"/>
                <w:szCs w:val="18"/>
                <w:lang w:eastAsia="fr-FR"/>
              </w:rPr>
              <w:drawing>
                <wp:inline distT="0" distB="0" distL="0" distR="0" wp14:anchorId="1974565B" wp14:editId="1F2192BD">
                  <wp:extent cx="3438854"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854" cy="2160000"/>
                          </a:xfrm>
                          <a:prstGeom prst="rect">
                            <a:avLst/>
                          </a:prstGeom>
                          <a:noFill/>
                          <a:ln>
                            <a:noFill/>
                          </a:ln>
                        </pic:spPr>
                      </pic:pic>
                    </a:graphicData>
                  </a:graphic>
                </wp:inline>
              </w:drawing>
            </w:r>
            <w:r>
              <w:rPr>
                <w:rFonts w:eastAsia="Times New Roman" w:cs="MV Boli"/>
                <w:iCs/>
                <w:noProof/>
                <w:sz w:val="18"/>
                <w:szCs w:val="18"/>
                <w:lang w:eastAsia="fr-FR"/>
              </w:rPr>
              <w:t xml:space="preserve"> c.</w:t>
            </w:r>
          </w:p>
        </w:tc>
      </w:tr>
      <w:tr w:rsidR="00AD6893" w:rsidRPr="00AD6893" w:rsidTr="00832F1E">
        <w:tc>
          <w:tcPr>
            <w:tcW w:w="10337" w:type="dxa"/>
            <w:gridSpan w:val="2"/>
          </w:tcPr>
          <w:p w:rsidR="00AD6893" w:rsidRPr="00AD6893" w:rsidRDefault="00AD6893" w:rsidP="00AD6893">
            <w:pPr>
              <w:pStyle w:val="ListParagraph"/>
              <w:numPr>
                <w:ilvl w:val="0"/>
                <w:numId w:val="9"/>
              </w:numPr>
              <w:rPr>
                <w:rFonts w:ascii="Cursive standard" w:eastAsia="Times New Roman" w:hAnsi="Cursive standard" w:cs="MV Boli"/>
                <w:iCs/>
                <w:noProof/>
                <w:sz w:val="20"/>
                <w:szCs w:val="20"/>
                <w:lang w:eastAsia="fr-FR"/>
              </w:rPr>
            </w:pPr>
            <w:r w:rsidRPr="00AD6893">
              <w:rPr>
                <w:rFonts w:ascii="Cursive standard" w:eastAsia="Times New Roman" w:hAnsi="Cursive standard" w:cs="MV Boli"/>
                <w:iCs/>
                <w:noProof/>
                <w:sz w:val="20"/>
                <w:szCs w:val="20"/>
                <w:lang w:eastAsia="fr-FR"/>
              </w:rPr>
              <w:t xml:space="preserve">A quoi servent ces trois instruments ? </w:t>
            </w:r>
          </w:p>
          <w:p w:rsidR="00AD6893" w:rsidRPr="00AD6893" w:rsidRDefault="00AD6893" w:rsidP="00AD6893">
            <w:pPr>
              <w:rPr>
                <w:rFonts w:ascii="Cursive standard" w:eastAsia="Times New Roman" w:hAnsi="Cursive standard" w:cs="MV Boli"/>
                <w:iCs/>
                <w:noProof/>
                <w:sz w:val="20"/>
                <w:szCs w:val="20"/>
                <w:lang w:eastAsia="fr-FR"/>
              </w:rPr>
            </w:pPr>
            <w:r w:rsidRPr="00AD6893">
              <w:rPr>
                <w:rFonts w:ascii="Cursive standard" w:eastAsia="Times New Roman" w:hAnsi="Cursive standard" w:cs="MV Boli"/>
                <w:iCs/>
                <w:noProof/>
                <w:sz w:val="20"/>
                <w:szCs w:val="20"/>
                <w:lang w:eastAsia="fr-FR"/>
              </w:rPr>
              <w:t>__________</w:t>
            </w:r>
            <w:r>
              <w:rPr>
                <w:rFonts w:ascii="Cursive standard" w:eastAsia="Times New Roman" w:hAnsi="Cursive standard" w:cs="MV Boli"/>
                <w:iCs/>
                <w:noProof/>
                <w:sz w:val="20"/>
                <w:szCs w:val="20"/>
                <w:lang w:eastAsia="fr-FR"/>
              </w:rPr>
              <w:t>_</w:t>
            </w:r>
            <w:r w:rsidRPr="00AD6893">
              <w:rPr>
                <w:rFonts w:ascii="Cursive standard" w:eastAsia="Times New Roman" w:hAnsi="Cursive standard" w:cs="MV Boli"/>
                <w:iCs/>
                <w:noProof/>
                <w:sz w:val="20"/>
                <w:szCs w:val="20"/>
                <w:lang w:eastAsia="fr-FR"/>
              </w:rPr>
              <w:t>___________________________________________________________________________</w:t>
            </w:r>
          </w:p>
        </w:tc>
      </w:tr>
    </w:tbl>
    <w:p w:rsidR="00F70F71" w:rsidRDefault="00F70F71" w:rsidP="004A5C0E">
      <w:pPr>
        <w:spacing w:after="0" w:line="240" w:lineRule="auto"/>
        <w:rPr>
          <w:rFonts w:ascii="Comic Sans MS" w:eastAsia="Times New Roman" w:hAnsi="Comic Sans MS" w:cs="MV Boli"/>
          <w:iCs/>
          <w:sz w:val="18"/>
          <w:szCs w:val="18"/>
          <w:lang w:eastAsia="ar-SA"/>
        </w:rPr>
      </w:pPr>
    </w:p>
    <w:sectPr w:rsidR="00F70F71" w:rsidSect="004A5C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ursive standard">
    <w:panose1 w:val="00000000000000000000"/>
    <w:charset w:val="00"/>
    <w:family w:val="auto"/>
    <w:pitch w:val="variable"/>
    <w:sig w:usb0="80000027" w:usb1="00000002" w:usb2="00000000" w:usb3="00000000" w:csb0="00000001" w:csb1="00000000"/>
  </w:font>
  <w:font w:name="MV Boli">
    <w:panose1 w:val="02000500030200090000"/>
    <w:charset w:val="00"/>
    <w:family w:val="auto"/>
    <w:pitch w:val="variable"/>
    <w:sig w:usb0="00000003" w:usb1="00000000" w:usb2="00000100" w:usb3="00000000" w:csb0="00000001"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A7FEC"/>
    <w:multiLevelType w:val="hybridMultilevel"/>
    <w:tmpl w:val="2ACC34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F31644A"/>
    <w:multiLevelType w:val="hybridMultilevel"/>
    <w:tmpl w:val="9850B65C"/>
    <w:lvl w:ilvl="0" w:tplc="27ECEB04">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193AFF"/>
    <w:multiLevelType w:val="hybridMultilevel"/>
    <w:tmpl w:val="0EDA17E4"/>
    <w:lvl w:ilvl="0" w:tplc="062C0302">
      <w:start w:val="1"/>
      <w:numFmt w:val="decimal"/>
      <w:lvlText w:val="%1."/>
      <w:lvlJc w:val="left"/>
      <w:pPr>
        <w:ind w:left="720" w:hanging="360"/>
      </w:pPr>
      <w:rPr>
        <w:rFonts w:ascii="Cursive standard" w:hAnsi="Cursive standard"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FD3406F"/>
    <w:multiLevelType w:val="hybridMultilevel"/>
    <w:tmpl w:val="3BE89C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9A17EC"/>
    <w:multiLevelType w:val="hybridMultilevel"/>
    <w:tmpl w:val="887A1DE2"/>
    <w:lvl w:ilvl="0" w:tplc="CE80C3C4">
      <w:start w:val="1"/>
      <w:numFmt w:val="decimal"/>
      <w:lvlText w:val="%1."/>
      <w:lvlJc w:val="left"/>
      <w:pPr>
        <w:ind w:left="720" w:hanging="360"/>
      </w:pPr>
      <w:rPr>
        <w:rFonts w:ascii="Cursive standard" w:hAnsi="Cursive standard"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1412C66"/>
    <w:multiLevelType w:val="hybridMultilevel"/>
    <w:tmpl w:val="0DB8CFB0"/>
    <w:lvl w:ilvl="0" w:tplc="9A726EBE">
      <w:numFmt w:val="bullet"/>
      <w:lvlText w:val="-"/>
      <w:lvlJc w:val="left"/>
      <w:pPr>
        <w:ind w:left="720" w:hanging="360"/>
      </w:pPr>
      <w:rPr>
        <w:rFonts w:ascii="MV Boli" w:eastAsia="Times New Roman" w:hAnsi="MV Boli" w:cs="MV Bol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370ECB"/>
    <w:multiLevelType w:val="hybridMultilevel"/>
    <w:tmpl w:val="DD34963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7800C9E"/>
    <w:multiLevelType w:val="hybridMultilevel"/>
    <w:tmpl w:val="92589D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482649A"/>
    <w:multiLevelType w:val="hybridMultilevel"/>
    <w:tmpl w:val="3BE89C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E072140"/>
    <w:multiLevelType w:val="hybridMultilevel"/>
    <w:tmpl w:val="A7169458"/>
    <w:lvl w:ilvl="0" w:tplc="783AAD3E">
      <w:start w:val="1"/>
      <w:numFmt w:val="decimal"/>
      <w:lvlText w:val="%1."/>
      <w:lvlJc w:val="left"/>
      <w:pPr>
        <w:ind w:left="720" w:hanging="360"/>
      </w:pPr>
      <w:rPr>
        <w:rFonts w:ascii="Cursive standard" w:hAnsi="Cursive standard"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7"/>
  </w:num>
  <w:num w:numId="5">
    <w:abstractNumId w:val="0"/>
  </w:num>
  <w:num w:numId="6">
    <w:abstractNumId w:val="6"/>
  </w:num>
  <w:num w:numId="7">
    <w:abstractNumId w:val="1"/>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C0E"/>
    <w:rsid w:val="00077310"/>
    <w:rsid w:val="000A6F63"/>
    <w:rsid w:val="003441A0"/>
    <w:rsid w:val="003A0760"/>
    <w:rsid w:val="003E083D"/>
    <w:rsid w:val="003E37C6"/>
    <w:rsid w:val="004465FE"/>
    <w:rsid w:val="004A5C0E"/>
    <w:rsid w:val="004B3668"/>
    <w:rsid w:val="004B3E7F"/>
    <w:rsid w:val="00734530"/>
    <w:rsid w:val="007C264C"/>
    <w:rsid w:val="007E616D"/>
    <w:rsid w:val="00815B45"/>
    <w:rsid w:val="00832F1E"/>
    <w:rsid w:val="00A75FF4"/>
    <w:rsid w:val="00AC0640"/>
    <w:rsid w:val="00AD6893"/>
    <w:rsid w:val="00B8520A"/>
    <w:rsid w:val="00B90476"/>
    <w:rsid w:val="00CA6DB9"/>
    <w:rsid w:val="00D30DB2"/>
    <w:rsid w:val="00DB1B8D"/>
    <w:rsid w:val="00E54050"/>
    <w:rsid w:val="00E82532"/>
    <w:rsid w:val="00F70F71"/>
    <w:rsid w:val="00FA70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C0E"/>
    <w:pPr>
      <w:ind w:left="720"/>
      <w:contextualSpacing/>
    </w:pPr>
  </w:style>
  <w:style w:type="table" w:styleId="TableGrid">
    <w:name w:val="Table Grid"/>
    <w:basedOn w:val="TableNormal"/>
    <w:uiPriority w:val="59"/>
    <w:rsid w:val="004A5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5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C0E"/>
    <w:pPr>
      <w:ind w:left="720"/>
      <w:contextualSpacing/>
    </w:pPr>
  </w:style>
  <w:style w:type="table" w:styleId="TableGrid">
    <w:name w:val="Table Grid"/>
    <w:basedOn w:val="TableNormal"/>
    <w:uiPriority w:val="59"/>
    <w:rsid w:val="004A5C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8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5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4</Pages>
  <Words>1106</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Zouquette</dc:creator>
  <cp:lastModifiedBy>Zouquette</cp:lastModifiedBy>
  <cp:revision>21</cp:revision>
  <dcterms:created xsi:type="dcterms:W3CDTF">2013-04-29T14:32:00Z</dcterms:created>
  <dcterms:modified xsi:type="dcterms:W3CDTF">2013-04-30T21:07:00Z</dcterms:modified>
</cp:coreProperties>
</file>