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C3" w:rsidRPr="007721EC" w:rsidRDefault="000C73F7" w:rsidP="000C73F7">
      <w:pPr>
        <w:tabs>
          <w:tab w:val="left" w:pos="909"/>
        </w:tabs>
        <w:rPr>
          <w:sz w:val="8"/>
        </w:rPr>
      </w:pPr>
      <w:r>
        <w:tab/>
      </w:r>
    </w:p>
    <w:p w:rsidR="00953118" w:rsidRPr="00953118" w:rsidRDefault="00953118" w:rsidP="00953118">
      <w:pPr>
        <w:pStyle w:val="Sansinterligne"/>
        <w:rPr>
          <w:sz w:val="4"/>
        </w:rPr>
      </w:pPr>
    </w:p>
    <w:tbl>
      <w:tblPr>
        <w:tblW w:w="10800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4"/>
        <w:gridCol w:w="4394"/>
        <w:gridCol w:w="2152"/>
      </w:tblGrid>
      <w:tr w:rsidR="00953118" w:rsidRPr="007C40BC" w:rsidTr="004D7316">
        <w:trPr>
          <w:cantSplit/>
          <w:trHeight w:val="432"/>
          <w:jc w:val="center"/>
        </w:trPr>
        <w:tc>
          <w:tcPr>
            <w:tcW w:w="42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53118" w:rsidRPr="0094481A" w:rsidRDefault="00511961" w:rsidP="004D7316">
            <w:pPr>
              <w:pStyle w:val="Sansinterlign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Reconnaître, décrire et nommer les figures et solides usuels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53118" w:rsidRPr="007C40BC" w:rsidRDefault="00D1110B" w:rsidP="00183F48">
            <w:pPr>
              <w:pStyle w:val="Sansinterligne"/>
              <w:jc w:val="center"/>
            </w:pPr>
            <w:r>
              <w:t xml:space="preserve">Avoir au moins </w:t>
            </w:r>
            <w:r w:rsidR="00B62345">
              <w:t>7</w:t>
            </w:r>
            <w:r w:rsidR="00183F48">
              <w:t xml:space="preserve"> sur 10</w:t>
            </w:r>
          </w:p>
        </w:tc>
        <w:tc>
          <w:tcPr>
            <w:tcW w:w="2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53118" w:rsidRPr="007C40BC" w:rsidRDefault="00953118" w:rsidP="004D7316">
            <w:pPr>
              <w:pStyle w:val="Sansinterligne"/>
              <w:jc w:val="center"/>
            </w:pPr>
            <w:r w:rsidRPr="007C40BC">
              <w:t>validé :   oui   -  non</w:t>
            </w:r>
          </w:p>
        </w:tc>
      </w:tr>
    </w:tbl>
    <w:p w:rsidR="00953118" w:rsidRPr="00FA0B0D" w:rsidRDefault="00953118" w:rsidP="00953118">
      <w:pPr>
        <w:pStyle w:val="Sansinterligne"/>
        <w:rPr>
          <w:sz w:val="2"/>
        </w:rPr>
      </w:pPr>
    </w:p>
    <w:p w:rsidR="00A24AC9" w:rsidRDefault="00D162AB" w:rsidP="00A24AC9">
      <w:pPr>
        <w:pStyle w:val="Titrefiche"/>
        <w:rPr>
          <w:color w:val="C0504D" w:themeColor="accent2"/>
        </w:rPr>
      </w:pPr>
      <w:r>
        <w:t>Les figures usuelles</w:t>
      </w:r>
      <w:r w:rsidR="00297792" w:rsidRPr="00297792">
        <w:rPr>
          <w:u w:val="none"/>
        </w:rPr>
        <w:t xml:space="preserve"> - </w:t>
      </w:r>
      <w:r w:rsidR="00297792" w:rsidRPr="00297792">
        <w:rPr>
          <w:color w:val="C0504D" w:themeColor="accent2"/>
        </w:rPr>
        <w:t>E</w:t>
      </w:r>
      <w:r w:rsidR="0094553B" w:rsidRPr="00297792">
        <w:rPr>
          <w:color w:val="C0504D" w:themeColor="accent2"/>
        </w:rPr>
        <w:t>valuation CFG</w:t>
      </w:r>
    </w:p>
    <w:p w:rsidR="00D162AB" w:rsidRDefault="00D162AB" w:rsidP="00D162AB">
      <w:pPr>
        <w:pStyle w:val="Consigne"/>
      </w:pPr>
      <w:r>
        <w:t xml:space="preserve">Retrouve les figures demandées et colorie-les.                                                                                      </w:t>
      </w:r>
      <w:r w:rsidRPr="00D162AB">
        <w:rPr>
          <w:i w:val="0"/>
        </w:rPr>
        <w:t>/</w:t>
      </w:r>
      <w:r w:rsidR="00FD44B9">
        <w:rPr>
          <w:i w:val="0"/>
        </w:rPr>
        <w:t>3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D162AB" w:rsidTr="00D162AB">
        <w:tc>
          <w:tcPr>
            <w:tcW w:w="5303" w:type="dxa"/>
          </w:tcPr>
          <w:p w:rsidR="00D162AB" w:rsidRDefault="00D162AB" w:rsidP="00D162AB">
            <w:pPr>
              <w:pStyle w:val="Sansinterligne"/>
              <w:jc w:val="center"/>
              <w:rPr>
                <w:rStyle w:val="ConsigneCar"/>
                <w:rFonts w:ascii="Comic Sans MS" w:hAnsi="Comic Sans MS"/>
              </w:rPr>
            </w:pPr>
            <w:r w:rsidRPr="00D162AB">
              <w:rPr>
                <w:rStyle w:val="ConsigneCar"/>
                <w:rFonts w:ascii="Comic Sans MS" w:hAnsi="Comic Sans MS"/>
              </w:rPr>
              <w:t xml:space="preserve">Un </w:t>
            </w:r>
            <w:r w:rsidRPr="00D162AB">
              <w:rPr>
                <w:rStyle w:val="ConsigneCar"/>
                <w:rFonts w:ascii="Comic Sans MS" w:hAnsi="Comic Sans MS"/>
                <w:b/>
                <w:u w:val="single"/>
              </w:rPr>
              <w:t>parallélogramme</w:t>
            </w:r>
            <w:r w:rsidRPr="00D162AB">
              <w:rPr>
                <w:rStyle w:val="ConsigneCar"/>
                <w:rFonts w:ascii="Comic Sans MS" w:hAnsi="Comic Sans MS"/>
              </w:rPr>
              <w:t>, qui ne soit ni rectangle ni carré</w:t>
            </w:r>
            <w:r>
              <w:rPr>
                <w:rStyle w:val="ConsigneCar"/>
                <w:rFonts w:ascii="Comic Sans MS" w:hAnsi="Comic Sans MS"/>
              </w:rPr>
              <w:t>.</w:t>
            </w:r>
          </w:p>
          <w:p w:rsidR="00D162AB" w:rsidRDefault="00D162AB" w:rsidP="00D162AB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62200" cy="2329162"/>
                  <wp:effectExtent l="19050" t="0" r="0" b="0"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1EC" w:rsidRPr="007721EC" w:rsidRDefault="007721EC" w:rsidP="00D162AB">
            <w:pPr>
              <w:pStyle w:val="Sansinterligne"/>
              <w:jc w:val="center"/>
              <w:rPr>
                <w:sz w:val="8"/>
              </w:rPr>
            </w:pPr>
          </w:p>
        </w:tc>
        <w:tc>
          <w:tcPr>
            <w:tcW w:w="5303" w:type="dxa"/>
          </w:tcPr>
          <w:p w:rsidR="00D162AB" w:rsidRDefault="00D162AB" w:rsidP="00D162A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D162AB">
              <w:rPr>
                <w:rFonts w:ascii="Comic Sans MS" w:hAnsi="Comic Sans MS"/>
                <w:b/>
              </w:rPr>
              <w:t>Un rectangle.</w:t>
            </w:r>
          </w:p>
          <w:p w:rsidR="00D162AB" w:rsidRPr="00D162AB" w:rsidRDefault="00D162AB" w:rsidP="00D162A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</w:p>
          <w:p w:rsidR="00D162AB" w:rsidRDefault="00D162AB" w:rsidP="00D162AB">
            <w:pPr>
              <w:pStyle w:val="Sansinterligne"/>
              <w:jc w:val="center"/>
            </w:pPr>
            <w:r w:rsidRPr="00D162AB">
              <w:rPr>
                <w:noProof/>
                <w:lang w:eastAsia="fr-FR"/>
              </w:rPr>
              <w:drawing>
                <wp:inline distT="0" distB="0" distL="0" distR="0">
                  <wp:extent cx="2362200" cy="2329162"/>
                  <wp:effectExtent l="19050" t="0" r="0" b="0"/>
                  <wp:docPr id="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2AB" w:rsidTr="00D162AB">
        <w:tc>
          <w:tcPr>
            <w:tcW w:w="5303" w:type="dxa"/>
          </w:tcPr>
          <w:p w:rsidR="00D162AB" w:rsidRPr="00D162AB" w:rsidRDefault="00D162AB" w:rsidP="00D162A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D162AB">
              <w:rPr>
                <w:rFonts w:ascii="Comic Sans MS" w:hAnsi="Comic Sans MS"/>
                <w:b/>
              </w:rPr>
              <w:t xml:space="preserve">Un </w:t>
            </w:r>
            <w:r>
              <w:rPr>
                <w:rFonts w:ascii="Comic Sans MS" w:hAnsi="Comic Sans MS"/>
                <w:b/>
              </w:rPr>
              <w:t xml:space="preserve"> triangle </w:t>
            </w:r>
            <w:r w:rsidRPr="00D162AB">
              <w:rPr>
                <w:rFonts w:ascii="Comic Sans MS" w:hAnsi="Comic Sans MS"/>
                <w:b/>
              </w:rPr>
              <w:t>rectangle.</w:t>
            </w:r>
          </w:p>
          <w:p w:rsidR="00D162AB" w:rsidRDefault="00D162AB" w:rsidP="00D162AB">
            <w:pPr>
              <w:pStyle w:val="Sansinterligne"/>
              <w:jc w:val="center"/>
            </w:pPr>
            <w:r w:rsidRPr="00D162AB">
              <w:rPr>
                <w:noProof/>
                <w:lang w:eastAsia="fr-FR"/>
              </w:rPr>
              <w:drawing>
                <wp:inline distT="0" distB="0" distL="0" distR="0">
                  <wp:extent cx="2362200" cy="2329162"/>
                  <wp:effectExtent l="19050" t="0" r="0" b="0"/>
                  <wp:docPr id="1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29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1EC" w:rsidRPr="007721EC" w:rsidRDefault="007721EC" w:rsidP="00D162AB">
            <w:pPr>
              <w:pStyle w:val="Sansinterligne"/>
              <w:jc w:val="center"/>
              <w:rPr>
                <w:sz w:val="12"/>
              </w:rPr>
            </w:pPr>
          </w:p>
        </w:tc>
        <w:tc>
          <w:tcPr>
            <w:tcW w:w="5303" w:type="dxa"/>
          </w:tcPr>
          <w:p w:rsidR="00D162AB" w:rsidRPr="00D162AB" w:rsidRDefault="00D162AB" w:rsidP="00D162A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D162AB">
              <w:rPr>
                <w:rFonts w:ascii="Comic Sans MS" w:hAnsi="Comic Sans MS"/>
                <w:b/>
              </w:rPr>
              <w:t xml:space="preserve">Un </w:t>
            </w:r>
            <w:r>
              <w:rPr>
                <w:rFonts w:ascii="Comic Sans MS" w:hAnsi="Comic Sans MS"/>
                <w:b/>
              </w:rPr>
              <w:t>triangle isocèle</w:t>
            </w:r>
            <w:r w:rsidRPr="00D162AB">
              <w:rPr>
                <w:rFonts w:ascii="Comic Sans MS" w:hAnsi="Comic Sans MS"/>
                <w:b/>
              </w:rPr>
              <w:t>.</w:t>
            </w:r>
          </w:p>
          <w:p w:rsidR="00D162AB" w:rsidRDefault="00D162AB" w:rsidP="00D162AB">
            <w:pPr>
              <w:pStyle w:val="Sansinterligne"/>
              <w:jc w:val="center"/>
            </w:pPr>
            <w:r w:rsidRPr="00D162AB">
              <w:rPr>
                <w:noProof/>
                <w:lang w:eastAsia="fr-FR"/>
              </w:rPr>
              <w:drawing>
                <wp:inline distT="0" distB="0" distL="0" distR="0">
                  <wp:extent cx="2362200" cy="2329162"/>
                  <wp:effectExtent l="19050" t="0" r="0" b="0"/>
                  <wp:docPr id="1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29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2AB" w:rsidTr="00D162AB">
        <w:tc>
          <w:tcPr>
            <w:tcW w:w="5303" w:type="dxa"/>
          </w:tcPr>
          <w:p w:rsidR="00D162AB" w:rsidRDefault="00D162AB" w:rsidP="00D162A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D162AB">
              <w:rPr>
                <w:rFonts w:ascii="Comic Sans MS" w:hAnsi="Comic Sans MS"/>
                <w:b/>
              </w:rPr>
              <w:t xml:space="preserve">Un </w:t>
            </w:r>
            <w:r>
              <w:rPr>
                <w:rFonts w:ascii="Comic Sans MS" w:hAnsi="Comic Sans MS"/>
                <w:b/>
              </w:rPr>
              <w:t>losange</w:t>
            </w:r>
          </w:p>
          <w:p w:rsidR="00D162AB" w:rsidRDefault="00D162AB" w:rsidP="00D162A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D162AB">
              <w:rPr>
                <w:noProof/>
                <w:lang w:eastAsia="fr-FR"/>
              </w:rPr>
              <w:drawing>
                <wp:inline distT="0" distB="0" distL="0" distR="0">
                  <wp:extent cx="2362200" cy="2329162"/>
                  <wp:effectExtent l="19050" t="0" r="0" b="0"/>
                  <wp:docPr id="1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29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1EC" w:rsidRPr="007721EC" w:rsidRDefault="007721EC" w:rsidP="00D162AB">
            <w:pPr>
              <w:pStyle w:val="Sansinterligne"/>
              <w:jc w:val="center"/>
              <w:rPr>
                <w:rFonts w:ascii="Comic Sans MS" w:hAnsi="Comic Sans MS"/>
                <w:b/>
                <w:sz w:val="2"/>
              </w:rPr>
            </w:pPr>
          </w:p>
          <w:p w:rsidR="007721EC" w:rsidRPr="007721EC" w:rsidRDefault="007721EC" w:rsidP="00D162AB">
            <w:pPr>
              <w:pStyle w:val="Sansinterligne"/>
              <w:jc w:val="center"/>
              <w:rPr>
                <w:rFonts w:ascii="Comic Sans MS" w:hAnsi="Comic Sans MS"/>
                <w:b/>
                <w:sz w:val="12"/>
              </w:rPr>
            </w:pPr>
          </w:p>
        </w:tc>
        <w:tc>
          <w:tcPr>
            <w:tcW w:w="5303" w:type="dxa"/>
          </w:tcPr>
          <w:p w:rsidR="00D162AB" w:rsidRPr="00D162AB" w:rsidRDefault="00D162AB" w:rsidP="00D162A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D162AB">
              <w:rPr>
                <w:rFonts w:ascii="Comic Sans MS" w:hAnsi="Comic Sans MS"/>
                <w:b/>
              </w:rPr>
              <w:t xml:space="preserve">Un </w:t>
            </w:r>
            <w:r>
              <w:rPr>
                <w:rFonts w:ascii="Comic Sans MS" w:hAnsi="Comic Sans MS"/>
                <w:b/>
              </w:rPr>
              <w:t>carré</w:t>
            </w:r>
            <w:r w:rsidRPr="00D162AB">
              <w:rPr>
                <w:rFonts w:ascii="Comic Sans MS" w:hAnsi="Comic Sans MS"/>
                <w:b/>
              </w:rPr>
              <w:t>.</w:t>
            </w:r>
          </w:p>
          <w:p w:rsidR="00D162AB" w:rsidRDefault="00D162AB" w:rsidP="00D162AB">
            <w:pPr>
              <w:pStyle w:val="Sansinterligne"/>
              <w:jc w:val="center"/>
            </w:pPr>
            <w:r w:rsidRPr="00D162AB">
              <w:rPr>
                <w:noProof/>
                <w:lang w:eastAsia="fr-FR"/>
              </w:rPr>
              <w:drawing>
                <wp:inline distT="0" distB="0" distL="0" distR="0">
                  <wp:extent cx="2362200" cy="2329162"/>
                  <wp:effectExtent l="19050" t="0" r="0" b="0"/>
                  <wp:docPr id="1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29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2AB" w:rsidRDefault="00D162AB" w:rsidP="00D162AB">
      <w:pPr>
        <w:pStyle w:val="Sansinterligne"/>
      </w:pPr>
    </w:p>
    <w:p w:rsidR="004D7316" w:rsidRDefault="004D7316" w:rsidP="00D162AB">
      <w:pPr>
        <w:pStyle w:val="Sansinterligne"/>
      </w:pPr>
    </w:p>
    <w:p w:rsidR="00511961" w:rsidRDefault="00511961" w:rsidP="00D162AB">
      <w:pPr>
        <w:pStyle w:val="Sansinterligne"/>
      </w:pPr>
    </w:p>
    <w:p w:rsidR="00B64FC9" w:rsidRDefault="004A4958" w:rsidP="00996A7E">
      <w:pPr>
        <w:pStyle w:val="Consigne"/>
      </w:pPr>
      <w:r>
        <w:t xml:space="preserve">Complète le tableau ci-dessous. </w:t>
      </w:r>
      <w:r w:rsidR="00FD44B9">
        <w:t xml:space="preserve">                                                                                                             </w:t>
      </w:r>
      <w:r w:rsidR="00FD44B9" w:rsidRPr="00FD44B9">
        <w:rPr>
          <w:i w:val="0"/>
        </w:rPr>
        <w:t>/</w:t>
      </w:r>
      <w:r w:rsidR="00511961">
        <w:rPr>
          <w:i w:val="0"/>
        </w:rPr>
        <w:t>2</w:t>
      </w:r>
    </w:p>
    <w:p w:rsidR="00B64FC9" w:rsidRPr="00297792" w:rsidRDefault="00B64FC9" w:rsidP="00B64FC9">
      <w:pPr>
        <w:pStyle w:val="Sansinterligne"/>
        <w:rPr>
          <w:sz w:val="6"/>
        </w:rPr>
      </w:pPr>
    </w:p>
    <w:p w:rsidR="00B64FC9" w:rsidRDefault="004A4958" w:rsidP="004A4958">
      <w:pPr>
        <w:pStyle w:val="Consigne"/>
      </w:pPr>
      <w:r>
        <w:t>Trace en rouge les deux diagonales du quadrilatère ABCD.</w:t>
      </w:r>
      <w:r w:rsidR="00FD44B9">
        <w:t xml:space="preserve">                                                                </w:t>
      </w:r>
      <w:r w:rsidR="00FD44B9" w:rsidRPr="00FD44B9">
        <w:rPr>
          <w:i w:val="0"/>
        </w:rPr>
        <w:t>/1</w:t>
      </w:r>
    </w:p>
    <w:p w:rsidR="004D7316" w:rsidRDefault="002B5699" w:rsidP="00B64FC9">
      <w:pPr>
        <w:pStyle w:val="Sansinterligne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207" type="#_x0000_t176" style="position:absolute;margin-left:215.35pt;margin-top:4.15pt;width:271.4pt;height:225.7pt;z-index:251681792;mso-width-relative:margin;mso-height-relative:margin" fillcolor="white [3201]" strokecolor="#4f81bd [3204]" strokeweight="2.5pt">
            <v:shadow color="#868686"/>
            <v:textbox>
              <w:txbxContent>
                <w:p w:rsidR="00FD44B9" w:rsidRPr="00FD44B9" w:rsidRDefault="00FD44B9" w:rsidP="00FD44B9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FD44B9">
                    <w:rPr>
                      <w:rFonts w:ascii="Comic Sans MS" w:hAnsi="Comic Sans MS"/>
                      <w:b/>
                    </w:rPr>
                    <w:t xml:space="preserve">Description </w:t>
                  </w:r>
                  <w:proofErr w:type="gramStart"/>
                  <w:r w:rsidRPr="00FD44B9">
                    <w:rPr>
                      <w:rFonts w:ascii="Comic Sans MS" w:hAnsi="Comic Sans MS"/>
                      <w:b/>
                    </w:rPr>
                    <w:t>de ABCD</w:t>
                  </w:r>
                  <w:proofErr w:type="gramEnd"/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2684"/>
                    <w:gridCol w:w="1941"/>
                  </w:tblGrid>
                  <w:tr w:rsidR="00FD44B9" w:rsidTr="00FD44B9">
                    <w:trPr>
                      <w:trHeight w:val="454"/>
                    </w:trPr>
                    <w:tc>
                      <w:tcPr>
                        <w:tcW w:w="2684" w:type="dxa"/>
                        <w:vAlign w:val="center"/>
                      </w:tcPr>
                      <w:p w:rsidR="00FD44B9" w:rsidRDefault="00FD44B9" w:rsidP="004A4958">
                        <w:pPr>
                          <w:jc w:val="center"/>
                        </w:pPr>
                        <w:r>
                          <w:t>Nombre de côtés</w:t>
                        </w:r>
                      </w:p>
                    </w:tc>
                    <w:tc>
                      <w:tcPr>
                        <w:tcW w:w="1941" w:type="dxa"/>
                      </w:tcPr>
                      <w:p w:rsidR="00FD44B9" w:rsidRDefault="00FD44B9"/>
                    </w:tc>
                  </w:tr>
                  <w:tr w:rsidR="00FD44B9" w:rsidTr="00FD44B9">
                    <w:trPr>
                      <w:trHeight w:val="454"/>
                    </w:trPr>
                    <w:tc>
                      <w:tcPr>
                        <w:tcW w:w="2684" w:type="dxa"/>
                        <w:vAlign w:val="center"/>
                      </w:tcPr>
                      <w:p w:rsidR="00FD44B9" w:rsidRDefault="00F27A8A" w:rsidP="004A4958">
                        <w:pPr>
                          <w:jc w:val="center"/>
                        </w:pPr>
                        <w:r>
                          <w:t>Nombre</w:t>
                        </w:r>
                        <w:r w:rsidR="00FD44B9">
                          <w:t xml:space="preserve"> d'angles droits</w:t>
                        </w:r>
                      </w:p>
                    </w:tc>
                    <w:tc>
                      <w:tcPr>
                        <w:tcW w:w="1941" w:type="dxa"/>
                      </w:tcPr>
                      <w:p w:rsidR="00FD44B9" w:rsidRDefault="00FD44B9"/>
                    </w:tc>
                  </w:tr>
                  <w:tr w:rsidR="00FD44B9" w:rsidTr="00FD44B9">
                    <w:trPr>
                      <w:trHeight w:val="454"/>
                    </w:trPr>
                    <w:tc>
                      <w:tcPr>
                        <w:tcW w:w="2684" w:type="dxa"/>
                        <w:vAlign w:val="center"/>
                      </w:tcPr>
                      <w:p w:rsidR="00FD44B9" w:rsidRDefault="00FD44B9" w:rsidP="004A4958">
                        <w:pPr>
                          <w:jc w:val="center"/>
                        </w:pPr>
                        <w:r>
                          <w:t>Nom</w:t>
                        </w:r>
                        <w:r w:rsidR="00F27A8A">
                          <w:t>s</w:t>
                        </w:r>
                        <w:r>
                          <w:t xml:space="preserve"> des sommets</w:t>
                        </w:r>
                      </w:p>
                    </w:tc>
                    <w:tc>
                      <w:tcPr>
                        <w:tcW w:w="1941" w:type="dxa"/>
                        <w:vAlign w:val="bottom"/>
                      </w:tcPr>
                      <w:p w:rsidR="00FD44B9" w:rsidRPr="004A4958" w:rsidRDefault="00FD44B9" w:rsidP="004A4958">
                        <w:pPr>
                          <w:jc w:val="center"/>
                          <w:rPr>
                            <w:sz w:val="32"/>
                          </w:rPr>
                        </w:pPr>
                        <w:r w:rsidRPr="004A4958">
                          <w:rPr>
                            <w:sz w:val="32"/>
                          </w:rPr>
                          <w:t>…</w:t>
                        </w:r>
                        <w:r>
                          <w:rPr>
                            <w:sz w:val="32"/>
                          </w:rPr>
                          <w:t xml:space="preserve">.  </w:t>
                        </w:r>
                        <w:r w:rsidRPr="004A4958">
                          <w:rPr>
                            <w:sz w:val="32"/>
                          </w:rPr>
                          <w:t>…</w:t>
                        </w:r>
                        <w:r>
                          <w:rPr>
                            <w:sz w:val="32"/>
                          </w:rPr>
                          <w:t xml:space="preserve">.  </w:t>
                        </w:r>
                        <w:r w:rsidRPr="004A4958">
                          <w:rPr>
                            <w:sz w:val="32"/>
                          </w:rPr>
                          <w:t>…</w:t>
                        </w:r>
                        <w:r>
                          <w:rPr>
                            <w:sz w:val="32"/>
                          </w:rPr>
                          <w:t xml:space="preserve">.  </w:t>
                        </w:r>
                        <w:r w:rsidRPr="004A4958">
                          <w:rPr>
                            <w:sz w:val="32"/>
                          </w:rPr>
                          <w:t>….</w:t>
                        </w:r>
                      </w:p>
                    </w:tc>
                  </w:tr>
                  <w:tr w:rsidR="00FD44B9" w:rsidTr="00FD44B9">
                    <w:trPr>
                      <w:trHeight w:val="454"/>
                    </w:trPr>
                    <w:tc>
                      <w:tcPr>
                        <w:tcW w:w="2684" w:type="dxa"/>
                        <w:vAlign w:val="center"/>
                      </w:tcPr>
                      <w:p w:rsidR="00FD44B9" w:rsidRDefault="00FD44B9" w:rsidP="004A4958">
                        <w:pPr>
                          <w:jc w:val="center"/>
                        </w:pPr>
                        <w:r>
                          <w:t>Mesure d'une largeur</w:t>
                        </w:r>
                      </w:p>
                    </w:tc>
                    <w:tc>
                      <w:tcPr>
                        <w:tcW w:w="1941" w:type="dxa"/>
                        <w:vAlign w:val="bottom"/>
                      </w:tcPr>
                      <w:p w:rsidR="00FD44B9" w:rsidRDefault="00FD44B9" w:rsidP="004A4958">
                        <w:pPr>
                          <w:jc w:val="center"/>
                        </w:pPr>
                        <w:r>
                          <w:t>…………………..cm</w:t>
                        </w:r>
                      </w:p>
                    </w:tc>
                  </w:tr>
                  <w:tr w:rsidR="00FD44B9" w:rsidTr="00FD44B9">
                    <w:trPr>
                      <w:trHeight w:val="454"/>
                    </w:trPr>
                    <w:tc>
                      <w:tcPr>
                        <w:tcW w:w="2684" w:type="dxa"/>
                        <w:vAlign w:val="center"/>
                      </w:tcPr>
                      <w:p w:rsidR="00FD44B9" w:rsidRDefault="00FD44B9" w:rsidP="004A4958">
                        <w:pPr>
                          <w:jc w:val="center"/>
                        </w:pPr>
                        <w:r>
                          <w:t>Mesure d'une longueur</w:t>
                        </w:r>
                      </w:p>
                    </w:tc>
                    <w:tc>
                      <w:tcPr>
                        <w:tcW w:w="1941" w:type="dxa"/>
                        <w:vAlign w:val="bottom"/>
                      </w:tcPr>
                      <w:p w:rsidR="00FD44B9" w:rsidRDefault="00FD44B9" w:rsidP="004A4958">
                        <w:pPr>
                          <w:jc w:val="center"/>
                        </w:pPr>
                        <w:r>
                          <w:t>……………….….cm</w:t>
                        </w:r>
                      </w:p>
                    </w:tc>
                  </w:tr>
                  <w:tr w:rsidR="00FD44B9" w:rsidTr="00FD44B9">
                    <w:trPr>
                      <w:trHeight w:val="454"/>
                    </w:trPr>
                    <w:tc>
                      <w:tcPr>
                        <w:tcW w:w="2684" w:type="dxa"/>
                        <w:vAlign w:val="center"/>
                      </w:tcPr>
                      <w:p w:rsidR="00FD44B9" w:rsidRDefault="00FD44B9" w:rsidP="004A4958">
                        <w:pPr>
                          <w:jc w:val="center"/>
                        </w:pPr>
                        <w:r>
                          <w:t>Côtés opposés parallèles ?</w:t>
                        </w:r>
                      </w:p>
                    </w:tc>
                    <w:tc>
                      <w:tcPr>
                        <w:tcW w:w="1941" w:type="dxa"/>
                        <w:vAlign w:val="center"/>
                      </w:tcPr>
                      <w:p w:rsidR="00FD44B9" w:rsidRDefault="00FD44B9" w:rsidP="004A4958">
                        <w:pPr>
                          <w:jc w:val="center"/>
                        </w:pPr>
                        <w:r>
                          <w:t>oui   -  non</w:t>
                        </w:r>
                      </w:p>
                    </w:tc>
                  </w:tr>
                  <w:tr w:rsidR="00FD44B9" w:rsidTr="00FD44B9">
                    <w:trPr>
                      <w:trHeight w:val="454"/>
                    </w:trPr>
                    <w:tc>
                      <w:tcPr>
                        <w:tcW w:w="2684" w:type="dxa"/>
                        <w:vAlign w:val="center"/>
                      </w:tcPr>
                      <w:p w:rsidR="00FD44B9" w:rsidRDefault="00FD44B9" w:rsidP="004A4958">
                        <w:pPr>
                          <w:jc w:val="center"/>
                        </w:pPr>
                        <w:r>
                          <w:t>Côtés opposés de la même longueur ?</w:t>
                        </w:r>
                      </w:p>
                    </w:tc>
                    <w:tc>
                      <w:tcPr>
                        <w:tcW w:w="1941" w:type="dxa"/>
                        <w:vAlign w:val="center"/>
                      </w:tcPr>
                      <w:p w:rsidR="00FD44B9" w:rsidRDefault="00FD44B9" w:rsidP="004A4958">
                        <w:pPr>
                          <w:jc w:val="center"/>
                        </w:pPr>
                        <w:r>
                          <w:t>oui   -  non</w:t>
                        </w:r>
                      </w:p>
                    </w:tc>
                  </w:tr>
                </w:tbl>
                <w:p w:rsidR="00FD44B9" w:rsidRDefault="00FD44B9"/>
              </w:txbxContent>
            </v:textbox>
          </v:shape>
        </w:pict>
      </w:r>
    </w:p>
    <w:p w:rsidR="004D7316" w:rsidRDefault="004D7316" w:rsidP="00B64FC9">
      <w:pPr>
        <w:pStyle w:val="Sansinterligne"/>
      </w:pPr>
    </w:p>
    <w:p w:rsidR="004D7316" w:rsidRDefault="004D7316" w:rsidP="00B64FC9">
      <w:pPr>
        <w:pStyle w:val="Sansinterligne"/>
      </w:pPr>
    </w:p>
    <w:p w:rsidR="004D7316" w:rsidRDefault="004D7316" w:rsidP="00B64FC9">
      <w:pPr>
        <w:pStyle w:val="Sansinterligne"/>
      </w:pPr>
    </w:p>
    <w:p w:rsidR="004D7316" w:rsidRDefault="00FD44B9" w:rsidP="00B64FC9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2638425" cy="1438275"/>
            <wp:effectExtent l="0" t="0" r="0" b="0"/>
            <wp:wrapNone/>
            <wp:docPr id="16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316" w:rsidRDefault="004D7316" w:rsidP="00B64FC9">
      <w:pPr>
        <w:pStyle w:val="Sansinterligne"/>
      </w:pPr>
    </w:p>
    <w:p w:rsidR="004D7316" w:rsidRDefault="004D7316" w:rsidP="00B64FC9">
      <w:pPr>
        <w:pStyle w:val="Sansinterligne"/>
      </w:pPr>
    </w:p>
    <w:p w:rsidR="004D7316" w:rsidRDefault="004D7316" w:rsidP="00B64FC9">
      <w:pPr>
        <w:pStyle w:val="Sansinterligne"/>
      </w:pPr>
    </w:p>
    <w:p w:rsidR="004D7316" w:rsidRDefault="004D7316" w:rsidP="00B64FC9">
      <w:pPr>
        <w:pStyle w:val="Sansinterligne"/>
      </w:pPr>
    </w:p>
    <w:p w:rsidR="004D7316" w:rsidRDefault="004D7316" w:rsidP="00B64FC9">
      <w:pPr>
        <w:pStyle w:val="Sansinterligne"/>
      </w:pPr>
    </w:p>
    <w:p w:rsidR="004D7316" w:rsidRDefault="004D7316" w:rsidP="00B64FC9">
      <w:pPr>
        <w:pStyle w:val="Sansinterligne"/>
      </w:pPr>
    </w:p>
    <w:p w:rsidR="004D7316" w:rsidRDefault="004D7316" w:rsidP="00B64FC9">
      <w:pPr>
        <w:pStyle w:val="Sansinterligne"/>
      </w:pPr>
    </w:p>
    <w:p w:rsidR="004D7316" w:rsidRDefault="004D7316" w:rsidP="00B64FC9">
      <w:pPr>
        <w:pStyle w:val="Sansinterligne"/>
      </w:pPr>
    </w:p>
    <w:p w:rsidR="00FD44B9" w:rsidRDefault="00FD44B9" w:rsidP="00B64FC9">
      <w:pPr>
        <w:pStyle w:val="Sansinterligne"/>
      </w:pPr>
    </w:p>
    <w:p w:rsidR="00FD44B9" w:rsidRDefault="00FD44B9" w:rsidP="00B64FC9">
      <w:pPr>
        <w:pStyle w:val="Sansinterligne"/>
      </w:pPr>
    </w:p>
    <w:p w:rsidR="004D7316" w:rsidRDefault="004D7316" w:rsidP="00B64FC9">
      <w:pPr>
        <w:pStyle w:val="Sansinterligne"/>
      </w:pPr>
    </w:p>
    <w:p w:rsidR="004D7316" w:rsidRDefault="004D7316" w:rsidP="00B64FC9">
      <w:pPr>
        <w:pStyle w:val="Sansinterligne"/>
      </w:pPr>
    </w:p>
    <w:p w:rsidR="004D7316" w:rsidRDefault="004D7316" w:rsidP="00B64FC9">
      <w:pPr>
        <w:pStyle w:val="Sansinterligne"/>
      </w:pPr>
    </w:p>
    <w:p w:rsidR="00776817" w:rsidRDefault="00776817" w:rsidP="00776817">
      <w:pPr>
        <w:pStyle w:val="Consigne"/>
      </w:pPr>
      <w:r>
        <w:t xml:space="preserve">Complète le tableau ci-dessous.                                                                                                              </w:t>
      </w:r>
      <w:r w:rsidRPr="00FD44B9">
        <w:rPr>
          <w:i w:val="0"/>
        </w:rPr>
        <w:t>/</w:t>
      </w:r>
      <w:r>
        <w:rPr>
          <w:i w:val="0"/>
        </w:rPr>
        <w:t>2</w:t>
      </w:r>
    </w:p>
    <w:p w:rsidR="00776817" w:rsidRPr="00297792" w:rsidRDefault="00776817" w:rsidP="00776817">
      <w:pPr>
        <w:pStyle w:val="Sansinterligne"/>
        <w:rPr>
          <w:sz w:val="6"/>
        </w:rPr>
      </w:pPr>
    </w:p>
    <w:p w:rsidR="00776817" w:rsidRDefault="00776817" w:rsidP="00776817">
      <w:pPr>
        <w:pStyle w:val="Consigne"/>
      </w:pPr>
      <w:r>
        <w:rPr>
          <w:noProof/>
          <w:lang w:eastAsia="fr-F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235585</wp:posOffset>
            </wp:positionV>
            <wp:extent cx="2943225" cy="2571750"/>
            <wp:effectExtent l="0" t="0" r="0" b="0"/>
            <wp:wrapNone/>
            <wp:docPr id="19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Trace en rouge l'axe de symétrie </w:t>
      </w:r>
      <w:proofErr w:type="gramStart"/>
      <w:r>
        <w:t>de EFG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FD44B9">
        <w:rPr>
          <w:i w:val="0"/>
        </w:rPr>
        <w:t>/1</w:t>
      </w:r>
    </w:p>
    <w:p w:rsidR="00776817" w:rsidRDefault="002B5699" w:rsidP="00776817">
      <w:pPr>
        <w:pStyle w:val="Sansinterligne"/>
      </w:pPr>
      <w:r>
        <w:rPr>
          <w:noProof/>
        </w:rPr>
        <w:pict>
          <v:shape id="_x0000_s1208" type="#_x0000_t176" style="position:absolute;margin-left:215.35pt;margin-top:4.15pt;width:271.4pt;height:153.45pt;z-index:251684864;mso-width-relative:margin;mso-height-relative:margin" fillcolor="white [3201]" strokecolor="#4f81bd [3204]" strokeweight="2.5pt">
            <v:shadow color="#868686"/>
            <v:textbox>
              <w:txbxContent>
                <w:p w:rsidR="00776817" w:rsidRPr="00FD44B9" w:rsidRDefault="00776817" w:rsidP="0077681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FD44B9">
                    <w:rPr>
                      <w:rFonts w:ascii="Comic Sans MS" w:hAnsi="Comic Sans MS"/>
                      <w:b/>
                    </w:rPr>
                    <w:t xml:space="preserve">Description </w:t>
                  </w:r>
                  <w:proofErr w:type="gramStart"/>
                  <w:r w:rsidRPr="00FD44B9">
                    <w:rPr>
                      <w:rFonts w:ascii="Comic Sans MS" w:hAnsi="Comic Sans MS"/>
                      <w:b/>
                    </w:rPr>
                    <w:t xml:space="preserve">de </w:t>
                  </w:r>
                  <w:r>
                    <w:rPr>
                      <w:rFonts w:ascii="Comic Sans MS" w:hAnsi="Comic Sans MS"/>
                      <w:b/>
                    </w:rPr>
                    <w:t>EFG</w:t>
                  </w:r>
                  <w:proofErr w:type="gramEnd"/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2684"/>
                    <w:gridCol w:w="1941"/>
                  </w:tblGrid>
                  <w:tr w:rsidR="00776817" w:rsidTr="00FD44B9">
                    <w:trPr>
                      <w:trHeight w:val="454"/>
                    </w:trPr>
                    <w:tc>
                      <w:tcPr>
                        <w:tcW w:w="2684" w:type="dxa"/>
                        <w:vAlign w:val="center"/>
                      </w:tcPr>
                      <w:p w:rsidR="00776817" w:rsidRDefault="00776817" w:rsidP="004A4958">
                        <w:pPr>
                          <w:jc w:val="center"/>
                        </w:pPr>
                        <w:r>
                          <w:t>Nombre de côtés</w:t>
                        </w:r>
                      </w:p>
                    </w:tc>
                    <w:tc>
                      <w:tcPr>
                        <w:tcW w:w="1941" w:type="dxa"/>
                      </w:tcPr>
                      <w:p w:rsidR="00776817" w:rsidRDefault="00776817"/>
                    </w:tc>
                  </w:tr>
                  <w:tr w:rsidR="00776817" w:rsidTr="00FD44B9">
                    <w:trPr>
                      <w:trHeight w:val="454"/>
                    </w:trPr>
                    <w:tc>
                      <w:tcPr>
                        <w:tcW w:w="2684" w:type="dxa"/>
                        <w:vAlign w:val="center"/>
                      </w:tcPr>
                      <w:p w:rsidR="00776817" w:rsidRDefault="00F27A8A" w:rsidP="004A4958">
                        <w:pPr>
                          <w:jc w:val="center"/>
                        </w:pPr>
                        <w:r>
                          <w:t>Nombre</w:t>
                        </w:r>
                        <w:r w:rsidR="00776817">
                          <w:t xml:space="preserve"> d'angles droits</w:t>
                        </w:r>
                      </w:p>
                    </w:tc>
                    <w:tc>
                      <w:tcPr>
                        <w:tcW w:w="1941" w:type="dxa"/>
                      </w:tcPr>
                      <w:p w:rsidR="00776817" w:rsidRDefault="00776817"/>
                    </w:tc>
                  </w:tr>
                  <w:tr w:rsidR="00776817" w:rsidTr="00FD44B9">
                    <w:trPr>
                      <w:trHeight w:val="454"/>
                    </w:trPr>
                    <w:tc>
                      <w:tcPr>
                        <w:tcW w:w="2684" w:type="dxa"/>
                        <w:vAlign w:val="center"/>
                      </w:tcPr>
                      <w:p w:rsidR="00776817" w:rsidRDefault="00776817" w:rsidP="004A4958">
                        <w:pPr>
                          <w:jc w:val="center"/>
                        </w:pPr>
                        <w:r>
                          <w:t>Nom des sommets</w:t>
                        </w:r>
                      </w:p>
                    </w:tc>
                    <w:tc>
                      <w:tcPr>
                        <w:tcW w:w="1941" w:type="dxa"/>
                        <w:vAlign w:val="bottom"/>
                      </w:tcPr>
                      <w:p w:rsidR="00776817" w:rsidRPr="004A4958" w:rsidRDefault="00776817" w:rsidP="00776817">
                        <w:pPr>
                          <w:jc w:val="center"/>
                          <w:rPr>
                            <w:sz w:val="32"/>
                          </w:rPr>
                        </w:pPr>
                        <w:r w:rsidRPr="004A4958">
                          <w:rPr>
                            <w:sz w:val="32"/>
                          </w:rPr>
                          <w:t>…</w:t>
                        </w:r>
                        <w:r>
                          <w:rPr>
                            <w:sz w:val="32"/>
                          </w:rPr>
                          <w:t xml:space="preserve">.  </w:t>
                        </w:r>
                        <w:r w:rsidRPr="004A4958">
                          <w:rPr>
                            <w:sz w:val="32"/>
                          </w:rPr>
                          <w:t>…</w:t>
                        </w:r>
                        <w:r>
                          <w:rPr>
                            <w:sz w:val="32"/>
                          </w:rPr>
                          <w:t xml:space="preserve">.  </w:t>
                        </w:r>
                        <w:r w:rsidRPr="004A4958">
                          <w:rPr>
                            <w:sz w:val="32"/>
                          </w:rPr>
                          <w:t>…</w:t>
                        </w:r>
                        <w:r>
                          <w:rPr>
                            <w:sz w:val="32"/>
                          </w:rPr>
                          <w:t xml:space="preserve">.  </w:t>
                        </w:r>
                      </w:p>
                    </w:tc>
                  </w:tr>
                  <w:tr w:rsidR="00776817" w:rsidTr="004979E1">
                    <w:trPr>
                      <w:trHeight w:val="454"/>
                    </w:trPr>
                    <w:tc>
                      <w:tcPr>
                        <w:tcW w:w="2684" w:type="dxa"/>
                        <w:vAlign w:val="center"/>
                      </w:tcPr>
                      <w:p w:rsidR="00776817" w:rsidRDefault="00776817" w:rsidP="004A4958">
                        <w:pPr>
                          <w:jc w:val="center"/>
                        </w:pPr>
                        <w:r>
                          <w:t>Nombre de côtés de la même longueur</w:t>
                        </w:r>
                      </w:p>
                    </w:tc>
                    <w:tc>
                      <w:tcPr>
                        <w:tcW w:w="1941" w:type="dxa"/>
                        <w:vAlign w:val="center"/>
                      </w:tcPr>
                      <w:p w:rsidR="00776817" w:rsidRDefault="004979E1" w:rsidP="004979E1">
                        <w:pPr>
                          <w:jc w:val="center"/>
                        </w:pPr>
                        <w:r>
                          <w:t xml:space="preserve">0   –   2   –   3 </w:t>
                        </w:r>
                      </w:p>
                    </w:tc>
                  </w:tr>
                </w:tbl>
                <w:p w:rsidR="00776817" w:rsidRDefault="00776817" w:rsidP="00776817"/>
              </w:txbxContent>
            </v:textbox>
          </v:shape>
        </w:pict>
      </w:r>
    </w:p>
    <w:p w:rsidR="00776817" w:rsidRDefault="00776817" w:rsidP="00776817">
      <w:pPr>
        <w:pStyle w:val="Sansinterligne"/>
      </w:pPr>
    </w:p>
    <w:p w:rsidR="00776817" w:rsidRDefault="00776817" w:rsidP="00776817">
      <w:pPr>
        <w:pStyle w:val="Sansinterligne"/>
      </w:pPr>
    </w:p>
    <w:p w:rsidR="00776817" w:rsidRDefault="00776817" w:rsidP="00776817">
      <w:pPr>
        <w:pStyle w:val="Sansinterligne"/>
      </w:pPr>
    </w:p>
    <w:p w:rsidR="00776817" w:rsidRDefault="00776817" w:rsidP="00776817">
      <w:pPr>
        <w:pStyle w:val="Sansinterligne"/>
      </w:pPr>
    </w:p>
    <w:p w:rsidR="00776817" w:rsidRDefault="00776817" w:rsidP="00776817">
      <w:pPr>
        <w:pStyle w:val="Sansinterligne"/>
      </w:pPr>
    </w:p>
    <w:p w:rsidR="00776817" w:rsidRDefault="00776817" w:rsidP="00776817">
      <w:pPr>
        <w:pStyle w:val="Sansinterligne"/>
      </w:pPr>
    </w:p>
    <w:p w:rsidR="00776817" w:rsidRDefault="00776817" w:rsidP="00776817">
      <w:pPr>
        <w:pStyle w:val="Sansinterligne"/>
      </w:pPr>
    </w:p>
    <w:p w:rsidR="00776817" w:rsidRDefault="00776817" w:rsidP="00776817">
      <w:pPr>
        <w:pStyle w:val="Sansinterligne"/>
      </w:pPr>
    </w:p>
    <w:p w:rsidR="00776817" w:rsidRDefault="00776817" w:rsidP="00776817">
      <w:pPr>
        <w:pStyle w:val="Sansinterligne"/>
      </w:pPr>
    </w:p>
    <w:p w:rsidR="00776817" w:rsidRDefault="00776817" w:rsidP="00776817">
      <w:pPr>
        <w:pStyle w:val="Sansinterligne"/>
      </w:pPr>
    </w:p>
    <w:p w:rsidR="00776817" w:rsidRDefault="00776817" w:rsidP="00776817">
      <w:pPr>
        <w:pStyle w:val="Sansinterligne"/>
      </w:pPr>
    </w:p>
    <w:p w:rsidR="00776817" w:rsidRDefault="00776817" w:rsidP="00776817">
      <w:pPr>
        <w:pStyle w:val="Sansinterligne"/>
      </w:pPr>
    </w:p>
    <w:p w:rsidR="00776817" w:rsidRDefault="00776817" w:rsidP="00776817">
      <w:pPr>
        <w:pStyle w:val="Sansinterligne"/>
      </w:pPr>
    </w:p>
    <w:p w:rsidR="00776817" w:rsidRDefault="00776817" w:rsidP="00776817">
      <w:pPr>
        <w:pStyle w:val="Sansinterligne"/>
      </w:pPr>
    </w:p>
    <w:p w:rsidR="00776817" w:rsidRDefault="00B62345" w:rsidP="00776817">
      <w:pPr>
        <w:pStyle w:val="Sansinterligne"/>
      </w:pPr>
      <w:r>
        <w:rPr>
          <w:noProof/>
          <w:lang w:eastAsia="fr-FR"/>
        </w:rPr>
        <w:pict>
          <v:roundrect id="_x0000_s1229" style="position:absolute;margin-left:438.05pt;margin-top:1.25pt;width:85.1pt;height:28.35pt;z-index:251690495" arcsize="10923f" fillcolor="#4f81bd [3204]">
            <v:textbox style="mso-next-textbox:#_x0000_s1229">
              <w:txbxContent>
                <w:p w:rsidR="00776817" w:rsidRPr="00FA0B0D" w:rsidRDefault="00B62345" w:rsidP="00776817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Figure</w:t>
                  </w:r>
                  <w:r w:rsidR="00776817" w:rsidRPr="00FA0B0D">
                    <w:rPr>
                      <w:b/>
                      <w:color w:val="FFFFFF" w:themeColor="background1"/>
                    </w:rPr>
                    <w:t xml:space="preserve"> </w:t>
                  </w:r>
                  <w:r w:rsidR="00776817">
                    <w:rPr>
                      <w:b/>
                      <w:color w:val="FFFFFF" w:themeColor="background1"/>
                    </w:rPr>
                    <w:t>1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group id="_x0000_s1210" style="position:absolute;margin-left:310.5pt;margin-top:6.45pt;width:170.1pt;height:170.1pt;rotation:90;z-index:251689984;mso-wrap-distance-left:0;mso-wrap-distance-right:0" coordorigin="42,9503" coordsize="3401,3401" o:regroupid="2">
            <o:lock v:ext="edit" text="t"/>
            <v:line id="_x0000_s1211" style="position:absolute" from="42,9503" to="42,12904" strokecolor="gray" strokeweight=".16mm">
              <v:stroke color2="#7f7f7f"/>
            </v:line>
            <v:line id="_x0000_s1212" style="position:absolute" from="609,9503" to="609,12904" strokecolor="gray" strokeweight=".11mm">
              <v:stroke color2="#7f7f7f"/>
            </v:line>
            <v:line id="_x0000_s1213" style="position:absolute" from="1176,9503" to="1176,12904" strokecolor="gray" strokeweight=".11mm">
              <v:stroke color2="#7f7f7f"/>
            </v:line>
            <v:line id="_x0000_s1214" style="position:absolute" from="1743,9503" to="1743,12904" strokecolor="gray" strokeweight=".11mm">
              <v:stroke color2="#7f7f7f"/>
            </v:line>
            <v:line id="_x0000_s1215" style="position:absolute" from="2310,9503" to="2310,12904" strokecolor="gray" strokeweight=".11mm">
              <v:stroke color2="#7f7f7f"/>
            </v:line>
            <v:line id="_x0000_s1216" style="position:absolute" from="2877,9503" to="2877,12904" strokecolor="gray" strokeweight=".16mm">
              <v:stroke color2="#7f7f7f"/>
            </v:line>
            <v:line id="_x0000_s1217" style="position:absolute" from="3444,9503" to="3444,12904" strokecolor="gray" strokeweight=".11mm">
              <v:stroke color2="#7f7f7f"/>
            </v:line>
            <v:line id="_x0000_s1218" style="position:absolute" from="42,9503" to="3443,9503" strokecolor="gray" strokeweight=".11mm">
              <v:stroke color2="#7f7f7f"/>
            </v:line>
            <v:line id="_x0000_s1219" style="position:absolute" from="42,10070" to="3443,10070" strokecolor="gray" strokeweight=".16mm">
              <v:stroke color2="#7f7f7f"/>
            </v:line>
            <v:line id="_x0000_s1220" style="position:absolute" from="42,10637" to="3443,10637" strokecolor="gray" strokeweight=".11mm">
              <v:stroke color2="#7f7f7f"/>
            </v:line>
            <v:line id="_x0000_s1221" style="position:absolute" from="42,11204" to="3443,11204" strokecolor="gray" strokeweight=".11mm">
              <v:stroke color2="#7f7f7f"/>
            </v:line>
            <v:line id="_x0000_s1222" style="position:absolute" from="42,11771" to="3443,11771" strokecolor="gray" strokeweight=".11mm">
              <v:stroke color2="#7f7f7f"/>
            </v:line>
            <v:line id="_x0000_s1223" style="position:absolute" from="42,12338" to="3443,12338" strokecolor="gray" strokeweight=".11mm">
              <v:stroke color2="#7f7f7f"/>
            </v:line>
            <v:line id="_x0000_s1224" style="position:absolute" from="42,12905" to="3443,12905" strokecolor="gray" strokeweight=".16mm">
              <v:stroke color2="#7f7f7f"/>
            </v:line>
            <v:shape id="_x0000_s1225" style="position:absolute;left:42;top:12905;width:0;height:0" coordsize="1,1" path="m,l,e" filled="f" strokecolor="gray" strokeweight=".25mm">
              <v:stroke color2="#7f7f7f"/>
            </v:shape>
            <w10:wrap type="square"/>
          </v:group>
        </w:pict>
      </w:r>
    </w:p>
    <w:p w:rsidR="00776817" w:rsidRDefault="00B62345" w:rsidP="00776817">
      <w:pPr>
        <w:pStyle w:val="Consigne"/>
      </w:pPr>
      <w:r>
        <w:rPr>
          <w:noProof/>
          <w:lang w:eastAsia="fr-FR"/>
        </w:rPr>
        <w:pict>
          <v:line id="_x0000_s1226" style="position:absolute;left:0;text-align:left;rotation:-90;z-index:251691008" from="395.55pt,-63.75pt" to="395.55pt,106.4pt" o:regroupid="2" strokeweight=".49mm"/>
        </w:pict>
      </w:r>
      <w:r>
        <w:rPr>
          <w:noProof/>
          <w:lang w:eastAsia="fr-FR"/>
        </w:rPr>
        <w:pict>
          <v:line id="_x0000_s1233" style="position:absolute;left:0;text-align:left;rotation:90;flip:x;z-index:251695104" from="423.85pt,78.05pt" to="537.3pt,78.1pt" strokeweight=".49mm"/>
        </w:pict>
      </w:r>
      <w:r>
        <w:rPr>
          <w:noProof/>
          <w:lang w:eastAsia="fr-FR"/>
        </w:rPr>
        <w:pict>
          <v:line id="_x0000_s1228" style="position:absolute;left:0;text-align:left;rotation:90;z-index:251693056" from="253.75pt,78.1pt" to="367.2pt,78.1pt" o:regroupid="2" strokeweight=".49mm"/>
        </w:pict>
      </w:r>
      <w:r w:rsidR="00776817">
        <w:t xml:space="preserve">Trace en rouge </w:t>
      </w:r>
      <w:r>
        <w:t>les deux axes de symétrie de la figure 1.</w:t>
      </w:r>
      <w:r>
        <w:br/>
      </w:r>
      <w:r>
        <w:br/>
      </w:r>
      <w:r w:rsidR="00776817">
        <w:t xml:space="preserve">             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76817" w:rsidRPr="00776817">
        <w:rPr>
          <w:i w:val="0"/>
        </w:rPr>
        <w:t>/1</w:t>
      </w:r>
      <w:r w:rsidR="00776817">
        <w:t xml:space="preserve">  </w:t>
      </w:r>
    </w:p>
    <w:p w:rsidR="00776817" w:rsidRDefault="00B62345" w:rsidP="00B64FC9">
      <w:pPr>
        <w:pStyle w:val="Sansinterligne"/>
      </w:pPr>
      <w:r>
        <w:rPr>
          <w:noProof/>
          <w:lang w:eastAsia="fr-FR"/>
        </w:rPr>
        <w:pict>
          <v:line id="_x0000_s1231" style="position:absolute;rotation:-90;z-index:251694080" from="395.55pt,9.35pt" to="395.55pt,179.45pt" strokeweight=".49mm"/>
        </w:pict>
      </w:r>
    </w:p>
    <w:sectPr w:rsidR="00776817" w:rsidSect="00001D06">
      <w:headerReference w:type="default" r:id="rId11"/>
      <w:footerReference w:type="default" r:id="rId12"/>
      <w:type w:val="continuous"/>
      <w:pgSz w:w="11906" w:h="16838"/>
      <w:pgMar w:top="1134" w:right="720" w:bottom="720" w:left="720" w:header="624" w:footer="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BC7" w:rsidRDefault="00996BC7" w:rsidP="0033360D">
      <w:pPr>
        <w:spacing w:after="0" w:line="240" w:lineRule="auto"/>
      </w:pPr>
      <w:r>
        <w:separator/>
      </w:r>
    </w:p>
  </w:endnote>
  <w:endnote w:type="continuationSeparator" w:id="0">
    <w:p w:rsidR="00996BC7" w:rsidRDefault="00996BC7" w:rsidP="0033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-ItalicMT">
    <w:altName w:val="Arial"/>
    <w:charset w:val="00"/>
    <w:family w:val="swiss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13" w:type="pct"/>
      <w:tblLook w:val="04A0"/>
    </w:tblPr>
    <w:tblGrid>
      <w:gridCol w:w="498"/>
    </w:tblGrid>
    <w:tr w:rsidR="00FD44B9" w:rsidRPr="00996A7E" w:rsidTr="00C13689">
      <w:trPr>
        <w:trHeight w:val="9215"/>
      </w:trPr>
      <w:tc>
        <w:tcPr>
          <w:tcW w:w="454" w:type="dxa"/>
          <w:tcBorders>
            <w:bottom w:val="single" w:sz="4" w:space="0" w:color="auto"/>
          </w:tcBorders>
          <w:textDirection w:val="btLr"/>
          <w:vAlign w:val="center"/>
        </w:tcPr>
        <w:p w:rsidR="00FD44B9" w:rsidRPr="00996A7E" w:rsidRDefault="00FD44B9" w:rsidP="0085550B">
          <w:pPr>
            <w:pStyle w:val="En-tte"/>
            <w:ind w:left="113" w:right="113"/>
            <w:rPr>
              <w:rFonts w:ascii="Century" w:hAnsi="Century"/>
              <w:color w:val="7F7F7F" w:themeColor="text1" w:themeTint="80"/>
            </w:rPr>
          </w:pPr>
          <w:r w:rsidRPr="00996A7E">
            <w:rPr>
              <w:color w:val="7F7F7F" w:themeColor="text1" w:themeTint="80"/>
            </w:rPr>
            <w:t>http://ressourcessegpa.eklablog.com/</w:t>
          </w:r>
        </w:p>
      </w:tc>
    </w:tr>
    <w:tr w:rsidR="00FD44B9" w:rsidTr="00C13689">
      <w:tc>
        <w:tcPr>
          <w:tcW w:w="454" w:type="dxa"/>
          <w:tcBorders>
            <w:top w:val="single" w:sz="4" w:space="0" w:color="auto"/>
          </w:tcBorders>
        </w:tcPr>
        <w:p w:rsidR="00FD44B9" w:rsidRDefault="00FD44B9">
          <w:pPr>
            <w:pStyle w:val="Pieddepage"/>
          </w:pPr>
        </w:p>
        <w:p w:rsidR="00FD44B9" w:rsidRDefault="00FD44B9">
          <w:pPr>
            <w:pStyle w:val="Pieddepage"/>
          </w:pPr>
        </w:p>
      </w:tc>
    </w:tr>
    <w:tr w:rsidR="00FD44B9" w:rsidTr="00C13689">
      <w:trPr>
        <w:trHeight w:val="768"/>
      </w:trPr>
      <w:tc>
        <w:tcPr>
          <w:tcW w:w="454" w:type="dxa"/>
        </w:tcPr>
        <w:p w:rsidR="00FD44B9" w:rsidRDefault="00FD44B9">
          <w:pPr>
            <w:pStyle w:val="En-tte"/>
            <w:rPr>
              <w:sz w:val="10"/>
            </w:rPr>
          </w:pPr>
        </w:p>
        <w:p w:rsidR="00FD44B9" w:rsidRDefault="00FD44B9">
          <w:pPr>
            <w:pStyle w:val="En-tte"/>
            <w:rPr>
              <w:sz w:val="10"/>
            </w:rPr>
          </w:pPr>
        </w:p>
        <w:p w:rsidR="00FD44B9" w:rsidRPr="000C73F7" w:rsidRDefault="00FD44B9">
          <w:pPr>
            <w:pStyle w:val="En-tte"/>
            <w:rPr>
              <w:sz w:val="10"/>
            </w:rPr>
          </w:pPr>
        </w:p>
      </w:tc>
    </w:tr>
  </w:tbl>
  <w:p w:rsidR="00FD44B9" w:rsidRDefault="00FD44B9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6229350</wp:posOffset>
          </wp:positionH>
          <wp:positionV relativeFrom="paragraph">
            <wp:posOffset>-259080</wp:posOffset>
          </wp:positionV>
          <wp:extent cx="756285" cy="581025"/>
          <wp:effectExtent l="19050" t="0" r="5715" b="0"/>
          <wp:wrapNone/>
          <wp:docPr id="6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BC7" w:rsidRDefault="00996BC7" w:rsidP="0033360D">
      <w:pPr>
        <w:spacing w:after="0" w:line="240" w:lineRule="auto"/>
      </w:pPr>
      <w:r>
        <w:separator/>
      </w:r>
    </w:p>
  </w:footnote>
  <w:footnote w:type="continuationSeparator" w:id="0">
    <w:p w:rsidR="00996BC7" w:rsidRDefault="00996BC7" w:rsidP="0033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B9" w:rsidRDefault="002B5699">
    <w:pPr>
      <w:pStyle w:val="En-tte"/>
    </w:pPr>
    <w:r>
      <w:rPr>
        <w:noProof/>
        <w:lang w:eastAsia="fr-FR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66" type="#_x0000_t176" style="position:absolute;margin-left:-12.6pt;margin-top:-16.9pt;width:550.95pt;height:56.2pt;z-index:251671552" fillcolor="white [3201]" strokecolor="#4f81bd [3204]" strokeweight="5pt">
          <v:stroke linestyle="thickThin"/>
          <v:shadow color="#868686"/>
          <o:extrusion v:ext="view" backdepth="9600pt" viewpoint="0" viewpointorigin="0" skewangle="-90" type="perspective"/>
          <v:textbox style="mso-next-textbox:#_x0000_s2066">
            <w:txbxContent>
              <w:tbl>
                <w:tblPr>
                  <w:tblStyle w:val="Grilledutableau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3542"/>
                  <w:gridCol w:w="3542"/>
                  <w:gridCol w:w="3542"/>
                </w:tblGrid>
                <w:tr w:rsidR="00FD44B9" w:rsidTr="00AD1AC3">
                  <w:tc>
                    <w:tcPr>
                      <w:tcW w:w="3542" w:type="dxa"/>
                    </w:tcPr>
                    <w:p w:rsidR="00FD44B9" w:rsidRPr="00AD1AC3" w:rsidRDefault="00FD44B9">
                      <w:pPr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Mathématiques</w:t>
                      </w:r>
                    </w:p>
                  </w:tc>
                  <w:tc>
                    <w:tcPr>
                      <w:tcW w:w="3542" w:type="dxa"/>
                    </w:tcPr>
                    <w:p w:rsidR="00FD44B9" w:rsidRPr="00AD1AC3" w:rsidRDefault="00FD44B9" w:rsidP="00776817">
                      <w:pPr>
                        <w:jc w:val="center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G</w:t>
                      </w:r>
                      <w:r w:rsidR="00776817">
                        <w:rPr>
                          <w:b/>
                          <w:color w:val="4F81BD" w:themeColor="accent1"/>
                        </w:rPr>
                        <w:t>éométrie</w:t>
                      </w:r>
                    </w:p>
                  </w:tc>
                  <w:tc>
                    <w:tcPr>
                      <w:tcW w:w="3542" w:type="dxa"/>
                    </w:tcPr>
                    <w:p w:rsidR="00FD44B9" w:rsidRPr="00CA6E23" w:rsidRDefault="00776817" w:rsidP="0001500F">
                      <w:pPr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Les polygones</w:t>
                      </w:r>
                    </w:p>
                  </w:tc>
                </w:tr>
                <w:tr w:rsidR="00FD44B9" w:rsidTr="00AD1AC3">
                  <w:tc>
                    <w:tcPr>
                      <w:tcW w:w="3542" w:type="dxa"/>
                    </w:tcPr>
                    <w:p w:rsidR="00FD44B9" w:rsidRPr="00AD1AC3" w:rsidRDefault="00FD44B9">
                      <w:pPr>
                        <w:rPr>
                          <w:b/>
                          <w:color w:val="4F81BD" w:themeColor="accent1"/>
                        </w:rPr>
                      </w:pPr>
                    </w:p>
                  </w:tc>
                  <w:tc>
                    <w:tcPr>
                      <w:tcW w:w="3542" w:type="dxa"/>
                    </w:tcPr>
                    <w:p w:rsidR="00FD44B9" w:rsidRPr="00AD1AC3" w:rsidRDefault="00FD44B9" w:rsidP="00AD1AC3">
                      <w:pPr>
                        <w:jc w:val="center"/>
                        <w:rPr>
                          <w:b/>
                          <w:color w:val="4F81BD" w:themeColor="accent1"/>
                        </w:rPr>
                      </w:pPr>
                    </w:p>
                  </w:tc>
                  <w:tc>
                    <w:tcPr>
                      <w:tcW w:w="3542" w:type="dxa"/>
                    </w:tcPr>
                    <w:p w:rsidR="00FD44B9" w:rsidRPr="00AD1AC3" w:rsidRDefault="00FD44B9" w:rsidP="00AD1AC3">
                      <w:pPr>
                        <w:jc w:val="right"/>
                        <w:rPr>
                          <w:b/>
                          <w:color w:val="4F81BD" w:themeColor="accent1"/>
                        </w:rPr>
                      </w:pPr>
                    </w:p>
                  </w:tc>
                </w:tr>
                <w:tr w:rsidR="00FD44B9" w:rsidTr="00AD1AC3">
                  <w:tc>
                    <w:tcPr>
                      <w:tcW w:w="7084" w:type="dxa"/>
                      <w:gridSpan w:val="2"/>
                      <w:vAlign w:val="center"/>
                    </w:tcPr>
                    <w:p w:rsidR="00FD44B9" w:rsidRPr="00AD1AC3" w:rsidRDefault="00FD44B9" w:rsidP="00AD1AC3">
                      <w:pPr>
                        <w:rPr>
                          <w:rFonts w:cstheme="minorHAnsi"/>
                          <w:color w:val="4F81BD" w:themeColor="accent1"/>
                        </w:rPr>
                      </w:pPr>
                      <w:r w:rsidRPr="00AD1AC3">
                        <w:rPr>
                          <w:rFonts w:cstheme="minorHAnsi"/>
                          <w:color w:val="4F81BD" w:themeColor="accent1"/>
                        </w:rPr>
                        <w:t>Date :</w:t>
                      </w:r>
                      <w:r w:rsidRPr="009C3C3A">
                        <w:rPr>
                          <w:rFonts w:cstheme="minorHAnsi"/>
                          <w:color w:val="808080" w:themeColor="background1" w:themeShade="80"/>
                        </w:rPr>
                        <w:t>…………………………………………………………………………………………………………</w:t>
                      </w:r>
                      <w:r w:rsidRPr="00AD1AC3">
                        <w:rPr>
                          <w:rFonts w:cstheme="minorHAnsi"/>
                          <w:color w:val="BFBFBF" w:themeColor="background1" w:themeShade="BF"/>
                        </w:rPr>
                        <w:t>.</w:t>
                      </w:r>
                    </w:p>
                  </w:tc>
                  <w:tc>
                    <w:tcPr>
                      <w:tcW w:w="3542" w:type="dxa"/>
                    </w:tcPr>
                    <w:p w:rsidR="00FD44B9" w:rsidRPr="00AD1AC3" w:rsidRDefault="00FD44B9" w:rsidP="00AD1AC3">
                      <w:pPr>
                        <w:jc w:val="right"/>
                        <w:rPr>
                          <w:rFonts w:cstheme="minorHAnsi"/>
                          <w:color w:val="4F81BD" w:themeColor="accent1"/>
                        </w:rPr>
                      </w:pPr>
                      <w:r w:rsidRPr="00AD1AC3">
                        <w:rPr>
                          <w:rFonts w:cstheme="minorHAnsi"/>
                          <w:color w:val="4F81BD" w:themeColor="accent1"/>
                        </w:rPr>
                        <w:t xml:space="preserve">Prénom : </w:t>
                      </w:r>
                      <w:r w:rsidRPr="009C3C3A">
                        <w:rPr>
                          <w:rFonts w:cstheme="minorHAnsi"/>
                          <w:color w:val="808080" w:themeColor="background1" w:themeShade="80"/>
                        </w:rPr>
                        <w:t>……………………………………….</w:t>
                      </w:r>
                    </w:p>
                  </w:tc>
                </w:tr>
              </w:tbl>
              <w:p w:rsidR="00FD44B9" w:rsidRDefault="00FD44B9" w:rsidP="00AD1AC3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3AA2"/>
    <w:multiLevelType w:val="hybridMultilevel"/>
    <w:tmpl w:val="23549E4E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804137"/>
    <w:multiLevelType w:val="hybridMultilevel"/>
    <w:tmpl w:val="18FA7056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E86F63"/>
    <w:multiLevelType w:val="hybridMultilevel"/>
    <w:tmpl w:val="41EC7C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207C3"/>
    <w:multiLevelType w:val="hybridMultilevel"/>
    <w:tmpl w:val="916C4FA8"/>
    <w:lvl w:ilvl="0" w:tplc="64B25DC2">
      <w:start w:val="1"/>
      <w:numFmt w:val="decimal"/>
      <w:pStyle w:val="Consigne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094296"/>
    <w:multiLevelType w:val="hybridMultilevel"/>
    <w:tmpl w:val="D85E2ABE"/>
    <w:lvl w:ilvl="0" w:tplc="275423DA">
      <w:start w:val="1"/>
      <w:numFmt w:val="decimal"/>
      <w:pStyle w:val="consignesvaluation"/>
      <w:lvlText w:val="%1)"/>
      <w:lvlJc w:val="left"/>
      <w:pPr>
        <w:ind w:left="36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581" w:hanging="360"/>
      </w:pPr>
    </w:lvl>
    <w:lvl w:ilvl="2" w:tplc="040C001B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>
      <o:colormenu v:ext="edit" fillcolor="none [1305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360D"/>
    <w:rsid w:val="00001D06"/>
    <w:rsid w:val="0001500F"/>
    <w:rsid w:val="00024FD1"/>
    <w:rsid w:val="00073ED6"/>
    <w:rsid w:val="00095902"/>
    <w:rsid w:val="000C57BC"/>
    <w:rsid w:val="000C73F7"/>
    <w:rsid w:val="000D05C0"/>
    <w:rsid w:val="0010219C"/>
    <w:rsid w:val="0012310D"/>
    <w:rsid w:val="00183F48"/>
    <w:rsid w:val="001B4404"/>
    <w:rsid w:val="001E0518"/>
    <w:rsid w:val="001F3208"/>
    <w:rsid w:val="001F366C"/>
    <w:rsid w:val="001F4D58"/>
    <w:rsid w:val="0022055D"/>
    <w:rsid w:val="0022446F"/>
    <w:rsid w:val="00297792"/>
    <w:rsid w:val="002B5699"/>
    <w:rsid w:val="002C2165"/>
    <w:rsid w:val="002C59A7"/>
    <w:rsid w:val="0032289E"/>
    <w:rsid w:val="0033360D"/>
    <w:rsid w:val="003B5986"/>
    <w:rsid w:val="003B720B"/>
    <w:rsid w:val="00410634"/>
    <w:rsid w:val="0042656A"/>
    <w:rsid w:val="00435906"/>
    <w:rsid w:val="00444345"/>
    <w:rsid w:val="00475D90"/>
    <w:rsid w:val="004979E1"/>
    <w:rsid w:val="004A4958"/>
    <w:rsid w:val="004D7316"/>
    <w:rsid w:val="004F09C4"/>
    <w:rsid w:val="00511961"/>
    <w:rsid w:val="00567E8A"/>
    <w:rsid w:val="005704B8"/>
    <w:rsid w:val="00577AB4"/>
    <w:rsid w:val="00595337"/>
    <w:rsid w:val="005E2DC8"/>
    <w:rsid w:val="006174FC"/>
    <w:rsid w:val="00694E53"/>
    <w:rsid w:val="006968EA"/>
    <w:rsid w:val="006B0697"/>
    <w:rsid w:val="006B6A3B"/>
    <w:rsid w:val="00736513"/>
    <w:rsid w:val="007721EC"/>
    <w:rsid w:val="00772CCD"/>
    <w:rsid w:val="00773CD4"/>
    <w:rsid w:val="00776817"/>
    <w:rsid w:val="00782FC1"/>
    <w:rsid w:val="00785393"/>
    <w:rsid w:val="007A37D3"/>
    <w:rsid w:val="007E6386"/>
    <w:rsid w:val="00836FA2"/>
    <w:rsid w:val="0085550B"/>
    <w:rsid w:val="00862D70"/>
    <w:rsid w:val="0089468C"/>
    <w:rsid w:val="008C056C"/>
    <w:rsid w:val="008C75C0"/>
    <w:rsid w:val="009021D8"/>
    <w:rsid w:val="00942DAA"/>
    <w:rsid w:val="0094553B"/>
    <w:rsid w:val="009479DB"/>
    <w:rsid w:val="00953118"/>
    <w:rsid w:val="00996A7E"/>
    <w:rsid w:val="00996BC7"/>
    <w:rsid w:val="009B5EE9"/>
    <w:rsid w:val="009C3C3A"/>
    <w:rsid w:val="009D5B84"/>
    <w:rsid w:val="00A24AC9"/>
    <w:rsid w:val="00A33D51"/>
    <w:rsid w:val="00A62F0E"/>
    <w:rsid w:val="00A711AD"/>
    <w:rsid w:val="00AC03BE"/>
    <w:rsid w:val="00AD1AC3"/>
    <w:rsid w:val="00B462EA"/>
    <w:rsid w:val="00B62345"/>
    <w:rsid w:val="00B64FC9"/>
    <w:rsid w:val="00C13689"/>
    <w:rsid w:val="00C15C27"/>
    <w:rsid w:val="00C243D7"/>
    <w:rsid w:val="00CA6E23"/>
    <w:rsid w:val="00CB304E"/>
    <w:rsid w:val="00CC35BF"/>
    <w:rsid w:val="00D04289"/>
    <w:rsid w:val="00D10DE3"/>
    <w:rsid w:val="00D1110B"/>
    <w:rsid w:val="00D162AB"/>
    <w:rsid w:val="00D55397"/>
    <w:rsid w:val="00E035DD"/>
    <w:rsid w:val="00E10F38"/>
    <w:rsid w:val="00E7141D"/>
    <w:rsid w:val="00F27A8A"/>
    <w:rsid w:val="00F74508"/>
    <w:rsid w:val="00F87F0C"/>
    <w:rsid w:val="00FA0B0D"/>
    <w:rsid w:val="00FA6E84"/>
    <w:rsid w:val="00FB3375"/>
    <w:rsid w:val="00FD44B9"/>
    <w:rsid w:val="00FE4097"/>
    <w:rsid w:val="00FF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5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53"/>
  </w:style>
  <w:style w:type="paragraph" w:styleId="Titre1">
    <w:name w:val="heading 1"/>
    <w:basedOn w:val="Normal"/>
    <w:next w:val="Normal"/>
    <w:link w:val="Titre1Car"/>
    <w:uiPriority w:val="9"/>
    <w:qFormat/>
    <w:rsid w:val="00A71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A62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6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60D"/>
  </w:style>
  <w:style w:type="paragraph" w:styleId="Pieddepage">
    <w:name w:val="footer"/>
    <w:basedOn w:val="Normal"/>
    <w:link w:val="PieddepageCar"/>
    <w:uiPriority w:val="99"/>
    <w:unhideWhenUsed/>
    <w:rsid w:val="0033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60D"/>
  </w:style>
  <w:style w:type="character" w:styleId="Textedelespacerserv">
    <w:name w:val="Placeholder Text"/>
    <w:basedOn w:val="Policepardfaut"/>
    <w:uiPriority w:val="99"/>
    <w:semiHidden/>
    <w:rsid w:val="00736513"/>
    <w:rPr>
      <w:color w:val="808080"/>
    </w:rPr>
  </w:style>
  <w:style w:type="table" w:styleId="Grilledutableau">
    <w:name w:val="Table Grid"/>
    <w:basedOn w:val="TableauNormal"/>
    <w:uiPriority w:val="59"/>
    <w:rsid w:val="0056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AD1AC3"/>
    <w:pPr>
      <w:ind w:left="720"/>
      <w:contextualSpacing/>
    </w:pPr>
  </w:style>
  <w:style w:type="paragraph" w:customStyle="1" w:styleId="Consigne">
    <w:name w:val="Consigne"/>
    <w:basedOn w:val="Paragraphedeliste"/>
    <w:link w:val="ConsigneCar"/>
    <w:qFormat/>
    <w:rsid w:val="001F4D58"/>
    <w:pPr>
      <w:numPr>
        <w:numId w:val="1"/>
      </w:numPr>
      <w:shd w:val="clear" w:color="auto" w:fill="DBE5F1" w:themeFill="accent1" w:themeFillTint="33"/>
    </w:pPr>
    <w:rPr>
      <w:rFonts w:ascii="Century" w:hAnsi="Century"/>
      <w:i/>
      <w:color w:val="548DD4" w:themeColor="text2" w:themeTint="99"/>
    </w:rPr>
  </w:style>
  <w:style w:type="paragraph" w:styleId="Sansinterligne">
    <w:name w:val="No Spacing"/>
    <w:uiPriority w:val="1"/>
    <w:qFormat/>
    <w:rsid w:val="00073ED6"/>
    <w:pPr>
      <w:spacing w:after="0" w:line="240" w:lineRule="auto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1F4D58"/>
  </w:style>
  <w:style w:type="character" w:customStyle="1" w:styleId="ConsigneCar">
    <w:name w:val="Consigne Car"/>
    <w:basedOn w:val="ParagraphedelisteCar"/>
    <w:link w:val="Consigne"/>
    <w:rsid w:val="001F4D58"/>
  </w:style>
  <w:style w:type="character" w:customStyle="1" w:styleId="spanwmel010prix">
    <w:name w:val="spanwmel010_prix"/>
    <w:basedOn w:val="Policepardfaut"/>
    <w:rsid w:val="006B0697"/>
  </w:style>
  <w:style w:type="character" w:customStyle="1" w:styleId="spanwmel010prixunitemesure">
    <w:name w:val="spanwmel010_prixunitemesure"/>
    <w:basedOn w:val="Policepardfaut"/>
    <w:rsid w:val="006B0697"/>
  </w:style>
  <w:style w:type="character" w:customStyle="1" w:styleId="Titre2Car">
    <w:name w:val="Titre 2 Car"/>
    <w:basedOn w:val="Policepardfaut"/>
    <w:link w:val="Titre2"/>
    <w:uiPriority w:val="9"/>
    <w:rsid w:val="00A62F0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71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refiche">
    <w:name w:val="Titre fiche"/>
    <w:basedOn w:val="Normal"/>
    <w:link w:val="TitreficheCar"/>
    <w:qFormat/>
    <w:rsid w:val="00A711AD"/>
    <w:pPr>
      <w:jc w:val="center"/>
    </w:pPr>
    <w:rPr>
      <w:rFonts w:cstheme="minorHAnsi"/>
      <w:b/>
      <w:color w:val="244061" w:themeColor="accent1" w:themeShade="80"/>
      <w:sz w:val="40"/>
      <w:u w:val="single"/>
    </w:rPr>
  </w:style>
  <w:style w:type="character" w:customStyle="1" w:styleId="TitreficheCar">
    <w:name w:val="Titre fiche Car"/>
    <w:basedOn w:val="Policepardfaut"/>
    <w:link w:val="Titrefiche"/>
    <w:rsid w:val="00A711AD"/>
    <w:rPr>
      <w:rFonts w:cstheme="minorHAnsi"/>
      <w:b/>
      <w:color w:val="244061" w:themeColor="accent1" w:themeShade="80"/>
      <w:sz w:val="40"/>
      <w:u w:val="single"/>
    </w:rPr>
  </w:style>
  <w:style w:type="paragraph" w:customStyle="1" w:styleId="consignesvaluation">
    <w:name w:val="consignes évaluation"/>
    <w:basedOn w:val="Normal"/>
    <w:link w:val="consignesvaluationCar"/>
    <w:qFormat/>
    <w:rsid w:val="00D1110B"/>
    <w:pPr>
      <w:numPr>
        <w:numId w:val="5"/>
      </w:numPr>
      <w:suppressAutoHyphens/>
      <w:autoSpaceDE w:val="0"/>
      <w:spacing w:after="0" w:line="240" w:lineRule="auto"/>
    </w:pPr>
    <w:rPr>
      <w:rFonts w:ascii="Calibri" w:eastAsia="Times New Roman" w:hAnsi="Calibri" w:cs="Arial-ItalicMT"/>
      <w:i/>
      <w:iCs/>
      <w:sz w:val="24"/>
      <w:szCs w:val="24"/>
      <w:lang w:eastAsia="ar-SA"/>
    </w:rPr>
  </w:style>
  <w:style w:type="character" w:customStyle="1" w:styleId="consignesvaluationCar">
    <w:name w:val="consignes évaluation Car"/>
    <w:basedOn w:val="Policepardfaut"/>
    <w:link w:val="consignesvaluation"/>
    <w:rsid w:val="00D1110B"/>
    <w:rPr>
      <w:rFonts w:ascii="Calibri" w:eastAsia="Times New Roman" w:hAnsi="Calibri" w:cs="Arial-ItalicMT"/>
      <w:i/>
      <w:iCs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semiHidden/>
    <w:unhideWhenUsed/>
    <w:rsid w:val="00996A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A994-C66A-4F2B-A8C8-7DC3CE23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Genon</cp:lastModifiedBy>
  <cp:revision>7</cp:revision>
  <cp:lastPrinted>2012-03-26T18:07:00Z</cp:lastPrinted>
  <dcterms:created xsi:type="dcterms:W3CDTF">2012-03-26T16:06:00Z</dcterms:created>
  <dcterms:modified xsi:type="dcterms:W3CDTF">2012-03-26T18:08:00Z</dcterms:modified>
</cp:coreProperties>
</file>