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5" w:rsidRPr="006B0766" w:rsidRDefault="002D5B25" w:rsidP="006B0766">
      <w:pPr>
        <w:pStyle w:val="Default"/>
        <w:spacing w:line="276" w:lineRule="auto"/>
        <w:jc w:val="both"/>
        <w:rPr>
          <w:rFonts w:ascii="Comic Sans MS" w:hAnsi="Comic Sans MS"/>
          <w:color w:val="auto"/>
          <w:sz w:val="22"/>
          <w:szCs w:val="22"/>
        </w:rPr>
      </w:pPr>
    </w:p>
    <w:p w:rsidR="002D5B25" w:rsidRPr="00410E94" w:rsidRDefault="000164A4" w:rsidP="00410E94">
      <w:pPr>
        <w:pStyle w:val="Titregrand"/>
      </w:pPr>
      <w:r w:rsidRPr="00410E94">
        <w:t>Référentiel</w:t>
      </w:r>
      <w:r w:rsidR="007009DF" w:rsidRPr="00410E94">
        <w:t xml:space="preserve"> de suivi CM1 </w:t>
      </w:r>
      <w:r w:rsidRPr="00410E94">
        <w:t>et CM2</w:t>
      </w:r>
    </w:p>
    <w:p w:rsidR="000164A4" w:rsidRPr="006B0766" w:rsidRDefault="000164A4" w:rsidP="006B0766">
      <w:pPr>
        <w:pStyle w:val="CM36"/>
        <w:spacing w:line="276" w:lineRule="auto"/>
        <w:jc w:val="both"/>
        <w:rPr>
          <w:rFonts w:ascii="Comic Sans MS" w:hAnsi="Comic Sans MS" w:cs="Arial"/>
          <w:sz w:val="22"/>
          <w:szCs w:val="22"/>
        </w:rPr>
      </w:pPr>
    </w:p>
    <w:p w:rsidR="002D5B25" w:rsidRPr="00410E94" w:rsidRDefault="000164A4" w:rsidP="00410E94">
      <w:pPr>
        <w:pStyle w:val="Domaine"/>
      </w:pPr>
      <w:r w:rsidRPr="00410E94">
        <w:t>FRANÇAIS</w:t>
      </w:r>
    </w:p>
    <w:p w:rsidR="00410E94" w:rsidRDefault="00410E94" w:rsidP="00410E94">
      <w:pPr>
        <w:pStyle w:val="sous-domaine"/>
      </w:pPr>
    </w:p>
    <w:p w:rsidR="002D5B25" w:rsidRPr="00410E94" w:rsidRDefault="006B0766" w:rsidP="00ED4C1A">
      <w:pPr>
        <w:pStyle w:val="sous-domaine"/>
      </w:pPr>
      <w:r w:rsidRPr="00410E94">
        <w:t>Langage oral</w:t>
      </w:r>
    </w:p>
    <w:p w:rsidR="00410E94" w:rsidRPr="006B0766" w:rsidRDefault="00410E94" w:rsidP="00ED4C1A">
      <w:pPr>
        <w:pStyle w:val="sous-domaine"/>
      </w:pPr>
    </w:p>
    <w:p w:rsidR="000164A4" w:rsidRPr="00410E94" w:rsidRDefault="007009DF" w:rsidP="00ED4C1A">
      <w:pPr>
        <w:pStyle w:val="sous-sous-domaine"/>
      </w:pPr>
      <w:r w:rsidRPr="00410E94">
        <w:t xml:space="preserve">Raconter, décrire, exposer </w:t>
      </w:r>
    </w:p>
    <w:p w:rsidR="002D5B25" w:rsidRPr="006B0766" w:rsidRDefault="007009DF" w:rsidP="00ED4C1A">
      <w:pPr>
        <w:pStyle w:val="comptence"/>
        <w:jc w:val="both"/>
      </w:pPr>
      <w:r w:rsidRPr="006B0766">
        <w:t xml:space="preserve">Décrire un objet, présenter un travail à la classe en s'exprimant en phrases correctes et dans un vocabulaire approprié. </w:t>
      </w:r>
    </w:p>
    <w:p w:rsidR="00410E94" w:rsidRDefault="00410E94" w:rsidP="00ED4C1A">
      <w:pPr>
        <w:pStyle w:val="sous-sous-domaine"/>
      </w:pPr>
    </w:p>
    <w:p w:rsidR="000164A4" w:rsidRPr="006B0766" w:rsidRDefault="007009DF" w:rsidP="00ED4C1A">
      <w:pPr>
        <w:pStyle w:val="sous-sous-domaine"/>
      </w:pPr>
      <w:r w:rsidRPr="006B0766">
        <w:t xml:space="preserve">Échanger, débattre </w:t>
      </w:r>
    </w:p>
    <w:p w:rsidR="000164A4" w:rsidRPr="006B0766" w:rsidRDefault="007009DF" w:rsidP="00ED4C1A">
      <w:pPr>
        <w:pStyle w:val="CM2"/>
        <w:numPr>
          <w:ilvl w:val="0"/>
          <w:numId w:val="1"/>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Demander et prendre la parole à bon escient. Réagir à l'exposé d'un autre élève en apportant un point de vue motivé. </w:t>
      </w:r>
    </w:p>
    <w:p w:rsidR="000164A4" w:rsidRPr="006B0766" w:rsidRDefault="007009DF" w:rsidP="00ED4C1A">
      <w:pPr>
        <w:pStyle w:val="CM2"/>
        <w:numPr>
          <w:ilvl w:val="0"/>
          <w:numId w:val="1"/>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Participer à un débat en respectant les tours de parole et les règles de la politesse. </w:t>
      </w:r>
    </w:p>
    <w:p w:rsidR="002D5B25" w:rsidRDefault="007009DF" w:rsidP="00ED4C1A">
      <w:pPr>
        <w:pStyle w:val="CM2"/>
        <w:numPr>
          <w:ilvl w:val="0"/>
          <w:numId w:val="1"/>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Présenter à la classe un travail collectif. </w:t>
      </w:r>
    </w:p>
    <w:p w:rsidR="00575DD2" w:rsidRPr="00586CE1" w:rsidRDefault="00575DD2" w:rsidP="00ED4C1A">
      <w:pPr>
        <w:pStyle w:val="ComptencesCM2"/>
        <w:jc w:val="both"/>
      </w:pPr>
      <w:r w:rsidRPr="00586CE1">
        <w:t>Participer aux échanges de manière constructive : rester dans le sujet, situer son propos par rapport aux autres, apporter des arguments, mobiliser des connaissances, respecter les règles habituelles de la communication.</w:t>
      </w:r>
    </w:p>
    <w:p w:rsidR="00391D04" w:rsidRDefault="00391D04" w:rsidP="00ED4C1A">
      <w:pPr>
        <w:pStyle w:val="sous-sous-domaine"/>
      </w:pPr>
    </w:p>
    <w:p w:rsidR="000164A4" w:rsidRPr="006B0766" w:rsidRDefault="007009DF" w:rsidP="00ED4C1A">
      <w:pPr>
        <w:pStyle w:val="sous-sous-domaine"/>
      </w:pPr>
      <w:r w:rsidRPr="006B0766">
        <w:t xml:space="preserve">Réciter </w:t>
      </w:r>
    </w:p>
    <w:p w:rsidR="002D5B25" w:rsidRPr="006B0766" w:rsidRDefault="007009DF" w:rsidP="00ED4C1A">
      <w:pPr>
        <w:pStyle w:val="CM35"/>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Dire sans erreur et de manière expressive des textes en prose ou des poèmes (une dizaine). </w:t>
      </w:r>
    </w:p>
    <w:p w:rsidR="00410E94" w:rsidRDefault="00410E94" w:rsidP="00ED4C1A">
      <w:pPr>
        <w:pStyle w:val="sous-sous-domaine"/>
      </w:pPr>
    </w:p>
    <w:p w:rsidR="002D5B25" w:rsidRDefault="00391D04" w:rsidP="00ED4C1A">
      <w:pPr>
        <w:pStyle w:val="sous-domaine"/>
      </w:pPr>
      <w:r>
        <w:t>Lecture</w:t>
      </w:r>
    </w:p>
    <w:p w:rsidR="00391D04" w:rsidRPr="006B0766" w:rsidRDefault="00391D04" w:rsidP="00ED4C1A">
      <w:pPr>
        <w:pStyle w:val="sous-domaine"/>
      </w:pPr>
    </w:p>
    <w:p w:rsidR="00CC6DC3" w:rsidRDefault="007009DF" w:rsidP="00ED4C1A">
      <w:pPr>
        <w:pStyle w:val="ComptencesCM2"/>
        <w:jc w:val="both"/>
      </w:pPr>
      <w:r w:rsidRPr="006B0766">
        <w:rPr>
          <w:color w:val="auto"/>
        </w:rPr>
        <w:t>Lire sans aide les consignes du travail scolaire, les énoncés de problèmes.</w:t>
      </w:r>
      <w:r w:rsidR="00CC6DC3" w:rsidRPr="00CC6DC3">
        <w:t xml:space="preserve"> </w:t>
      </w:r>
    </w:p>
    <w:p w:rsidR="000164A4" w:rsidRPr="00CC6DC3" w:rsidRDefault="00CC6DC3" w:rsidP="00ED4C1A">
      <w:pPr>
        <w:pStyle w:val="ComptencesCM2"/>
        <w:jc w:val="both"/>
      </w:pPr>
      <w:r>
        <w:t xml:space="preserve">Lire sans aide une leçon dans un manuel après un travail en classe sur le sujet. </w:t>
      </w:r>
    </w:p>
    <w:p w:rsidR="000164A4" w:rsidRDefault="007009DF" w:rsidP="00ED4C1A">
      <w:pPr>
        <w:pStyle w:val="CM37"/>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Lire à haute voix avec fluidité et de manière expressive un texte d'une dizaine de lignes, après préparation. </w:t>
      </w:r>
    </w:p>
    <w:p w:rsidR="00CC6DC3" w:rsidRPr="00CC6DC3" w:rsidRDefault="00CC6DC3" w:rsidP="00ED4C1A">
      <w:pPr>
        <w:pStyle w:val="ComptencesCM2"/>
        <w:numPr>
          <w:ilvl w:val="0"/>
          <w:numId w:val="2"/>
        </w:numPr>
        <w:jc w:val="both"/>
      </w:pPr>
      <w:r>
        <w:t xml:space="preserve">Lire à haute voix avec fluidité et de manière expressive un texte de plus de dix lignes, après préparation. </w:t>
      </w:r>
    </w:p>
    <w:p w:rsidR="002D5B25" w:rsidRPr="006B0766" w:rsidRDefault="007009DF" w:rsidP="00ED4C1A">
      <w:pPr>
        <w:pStyle w:val="CM37"/>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Lire silencieusement un texte littéraire ou documentaire et le comprendre (reformuler, résumer, répondre à des questions </w:t>
      </w:r>
    </w:p>
    <w:p w:rsidR="000164A4" w:rsidRPr="006B0766" w:rsidRDefault="007009DF" w:rsidP="00ED4C1A">
      <w:pPr>
        <w:pStyle w:val="CM38"/>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sur ce texte). </w:t>
      </w:r>
    </w:p>
    <w:p w:rsidR="002D5B25" w:rsidRPr="006B0766" w:rsidRDefault="007009DF" w:rsidP="00ED4C1A">
      <w:pPr>
        <w:pStyle w:val="CM38"/>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Repérer dans un texte des informations explicites et en inférer des informations nouvelles (implicites). </w:t>
      </w:r>
    </w:p>
    <w:p w:rsidR="000164A4" w:rsidRDefault="007009DF" w:rsidP="00ED4C1A">
      <w:pPr>
        <w:pStyle w:val="CM5"/>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Dans un récit ou une description, s'appuyer sur les mots de liaison qui marquent les relations spatiales et sur les compléments de lieu pour comprendre avec précision la configuration du lieu de l'action ou du lieu décrit. </w:t>
      </w:r>
    </w:p>
    <w:p w:rsidR="00CC6DC3" w:rsidRPr="00CC6DC3" w:rsidRDefault="00CC6DC3" w:rsidP="00ED4C1A">
      <w:pPr>
        <w:pStyle w:val="ComptencesCM2"/>
        <w:numPr>
          <w:ilvl w:val="0"/>
          <w:numId w:val="2"/>
        </w:numPr>
        <w:jc w:val="both"/>
      </w:pPr>
      <w:r>
        <w:t xml:space="preserve">S’appuyer sur les mots de liaison et les expressions qui marquent les relations logiques pour comprendre avec précision l’enchaînement d’une action ou d’un raisonnement. </w:t>
      </w:r>
    </w:p>
    <w:p w:rsidR="000164A4" w:rsidRPr="006B0766" w:rsidRDefault="007009DF" w:rsidP="00ED4C1A">
      <w:pPr>
        <w:pStyle w:val="CM5"/>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Comprendre l'usage de l'imparfait et du passé simple dans un récit, du présent dans un texte</w:t>
      </w:r>
      <w:r w:rsidR="000164A4" w:rsidRPr="006B0766">
        <w:rPr>
          <w:rFonts w:ascii="Comic Sans MS" w:hAnsi="Comic Sans MS" w:cs="Verdana"/>
          <w:sz w:val="22"/>
          <w:szCs w:val="22"/>
        </w:rPr>
        <w:t xml:space="preserve"> scientifique ou documentaire. </w:t>
      </w:r>
    </w:p>
    <w:p w:rsidR="000164A4" w:rsidRDefault="007009DF" w:rsidP="00ED4C1A">
      <w:pPr>
        <w:pStyle w:val="CM39"/>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lastRenderedPageBreak/>
        <w:t xml:space="preserve">Saisir l'atmosphère ou le ton d'un texte descriptif, narratif ou poétique, en s'appuyant en particulier sur son vocabulaire. </w:t>
      </w:r>
    </w:p>
    <w:p w:rsidR="00CC6DC3" w:rsidRPr="00CC6DC3" w:rsidRDefault="00CC6DC3" w:rsidP="00ED4C1A">
      <w:pPr>
        <w:pStyle w:val="ComptencesCM2"/>
        <w:numPr>
          <w:ilvl w:val="0"/>
          <w:numId w:val="2"/>
        </w:numPr>
        <w:jc w:val="both"/>
      </w:pPr>
      <w:r>
        <w:t xml:space="preserve">Repérer les effets de choix formels (emplois de certains mots, utilisation d’un niveau de langue bien caractérisé, etc.). </w:t>
      </w:r>
    </w:p>
    <w:p w:rsidR="000164A4" w:rsidRPr="006B0766" w:rsidRDefault="007009DF" w:rsidP="00ED4C1A">
      <w:pPr>
        <w:pStyle w:val="CM39"/>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Participer à un débat sur un texte en confrontant son interprétation à d'autres de manière argumentée. </w:t>
      </w:r>
    </w:p>
    <w:p w:rsidR="000164A4" w:rsidRPr="006B0766" w:rsidRDefault="007009DF" w:rsidP="00ED4C1A">
      <w:pPr>
        <w:pStyle w:val="CM39"/>
        <w:numPr>
          <w:ilvl w:val="0"/>
          <w:numId w:val="2"/>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Utiliser les outils usuels de la classe (manuels, affichages, etc.) pour rechercher une information, surmonter une difficulté. </w:t>
      </w:r>
    </w:p>
    <w:p w:rsidR="000164A4" w:rsidRDefault="007009DF" w:rsidP="00ED4C1A">
      <w:pPr>
        <w:pStyle w:val="CM39"/>
        <w:numPr>
          <w:ilvl w:val="0"/>
          <w:numId w:val="2"/>
        </w:numPr>
        <w:spacing w:before="100" w:beforeAutospacing="1" w:line="276" w:lineRule="auto"/>
        <w:jc w:val="both"/>
        <w:rPr>
          <w:rFonts w:ascii="Comic Sans MS" w:hAnsi="Comic Sans MS" w:cs="Verdana"/>
          <w:sz w:val="22"/>
          <w:szCs w:val="22"/>
        </w:rPr>
      </w:pPr>
      <w:r w:rsidRPr="006B0766">
        <w:rPr>
          <w:rFonts w:ascii="Comic Sans MS" w:hAnsi="Comic Sans MS" w:cs="Verdana"/>
          <w:sz w:val="22"/>
          <w:szCs w:val="22"/>
        </w:rPr>
        <w:t>Effectuer des recherches, avec l'aide de l'adulte, dans des ouvrages documentaires (livres</w:t>
      </w:r>
      <w:r w:rsidR="000164A4" w:rsidRPr="006B0766">
        <w:rPr>
          <w:rFonts w:ascii="Comic Sans MS" w:hAnsi="Comic Sans MS" w:cs="Verdana"/>
          <w:sz w:val="22"/>
          <w:szCs w:val="22"/>
        </w:rPr>
        <w:t xml:space="preserve"> ou produits multimédia), avec </w:t>
      </w:r>
      <w:r w:rsidRPr="006B0766">
        <w:rPr>
          <w:rFonts w:ascii="Comic Sans MS" w:hAnsi="Comic Sans MS" w:cs="Verdana"/>
          <w:sz w:val="22"/>
          <w:szCs w:val="22"/>
        </w:rPr>
        <w:t xml:space="preserve">l'aide d'un adulte. </w:t>
      </w:r>
    </w:p>
    <w:p w:rsidR="00586CE1" w:rsidRDefault="00586CE1" w:rsidP="00ED4C1A">
      <w:pPr>
        <w:pStyle w:val="ComptencesCM2"/>
        <w:jc w:val="both"/>
      </w:pPr>
      <w:r>
        <w:t xml:space="preserve">Effectuer, seul, des recherches dans des ouvrages documentaires (livres, produits multimédia). </w:t>
      </w:r>
    </w:p>
    <w:p w:rsidR="00586CE1" w:rsidRDefault="00586CE1" w:rsidP="00ED4C1A">
      <w:pPr>
        <w:pStyle w:val="ComptencesCM2"/>
        <w:jc w:val="both"/>
      </w:pPr>
      <w:r>
        <w:t xml:space="preserve">Se repérer dans une bibliothèque, une médiathèque. </w:t>
      </w:r>
    </w:p>
    <w:p w:rsidR="00586CE1" w:rsidRPr="00586CE1" w:rsidRDefault="00586CE1" w:rsidP="00ED4C1A">
      <w:pPr>
        <w:pStyle w:val="Default"/>
        <w:jc w:val="both"/>
      </w:pPr>
    </w:p>
    <w:p w:rsidR="000164A4" w:rsidRPr="006B0766" w:rsidRDefault="000164A4" w:rsidP="00ED4C1A">
      <w:pPr>
        <w:pStyle w:val="Default"/>
        <w:jc w:val="both"/>
        <w:rPr>
          <w:rFonts w:ascii="Comic Sans MS" w:hAnsi="Comic Sans MS"/>
          <w:color w:val="auto"/>
          <w:sz w:val="22"/>
          <w:szCs w:val="22"/>
        </w:rPr>
      </w:pPr>
    </w:p>
    <w:p w:rsidR="002D5B25" w:rsidRDefault="00391D04" w:rsidP="00ED4C1A">
      <w:pPr>
        <w:pStyle w:val="sous-domaine"/>
      </w:pPr>
      <w:r>
        <w:t>Littérature</w:t>
      </w:r>
    </w:p>
    <w:p w:rsidR="00391D04" w:rsidRPr="006B0766" w:rsidRDefault="00391D04" w:rsidP="00ED4C1A">
      <w:pPr>
        <w:pStyle w:val="sous-domaine"/>
      </w:pPr>
    </w:p>
    <w:p w:rsidR="000164A4" w:rsidRDefault="007009DF" w:rsidP="00ED4C1A">
      <w:pPr>
        <w:pStyle w:val="CM35"/>
        <w:numPr>
          <w:ilvl w:val="0"/>
          <w:numId w:val="3"/>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Lire au moins un ouvrage par trimestre et en rendre compte ; choisir un extrait caractéristique et le lire à haute voix. </w:t>
      </w:r>
    </w:p>
    <w:p w:rsidR="00F97F5D" w:rsidRPr="00F97F5D" w:rsidRDefault="00F97F5D" w:rsidP="00ED4C1A">
      <w:pPr>
        <w:pStyle w:val="ComptencesCM2"/>
        <w:numPr>
          <w:ilvl w:val="0"/>
          <w:numId w:val="3"/>
        </w:numPr>
        <w:jc w:val="both"/>
      </w:pPr>
      <w:r>
        <w:t xml:space="preserve">Lire au moins cinq ouvrages dans l’année scolaire et en rendre compte ; choisir un extrait caractéristique et le lire à haute voix. </w:t>
      </w:r>
    </w:p>
    <w:p w:rsidR="000164A4" w:rsidRPr="006B0766" w:rsidRDefault="007009DF" w:rsidP="00ED4C1A">
      <w:pPr>
        <w:pStyle w:val="CM35"/>
        <w:numPr>
          <w:ilvl w:val="0"/>
          <w:numId w:val="3"/>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Adapter son comportement de lecteur aux difficultés rencontrées : notes pour mémoriser, relecture, demande d'aide, etc. </w:t>
      </w:r>
    </w:p>
    <w:p w:rsidR="000164A4" w:rsidRPr="006B0766" w:rsidRDefault="007009DF" w:rsidP="00ED4C1A">
      <w:pPr>
        <w:pStyle w:val="CM35"/>
        <w:numPr>
          <w:ilvl w:val="0"/>
          <w:numId w:val="3"/>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Se rappeler le titre et l'auteur des œuvres lues. </w:t>
      </w:r>
    </w:p>
    <w:p w:rsidR="002D5B25" w:rsidRDefault="007009DF" w:rsidP="00ED4C1A">
      <w:pPr>
        <w:pStyle w:val="CM35"/>
        <w:numPr>
          <w:ilvl w:val="0"/>
          <w:numId w:val="3"/>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Participer à un débat sur une œuvre en confrontant son point de vue à d'autres de manière argumentée. </w:t>
      </w:r>
    </w:p>
    <w:p w:rsidR="00AB715D" w:rsidRDefault="00AB715D" w:rsidP="00ED4C1A">
      <w:pPr>
        <w:pStyle w:val="ComptencesCM2"/>
        <w:jc w:val="both"/>
      </w:pPr>
      <w:r>
        <w:t>Expliciter des choix de lecture, des préférences.</w:t>
      </w:r>
    </w:p>
    <w:p w:rsidR="00AB715D" w:rsidRDefault="00AB715D" w:rsidP="00ED4C1A">
      <w:pPr>
        <w:pStyle w:val="ComptencesCM2"/>
        <w:jc w:val="both"/>
      </w:pPr>
      <w:r>
        <w:t xml:space="preserve">Raconter de mémoire une œuvre lue ; citer de mémoire un court extrait caractéristique. </w:t>
      </w:r>
    </w:p>
    <w:p w:rsidR="00AB715D" w:rsidRDefault="00AB715D" w:rsidP="00ED4C1A">
      <w:pPr>
        <w:pStyle w:val="ComptencesCM2"/>
        <w:jc w:val="both"/>
      </w:pPr>
      <w:r>
        <w:t xml:space="preserve">Rapprocher des œuvres littéraires, à l’oral et à l’écrit. </w:t>
      </w:r>
    </w:p>
    <w:p w:rsidR="00AB715D" w:rsidRPr="00AB715D" w:rsidRDefault="00AB715D" w:rsidP="00ED4C1A">
      <w:pPr>
        <w:pStyle w:val="Default"/>
        <w:jc w:val="both"/>
      </w:pPr>
    </w:p>
    <w:p w:rsidR="000164A4" w:rsidRPr="006B0766" w:rsidRDefault="000164A4" w:rsidP="00ED4C1A">
      <w:pPr>
        <w:pStyle w:val="Default"/>
        <w:jc w:val="both"/>
        <w:rPr>
          <w:rFonts w:ascii="Comic Sans MS" w:hAnsi="Comic Sans MS"/>
          <w:color w:val="auto"/>
          <w:sz w:val="22"/>
          <w:szCs w:val="22"/>
        </w:rPr>
      </w:pPr>
    </w:p>
    <w:p w:rsidR="002D5B25" w:rsidRDefault="00391D04" w:rsidP="00ED4C1A">
      <w:pPr>
        <w:pStyle w:val="sous-domaine"/>
      </w:pPr>
      <w:r>
        <w:t>Écriture</w:t>
      </w:r>
    </w:p>
    <w:p w:rsidR="00391D04" w:rsidRPr="006B0766" w:rsidRDefault="00391D04" w:rsidP="00ED4C1A">
      <w:pPr>
        <w:pStyle w:val="sous-domaine"/>
      </w:pPr>
    </w:p>
    <w:p w:rsidR="00AB715D" w:rsidRDefault="007009DF" w:rsidP="00ED4C1A">
      <w:pPr>
        <w:pStyle w:val="CM35"/>
        <w:numPr>
          <w:ilvl w:val="0"/>
          <w:numId w:val="4"/>
        </w:numPr>
        <w:spacing w:line="276" w:lineRule="auto"/>
        <w:jc w:val="both"/>
        <w:rPr>
          <w:rFonts w:ascii="Comic Sans MS" w:hAnsi="Comic Sans MS" w:cs="Verdana"/>
          <w:sz w:val="22"/>
          <w:szCs w:val="22"/>
        </w:rPr>
      </w:pPr>
      <w:r w:rsidRPr="006B0766">
        <w:rPr>
          <w:rFonts w:ascii="Comic Sans MS" w:hAnsi="Comic Sans MS" w:cs="Verdana"/>
          <w:sz w:val="22"/>
          <w:szCs w:val="22"/>
        </w:rPr>
        <w:t>Copier sans erreur un texte d'une dizaine de lignes, en respectant</w:t>
      </w:r>
      <w:r w:rsidR="00AB715D">
        <w:rPr>
          <w:rFonts w:ascii="Comic Sans MS" w:hAnsi="Comic Sans MS" w:cs="Verdana"/>
          <w:sz w:val="22"/>
          <w:szCs w:val="22"/>
        </w:rPr>
        <w:t xml:space="preserve"> la mise en page s'il y a lieu.</w:t>
      </w:r>
    </w:p>
    <w:p w:rsidR="00AB715D" w:rsidRPr="00AB715D" w:rsidRDefault="00AB715D" w:rsidP="00ED4C1A">
      <w:pPr>
        <w:pStyle w:val="ComptencesCM2"/>
        <w:jc w:val="both"/>
        <w:rPr>
          <w:color w:val="auto"/>
        </w:rPr>
      </w:pPr>
      <w:r w:rsidRPr="00AB715D">
        <w:rPr>
          <w:rStyle w:val="ComptencesCM2Car"/>
        </w:rPr>
        <w:t>Copier sans erreur un texte d’au moins quinze lignes en lui donnant une présentation adaptée</w:t>
      </w:r>
      <w:r w:rsidRPr="00AB715D">
        <w:rPr>
          <w:color w:val="323232"/>
          <w:sz w:val="16"/>
          <w:szCs w:val="16"/>
        </w:rPr>
        <w:t xml:space="preserve">. </w:t>
      </w:r>
    </w:p>
    <w:p w:rsidR="00B23510" w:rsidRDefault="00B23510" w:rsidP="00ED4C1A">
      <w:pPr>
        <w:pStyle w:val="sous-sous-domaine"/>
      </w:pPr>
    </w:p>
    <w:p w:rsidR="002D5B25" w:rsidRDefault="00391D04" w:rsidP="00ED4C1A">
      <w:pPr>
        <w:pStyle w:val="sous-domaine"/>
      </w:pPr>
      <w:r>
        <w:t>Rédaction</w:t>
      </w:r>
    </w:p>
    <w:p w:rsidR="00391D04" w:rsidRPr="006B0766" w:rsidRDefault="00391D04" w:rsidP="00ED4C1A">
      <w:pPr>
        <w:pStyle w:val="sous-domaine"/>
      </w:pPr>
    </w:p>
    <w:p w:rsidR="00A90F82" w:rsidRDefault="007009DF" w:rsidP="00ED4C1A">
      <w:pPr>
        <w:pStyle w:val="CM3"/>
        <w:numPr>
          <w:ilvl w:val="0"/>
          <w:numId w:val="4"/>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Dans les diverses activités scolaires, noter des idées, des hypothèses, des informations utiles au travail scolaire. </w:t>
      </w:r>
    </w:p>
    <w:p w:rsidR="00F97F5D" w:rsidRPr="00F97F5D" w:rsidRDefault="00F97F5D" w:rsidP="00ED4C1A">
      <w:pPr>
        <w:pStyle w:val="ComptencesCM2"/>
        <w:numPr>
          <w:ilvl w:val="0"/>
          <w:numId w:val="4"/>
        </w:numPr>
        <w:jc w:val="both"/>
      </w:pPr>
      <w:r>
        <w:t xml:space="preserve">Dans les diverses activités scolaires, prendre des notes utiles au travail scolaire. </w:t>
      </w:r>
    </w:p>
    <w:p w:rsidR="002D5B25" w:rsidRPr="006B0766" w:rsidRDefault="007009DF" w:rsidP="00ED4C1A">
      <w:pPr>
        <w:pStyle w:val="CM36"/>
        <w:numPr>
          <w:ilvl w:val="0"/>
          <w:numId w:val="4"/>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Rédiger un court dialogue (formulation des questions et des ordres). </w:t>
      </w:r>
    </w:p>
    <w:p w:rsidR="00A90F82" w:rsidRDefault="007009DF" w:rsidP="00ED4C1A">
      <w:pPr>
        <w:pStyle w:val="CM38"/>
        <w:numPr>
          <w:ilvl w:val="0"/>
          <w:numId w:val="4"/>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Rédiger des textes courts de différents types (récits, descriptions, portraits) en veillant à leur cohérence, à leur </w:t>
      </w:r>
      <w:r w:rsidR="000856AE" w:rsidRPr="006B0766">
        <w:rPr>
          <w:rFonts w:ascii="Comic Sans MS" w:hAnsi="Comic Sans MS" w:cs="Verdana"/>
          <w:sz w:val="22"/>
          <w:szCs w:val="22"/>
        </w:rPr>
        <w:t>p</w:t>
      </w:r>
      <w:r w:rsidRPr="006B0766">
        <w:rPr>
          <w:rFonts w:ascii="Comic Sans MS" w:hAnsi="Comic Sans MS" w:cs="Verdana"/>
          <w:sz w:val="22"/>
          <w:szCs w:val="22"/>
        </w:rPr>
        <w:t xml:space="preserve">récision (pronoms, mots de liaison, relations temporelles en particulier) et en évitant les répétitions. </w:t>
      </w:r>
    </w:p>
    <w:p w:rsidR="00F97F5D" w:rsidRDefault="00F97F5D" w:rsidP="00ED4C1A">
      <w:pPr>
        <w:pStyle w:val="ComptencesCM2"/>
        <w:numPr>
          <w:ilvl w:val="0"/>
          <w:numId w:val="4"/>
        </w:numPr>
        <w:jc w:val="both"/>
      </w:pPr>
      <w:r>
        <w:lastRenderedPageBreak/>
        <w:t xml:space="preserve">Maîtriser la cohérence des temps dans un récit d’une dizaine de lignes. </w:t>
      </w:r>
    </w:p>
    <w:p w:rsidR="00F97F5D" w:rsidRDefault="00F97F5D" w:rsidP="00ED4C1A">
      <w:pPr>
        <w:pStyle w:val="ComptencesCM2"/>
        <w:numPr>
          <w:ilvl w:val="0"/>
          <w:numId w:val="4"/>
        </w:numPr>
        <w:jc w:val="both"/>
      </w:pPr>
      <w:r>
        <w:t xml:space="preserve">Rédiger différents types de textes d’au moins deux paragraphes en veillant à leur cohérence, en évitant les répétitions, et en respectant les contraintes syntaxiques et orthographiques ainsi que la ponctuation. </w:t>
      </w:r>
    </w:p>
    <w:p w:rsidR="00F97F5D" w:rsidRPr="00F97F5D" w:rsidRDefault="00F97F5D" w:rsidP="00ED4C1A">
      <w:pPr>
        <w:pStyle w:val="ComptencesCM2"/>
        <w:numPr>
          <w:ilvl w:val="0"/>
          <w:numId w:val="4"/>
        </w:numPr>
        <w:jc w:val="both"/>
      </w:pPr>
      <w:r>
        <w:t xml:space="preserve">Écrire un texte de type poétique en obéissant à une ou plusieurs consignes précises. </w:t>
      </w:r>
    </w:p>
    <w:p w:rsidR="00B23510" w:rsidRDefault="007009DF" w:rsidP="00ED4C1A">
      <w:pPr>
        <w:pStyle w:val="CM38"/>
        <w:numPr>
          <w:ilvl w:val="0"/>
          <w:numId w:val="4"/>
        </w:numPr>
        <w:spacing w:line="276" w:lineRule="auto"/>
        <w:jc w:val="both"/>
        <w:rPr>
          <w:rFonts w:ascii="Comic Sans MS" w:hAnsi="Comic Sans MS" w:cs="Verdana"/>
          <w:sz w:val="22"/>
          <w:szCs w:val="22"/>
        </w:rPr>
      </w:pPr>
      <w:r w:rsidRPr="00B23510">
        <w:rPr>
          <w:rFonts w:ascii="Comic Sans MS" w:hAnsi="Comic Sans MS" w:cs="Verdana"/>
          <w:sz w:val="22"/>
          <w:szCs w:val="22"/>
        </w:rPr>
        <w:t xml:space="preserve">Savoir amplifier une phrase simple par l'ajout d'éléments coordonnés (et, ni, ou, mais entre des mots ou des </w:t>
      </w:r>
      <w:r w:rsidR="000856AE" w:rsidRPr="00B23510">
        <w:rPr>
          <w:rFonts w:ascii="Comic Sans MS" w:hAnsi="Comic Sans MS" w:cs="Verdana"/>
          <w:sz w:val="22"/>
          <w:szCs w:val="22"/>
        </w:rPr>
        <w:t>p</w:t>
      </w:r>
      <w:r w:rsidRPr="00B23510">
        <w:rPr>
          <w:rFonts w:ascii="Comic Sans MS" w:hAnsi="Comic Sans MS" w:cs="Verdana"/>
          <w:sz w:val="22"/>
          <w:szCs w:val="22"/>
        </w:rPr>
        <w:t xml:space="preserve">hrases simples ; car, donc entre des phrases simples), d'adverbes, de compléments circonstanciels et par </w:t>
      </w:r>
      <w:r w:rsidR="000856AE" w:rsidRPr="00B23510">
        <w:rPr>
          <w:rFonts w:ascii="Comic Sans MS" w:hAnsi="Comic Sans MS" w:cs="Verdana"/>
          <w:sz w:val="22"/>
          <w:szCs w:val="22"/>
        </w:rPr>
        <w:t>l</w:t>
      </w:r>
      <w:r w:rsidRPr="00B23510">
        <w:rPr>
          <w:rFonts w:ascii="Comic Sans MS" w:hAnsi="Comic Sans MS" w:cs="Verdana"/>
          <w:sz w:val="22"/>
          <w:szCs w:val="22"/>
        </w:rPr>
        <w:t>'enric</w:t>
      </w:r>
      <w:r w:rsidR="00410E94" w:rsidRPr="00B23510">
        <w:rPr>
          <w:rFonts w:ascii="Comic Sans MS" w:hAnsi="Comic Sans MS" w:cs="Verdana"/>
          <w:sz w:val="22"/>
          <w:szCs w:val="22"/>
        </w:rPr>
        <w:t>hissement des groupes nominaux.</w:t>
      </w:r>
    </w:p>
    <w:p w:rsidR="00391D04" w:rsidRPr="00391D04" w:rsidRDefault="00391D04" w:rsidP="00ED4C1A">
      <w:pPr>
        <w:pStyle w:val="Default"/>
        <w:jc w:val="both"/>
      </w:pPr>
    </w:p>
    <w:p w:rsidR="00B23510" w:rsidRPr="00B23510" w:rsidRDefault="00B23510" w:rsidP="00ED4C1A">
      <w:pPr>
        <w:pStyle w:val="CM38"/>
        <w:spacing w:line="276" w:lineRule="auto"/>
        <w:ind w:left="1230"/>
        <w:jc w:val="both"/>
        <w:rPr>
          <w:rFonts w:ascii="Comic Sans MS" w:hAnsi="Comic Sans MS" w:cs="Arial"/>
          <w:sz w:val="22"/>
          <w:szCs w:val="22"/>
        </w:rPr>
      </w:pPr>
    </w:p>
    <w:p w:rsidR="002D5B25" w:rsidRDefault="007009DF" w:rsidP="00ED4C1A">
      <w:pPr>
        <w:pStyle w:val="sous-domaine"/>
      </w:pPr>
      <w:r w:rsidRPr="00B23510">
        <w:t xml:space="preserve">Vocabulaire </w:t>
      </w:r>
    </w:p>
    <w:p w:rsidR="001446CA" w:rsidRPr="00B23510" w:rsidRDefault="001446CA" w:rsidP="00ED4C1A">
      <w:pPr>
        <w:pStyle w:val="sous-domaine"/>
      </w:pPr>
    </w:p>
    <w:p w:rsidR="000856AE" w:rsidRPr="006B0766" w:rsidRDefault="007009DF" w:rsidP="00ED4C1A">
      <w:pPr>
        <w:pStyle w:val="sous-sous-domaine"/>
      </w:pPr>
      <w:r w:rsidRPr="006B0766">
        <w:t xml:space="preserve">Acquisition du vocabulaire </w:t>
      </w:r>
    </w:p>
    <w:p w:rsidR="002D5B25" w:rsidRDefault="007009DF" w:rsidP="00ED4C1A">
      <w:pPr>
        <w:pStyle w:val="CM8"/>
        <w:numPr>
          <w:ilvl w:val="0"/>
          <w:numId w:val="5"/>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Utiliser à bon escient des termes afférents aux actions, sensations et jugements. </w:t>
      </w:r>
    </w:p>
    <w:p w:rsidR="00391D04" w:rsidRDefault="00391D04" w:rsidP="00ED4C1A">
      <w:pPr>
        <w:pStyle w:val="ComptencesCM2"/>
        <w:jc w:val="both"/>
      </w:pPr>
      <w:r w:rsidRPr="00391D04">
        <w:t xml:space="preserve">Commencer à utiliser des termes renvoyant à des notions abstraites (émotions, sentiments, devoirs, droits). </w:t>
      </w:r>
    </w:p>
    <w:p w:rsidR="00391D04" w:rsidRPr="00391D04" w:rsidRDefault="00391D04" w:rsidP="00ED4C1A">
      <w:pPr>
        <w:pStyle w:val="ComptencesCM2"/>
        <w:jc w:val="both"/>
      </w:pPr>
      <w:r w:rsidRPr="00391D04">
        <w:t>Comprendre des sigles.</w:t>
      </w:r>
    </w:p>
    <w:p w:rsidR="00595E1B" w:rsidRDefault="00595E1B" w:rsidP="00ED4C1A">
      <w:pPr>
        <w:pStyle w:val="CM8"/>
        <w:spacing w:line="276" w:lineRule="auto"/>
        <w:ind w:left="944"/>
        <w:jc w:val="both"/>
        <w:rPr>
          <w:rFonts w:ascii="Comic Sans MS" w:hAnsi="Comic Sans MS" w:cs="Verdana"/>
          <w:sz w:val="22"/>
          <w:szCs w:val="22"/>
        </w:rPr>
      </w:pPr>
    </w:p>
    <w:p w:rsidR="00595E1B" w:rsidRDefault="007009DF" w:rsidP="00ED4C1A">
      <w:pPr>
        <w:pStyle w:val="sous-sous-domaine"/>
      </w:pPr>
      <w:r w:rsidRPr="006B0766">
        <w:t xml:space="preserve">Maîtrise du sens des mots </w:t>
      </w:r>
    </w:p>
    <w:p w:rsidR="00000CFB" w:rsidRDefault="007009DF" w:rsidP="00ED4C1A">
      <w:pPr>
        <w:pStyle w:val="CM8"/>
        <w:numPr>
          <w:ilvl w:val="0"/>
          <w:numId w:val="5"/>
        </w:numPr>
        <w:spacing w:line="276" w:lineRule="auto"/>
        <w:jc w:val="both"/>
        <w:rPr>
          <w:rFonts w:ascii="Comic Sans MS" w:hAnsi="Comic Sans MS" w:cs="Verdana"/>
          <w:sz w:val="22"/>
          <w:szCs w:val="22"/>
        </w:rPr>
      </w:pPr>
      <w:r w:rsidRPr="006B0766">
        <w:rPr>
          <w:rFonts w:ascii="Comic Sans MS" w:hAnsi="Comic Sans MS" w:cs="Verdana"/>
          <w:sz w:val="22"/>
          <w:szCs w:val="22"/>
        </w:rPr>
        <w:t>Utiliser le contexte pour comprendre un mot inconnu ; vérifier son sens d</w:t>
      </w:r>
      <w:r w:rsidR="000856AE" w:rsidRPr="006B0766">
        <w:rPr>
          <w:rFonts w:ascii="Comic Sans MS" w:hAnsi="Comic Sans MS" w:cs="Verdana"/>
          <w:sz w:val="22"/>
          <w:szCs w:val="22"/>
        </w:rPr>
        <w:t>ans le dictionnaire.</w:t>
      </w:r>
    </w:p>
    <w:p w:rsidR="00000CFB" w:rsidRDefault="00000CFB" w:rsidP="00ED4C1A">
      <w:pPr>
        <w:pStyle w:val="ComptencesCM2"/>
        <w:numPr>
          <w:ilvl w:val="0"/>
          <w:numId w:val="5"/>
        </w:numPr>
        <w:jc w:val="both"/>
      </w:pPr>
      <w:r w:rsidRPr="00D161AF">
        <w:t xml:space="preserve">Distinguer les différents sens d’un verbe selon sa construction (ex. jouer, jouer quelque chose, jouer à, jouer de, jouer sur). </w:t>
      </w:r>
    </w:p>
    <w:p w:rsidR="00000CFB" w:rsidRDefault="00000CFB" w:rsidP="00ED4C1A">
      <w:pPr>
        <w:pStyle w:val="ComptencesCM2"/>
        <w:numPr>
          <w:ilvl w:val="0"/>
          <w:numId w:val="5"/>
        </w:numPr>
        <w:jc w:val="both"/>
      </w:pPr>
      <w:r w:rsidRPr="00D161AF">
        <w:t xml:space="preserve">Identifier l’utilisation d’un mot ou d’une expression au sens figuré. </w:t>
      </w:r>
    </w:p>
    <w:p w:rsidR="000856AE" w:rsidRPr="00000CFB" w:rsidRDefault="00000CFB" w:rsidP="00ED4C1A">
      <w:pPr>
        <w:pStyle w:val="ComptencesCM2"/>
        <w:numPr>
          <w:ilvl w:val="0"/>
          <w:numId w:val="5"/>
        </w:numPr>
        <w:jc w:val="both"/>
        <w:rPr>
          <w:color w:val="auto"/>
        </w:rPr>
      </w:pPr>
      <w:r w:rsidRPr="00D161AF">
        <w:t xml:space="preserve">Classer des mots de sens voisin en repérant les variations d’intensité (ex. bon, délicieux, succulent). </w:t>
      </w:r>
      <w:r w:rsidR="000856AE" w:rsidRPr="00000CFB">
        <w:rPr>
          <w:color w:val="auto"/>
        </w:rPr>
        <w:t xml:space="preserve"> </w:t>
      </w:r>
    </w:p>
    <w:p w:rsidR="000856AE" w:rsidRDefault="000856AE" w:rsidP="00ED4C1A">
      <w:pPr>
        <w:pStyle w:val="CM8"/>
        <w:numPr>
          <w:ilvl w:val="0"/>
          <w:numId w:val="5"/>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Définir un </w:t>
      </w:r>
      <w:r w:rsidR="007009DF" w:rsidRPr="006B0766">
        <w:rPr>
          <w:rFonts w:ascii="Comic Sans MS" w:hAnsi="Comic Sans MS" w:cs="Verdana"/>
          <w:sz w:val="22"/>
          <w:szCs w:val="22"/>
        </w:rPr>
        <w:t xml:space="preserve">mot connu en utilisant un terme générique adéquat (mots concrets : ex. un pommier est un arbre fruitier). </w:t>
      </w:r>
    </w:p>
    <w:p w:rsidR="00000CFB" w:rsidRPr="00000CFB" w:rsidRDefault="00000CFB" w:rsidP="00ED4C1A">
      <w:pPr>
        <w:pStyle w:val="ComptencesCM2"/>
        <w:numPr>
          <w:ilvl w:val="0"/>
          <w:numId w:val="5"/>
        </w:numPr>
        <w:jc w:val="both"/>
      </w:pPr>
      <w:r w:rsidRPr="00D161AF">
        <w:t>Définir un mot connu en utilisant un terme générique adéquat et en y ajoutant les précisions spécifiques à l’objet défini.</w:t>
      </w:r>
    </w:p>
    <w:p w:rsidR="002D5B25" w:rsidRDefault="007009DF" w:rsidP="00ED4C1A">
      <w:pPr>
        <w:pStyle w:val="CM8"/>
        <w:numPr>
          <w:ilvl w:val="0"/>
          <w:numId w:val="5"/>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Commencer à identifier les différents niveaux de langue. </w:t>
      </w:r>
    </w:p>
    <w:p w:rsidR="001446CA" w:rsidRDefault="001446CA" w:rsidP="00ED4C1A">
      <w:pPr>
        <w:pStyle w:val="CM8"/>
        <w:spacing w:line="276" w:lineRule="auto"/>
        <w:ind w:left="452" w:hanging="228"/>
        <w:jc w:val="both"/>
        <w:rPr>
          <w:rFonts w:ascii="Comic Sans MS" w:hAnsi="Comic Sans MS" w:cs="Verdana"/>
          <w:sz w:val="22"/>
          <w:szCs w:val="22"/>
        </w:rPr>
      </w:pPr>
    </w:p>
    <w:p w:rsidR="000856AE" w:rsidRPr="006B0766" w:rsidRDefault="007009DF" w:rsidP="00ED4C1A">
      <w:pPr>
        <w:pStyle w:val="sous-sous-domaine"/>
      </w:pPr>
      <w:r w:rsidRPr="006B0766">
        <w:t xml:space="preserve">Les familles de mots </w:t>
      </w:r>
    </w:p>
    <w:p w:rsidR="000856AE" w:rsidRPr="006B0766" w:rsidRDefault="007009DF" w:rsidP="00ED4C1A">
      <w:pPr>
        <w:pStyle w:val="CM8"/>
        <w:numPr>
          <w:ilvl w:val="0"/>
          <w:numId w:val="6"/>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Regrouper des mots selon le sens de leur préfixe. </w:t>
      </w:r>
    </w:p>
    <w:p w:rsidR="000856AE" w:rsidRPr="006B0766" w:rsidRDefault="007009DF" w:rsidP="00ED4C1A">
      <w:pPr>
        <w:pStyle w:val="CM8"/>
        <w:numPr>
          <w:ilvl w:val="0"/>
          <w:numId w:val="6"/>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Regrouper des mots selon le sens de leur suffixe. </w:t>
      </w:r>
    </w:p>
    <w:p w:rsidR="000856AE" w:rsidRPr="006B0766" w:rsidRDefault="007009DF" w:rsidP="00ED4C1A">
      <w:pPr>
        <w:pStyle w:val="CM8"/>
        <w:numPr>
          <w:ilvl w:val="0"/>
          <w:numId w:val="6"/>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Connaître et utiliser oralement le vocabulaire concernant la construction des mots (radical, préfixe, suffixe, famille). </w:t>
      </w:r>
    </w:p>
    <w:p w:rsidR="002D5B25" w:rsidRDefault="007009DF" w:rsidP="00ED4C1A">
      <w:pPr>
        <w:pStyle w:val="CM8"/>
        <w:numPr>
          <w:ilvl w:val="0"/>
          <w:numId w:val="6"/>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Utiliser la construction d'un mot inconnu pour le comprendre. </w:t>
      </w:r>
    </w:p>
    <w:p w:rsidR="00F64FB3" w:rsidRPr="00543131" w:rsidRDefault="00F64FB3" w:rsidP="00ED4C1A">
      <w:pPr>
        <w:pStyle w:val="ComptencesCM2"/>
        <w:jc w:val="both"/>
      </w:pPr>
      <w:r w:rsidRPr="00543131">
        <w:t>Regrouper des mots selon leur radical.</w:t>
      </w:r>
    </w:p>
    <w:p w:rsidR="00F64FB3" w:rsidRPr="00543131" w:rsidRDefault="00F64FB3" w:rsidP="00ED4C1A">
      <w:pPr>
        <w:pStyle w:val="ComptencesCM2"/>
        <w:jc w:val="both"/>
      </w:pPr>
      <w:r w:rsidRPr="00543131">
        <w:t xml:space="preserve">Regrouper des mots selon le sens de leur préfixe et connaître ce sens, en particulier celui des principaux </w:t>
      </w:r>
      <w:proofErr w:type="gramStart"/>
      <w:r w:rsidRPr="00543131">
        <w:t>préfixes</w:t>
      </w:r>
      <w:proofErr w:type="gramEnd"/>
      <w:r w:rsidRPr="00543131">
        <w:t xml:space="preserve"> exprimant des idées de lieu ou de mouvement. </w:t>
      </w:r>
    </w:p>
    <w:p w:rsidR="00F64FB3" w:rsidRPr="00543131" w:rsidRDefault="00F64FB3" w:rsidP="00ED4C1A">
      <w:pPr>
        <w:pStyle w:val="ComptencesCM2"/>
        <w:jc w:val="both"/>
      </w:pPr>
      <w:r w:rsidRPr="00543131">
        <w:t xml:space="preserve">Regrouper des mots selon le sens de leur suffixe et connaître ce sens. </w:t>
      </w:r>
    </w:p>
    <w:p w:rsidR="00F64FB3" w:rsidRPr="00F64FB3" w:rsidRDefault="00F64FB3" w:rsidP="00ED4C1A">
      <w:pPr>
        <w:pStyle w:val="ComptencesCM2"/>
        <w:jc w:val="both"/>
      </w:pPr>
      <w:r w:rsidRPr="00543131">
        <w:t>Pour un mot donné, fournir un ou plusieurs mots de la même famille en vérifiant</w:t>
      </w:r>
      <w:r>
        <w:t xml:space="preserve"> qu’il(s) existe(nt).</w:t>
      </w:r>
    </w:p>
    <w:p w:rsidR="001446CA" w:rsidRDefault="001446CA" w:rsidP="00ED4C1A">
      <w:pPr>
        <w:pStyle w:val="sous-sous-domaine"/>
      </w:pPr>
    </w:p>
    <w:p w:rsidR="000856AE" w:rsidRPr="006B0766" w:rsidRDefault="007009DF" w:rsidP="00ED4C1A">
      <w:pPr>
        <w:pStyle w:val="sous-sous-domaine"/>
      </w:pPr>
      <w:r w:rsidRPr="006B0766">
        <w:t xml:space="preserve">Utilisation du dictionnaire </w:t>
      </w:r>
    </w:p>
    <w:p w:rsidR="00F64FB3" w:rsidRPr="00C86F36" w:rsidRDefault="007009DF" w:rsidP="00ED4C1A">
      <w:pPr>
        <w:pStyle w:val="CM37"/>
        <w:numPr>
          <w:ilvl w:val="0"/>
          <w:numId w:val="7"/>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Dans une définition de dictionnaire, identifier le terme générique. </w:t>
      </w:r>
    </w:p>
    <w:p w:rsidR="000856AE" w:rsidRPr="006B0766" w:rsidRDefault="007009DF" w:rsidP="00ED4C1A">
      <w:pPr>
        <w:pStyle w:val="CM37"/>
        <w:numPr>
          <w:ilvl w:val="0"/>
          <w:numId w:val="7"/>
        </w:numPr>
        <w:spacing w:line="276" w:lineRule="auto"/>
        <w:jc w:val="both"/>
        <w:rPr>
          <w:rFonts w:ascii="Comic Sans MS" w:hAnsi="Comic Sans MS" w:cs="Verdana"/>
          <w:sz w:val="22"/>
          <w:szCs w:val="22"/>
        </w:rPr>
      </w:pPr>
      <w:r w:rsidRPr="006B0766">
        <w:rPr>
          <w:rFonts w:ascii="Comic Sans MS" w:hAnsi="Comic Sans MS" w:cs="Verdana"/>
          <w:sz w:val="22"/>
          <w:szCs w:val="22"/>
        </w:rPr>
        <w:t>Utiliser le dictionnaire pour vérifier le sens d'un mot (en particulier quand il en a pl</w:t>
      </w:r>
      <w:r w:rsidR="000856AE" w:rsidRPr="006B0766">
        <w:rPr>
          <w:rFonts w:ascii="Comic Sans MS" w:hAnsi="Comic Sans MS" w:cs="Verdana"/>
          <w:sz w:val="22"/>
          <w:szCs w:val="22"/>
        </w:rPr>
        <w:t xml:space="preserve">usieurs), ou sa </w:t>
      </w:r>
      <w:r w:rsidR="000856AE" w:rsidRPr="006B0766">
        <w:rPr>
          <w:rFonts w:ascii="Comic Sans MS" w:hAnsi="Comic Sans MS" w:cs="Verdana"/>
          <w:sz w:val="22"/>
          <w:szCs w:val="22"/>
        </w:rPr>
        <w:lastRenderedPageBreak/>
        <w:t xml:space="preserve">classe, ou son orthographe, ou son </w:t>
      </w:r>
      <w:r w:rsidRPr="006B0766">
        <w:rPr>
          <w:rFonts w:ascii="Comic Sans MS" w:hAnsi="Comic Sans MS" w:cs="Verdana"/>
          <w:sz w:val="22"/>
          <w:szCs w:val="22"/>
        </w:rPr>
        <w:t xml:space="preserve">niveau de langue. </w:t>
      </w:r>
    </w:p>
    <w:p w:rsidR="002D5B25" w:rsidRDefault="007009DF" w:rsidP="00ED4C1A">
      <w:pPr>
        <w:pStyle w:val="CM37"/>
        <w:numPr>
          <w:ilvl w:val="0"/>
          <w:numId w:val="7"/>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Se servir des codes utilisés dans les articles de dictionnaire. </w:t>
      </w:r>
    </w:p>
    <w:p w:rsidR="00314757" w:rsidRPr="00314757" w:rsidRDefault="00314757" w:rsidP="00ED4C1A">
      <w:pPr>
        <w:pStyle w:val="ComptencesCM2"/>
        <w:numPr>
          <w:ilvl w:val="0"/>
          <w:numId w:val="7"/>
        </w:numPr>
        <w:jc w:val="both"/>
      </w:pPr>
      <w:r>
        <w:t xml:space="preserve">Utiliser avec aisance un dictionnaire. </w:t>
      </w:r>
    </w:p>
    <w:p w:rsidR="00F64FB3" w:rsidRDefault="00F64FB3" w:rsidP="00ED4C1A">
      <w:pPr>
        <w:pStyle w:val="sous-domaine"/>
      </w:pPr>
    </w:p>
    <w:p w:rsidR="002D5B25" w:rsidRPr="006B0766" w:rsidRDefault="007009DF" w:rsidP="00ED4C1A">
      <w:pPr>
        <w:pStyle w:val="sous-domaine"/>
      </w:pPr>
      <w:r w:rsidRPr="006B0766">
        <w:t xml:space="preserve">Grammaire </w:t>
      </w:r>
    </w:p>
    <w:p w:rsidR="001446CA" w:rsidRDefault="001446CA" w:rsidP="00ED4C1A">
      <w:pPr>
        <w:pStyle w:val="sous-sous-domaine"/>
      </w:pPr>
    </w:p>
    <w:p w:rsidR="000856AE" w:rsidRPr="006B0766" w:rsidRDefault="007009DF" w:rsidP="00ED4C1A">
      <w:pPr>
        <w:pStyle w:val="sous-sous-domaine"/>
      </w:pPr>
      <w:r w:rsidRPr="006B0766">
        <w:t xml:space="preserve">La phrase </w:t>
      </w:r>
    </w:p>
    <w:p w:rsidR="000856AE" w:rsidRDefault="007009DF" w:rsidP="00ED4C1A">
      <w:pPr>
        <w:pStyle w:val="comptence"/>
        <w:jc w:val="both"/>
      </w:pPr>
      <w:r w:rsidRPr="006B0766">
        <w:t>Construire correctement des phrases négative</w:t>
      </w:r>
      <w:r w:rsidR="000F4CEF">
        <w:t>s, interrogatives, injonctives.</w:t>
      </w:r>
    </w:p>
    <w:p w:rsidR="000F4CEF" w:rsidRPr="006B0766" w:rsidRDefault="000F4CEF" w:rsidP="00ED4C1A">
      <w:pPr>
        <w:pStyle w:val="ComptencesCM2"/>
        <w:jc w:val="both"/>
      </w:pPr>
      <w:r>
        <w:t xml:space="preserve">Construire correctement des phrases exclamatives. </w:t>
      </w:r>
    </w:p>
    <w:p w:rsidR="002D5B25" w:rsidRDefault="007009DF" w:rsidP="00ED4C1A">
      <w:pPr>
        <w:pStyle w:val="comptence"/>
        <w:jc w:val="both"/>
      </w:pPr>
      <w:r w:rsidRPr="006B0766">
        <w:t xml:space="preserve">Identifier les verbes conjugués dans des phrases complexes et fournir leurs infinitifs. </w:t>
      </w:r>
    </w:p>
    <w:p w:rsidR="00314757" w:rsidRDefault="00314757" w:rsidP="00ED4C1A">
      <w:pPr>
        <w:pStyle w:val="ComptencesCM2"/>
        <w:jc w:val="both"/>
      </w:pPr>
      <w:r>
        <w:t xml:space="preserve">Comprendre la distinction entre phrase simple et phrase complexe. </w:t>
      </w:r>
    </w:p>
    <w:p w:rsidR="00314757" w:rsidRDefault="00314757" w:rsidP="00ED4C1A">
      <w:pPr>
        <w:pStyle w:val="ComptencesCM2"/>
        <w:jc w:val="both"/>
      </w:pPr>
      <w:r>
        <w:t xml:space="preserve">Reconnaître des propositions indépendantes coordonnées, juxtaposées. </w:t>
      </w:r>
    </w:p>
    <w:p w:rsidR="00314757" w:rsidRPr="006B0766" w:rsidRDefault="00314757" w:rsidP="00ED4C1A">
      <w:pPr>
        <w:pStyle w:val="ComptencesCM2"/>
        <w:jc w:val="both"/>
      </w:pPr>
      <w:r>
        <w:t xml:space="preserve">Reconnaître la proposition relative (seulement </w:t>
      </w:r>
      <w:proofErr w:type="gramStart"/>
      <w:r>
        <w:t>la relative</w:t>
      </w:r>
      <w:proofErr w:type="gramEnd"/>
      <w:r>
        <w:t xml:space="preserve"> complément de nom) </w:t>
      </w:r>
    </w:p>
    <w:p w:rsidR="001446CA" w:rsidRDefault="001446CA" w:rsidP="00ED4C1A">
      <w:pPr>
        <w:pStyle w:val="sous-sous-domaine"/>
      </w:pPr>
    </w:p>
    <w:p w:rsidR="000856AE" w:rsidRPr="006B0766" w:rsidRDefault="007009DF" w:rsidP="00ED4C1A">
      <w:pPr>
        <w:pStyle w:val="sous-sous-domaine"/>
      </w:pPr>
      <w:r w:rsidRPr="006B0766">
        <w:t xml:space="preserve">Les classes de mots </w:t>
      </w:r>
    </w:p>
    <w:p w:rsidR="000856AE" w:rsidRDefault="007009DF" w:rsidP="00ED4C1A">
      <w:pPr>
        <w:pStyle w:val="comptence"/>
        <w:jc w:val="both"/>
      </w:pPr>
      <w:r w:rsidRPr="006B0766">
        <w:t xml:space="preserve">Distinguer selon leur nature les mots des classes déjà connues, ainsi que les déterminants démonstratifs, interrogatifs, les pronoms personnels (sauf en, y), les pronoms relatifs (qui, que), les adverbes (de lieu, de temps, de manière), les négations. </w:t>
      </w:r>
    </w:p>
    <w:p w:rsidR="00E22BB6" w:rsidRDefault="00E22BB6" w:rsidP="00ED4C1A">
      <w:pPr>
        <w:pStyle w:val="ComptencesCM2"/>
        <w:jc w:val="both"/>
      </w:pPr>
      <w:r w:rsidRPr="00E22BB6">
        <w:t xml:space="preserve">Distinguer selon leur nature les mots des classes déjà connues, ainsi que les pronoms possessifs, démonstratifs, interrogatifs et relatifs, les mots de liaison (conjonctions de coordination, adverbes ou locutions adverbiales exprimant le temps, le lieu, la cause et la conséquence), les prépositions (lieu, temps) </w:t>
      </w:r>
    </w:p>
    <w:p w:rsidR="00E22BB6" w:rsidRDefault="00E22BB6" w:rsidP="00ED4C1A">
      <w:pPr>
        <w:pStyle w:val="ComptencesCM2"/>
        <w:jc w:val="both"/>
      </w:pPr>
      <w:r w:rsidRPr="00E22BB6">
        <w:t>Connaître la distinction entre article défini et article indéfini et en comprendre le sens ; reconnaître la forme élidée et les formes contractées de l’article défini.</w:t>
      </w:r>
    </w:p>
    <w:p w:rsidR="00E22BB6" w:rsidRPr="006B0766" w:rsidRDefault="00E22BB6" w:rsidP="00ED4C1A">
      <w:pPr>
        <w:pStyle w:val="ComptencesCM2"/>
        <w:jc w:val="both"/>
      </w:pPr>
      <w:r w:rsidRPr="00E22BB6">
        <w:t>Reconnaître et utiliser les degrés de l’adjectif et de l’adverbe (comparatif, superlatif).</w:t>
      </w:r>
    </w:p>
    <w:p w:rsidR="001446CA" w:rsidRDefault="001446CA" w:rsidP="00ED4C1A">
      <w:pPr>
        <w:pStyle w:val="ComptencesCM2"/>
        <w:numPr>
          <w:ilvl w:val="0"/>
          <w:numId w:val="0"/>
        </w:numPr>
        <w:ind w:left="1229"/>
        <w:jc w:val="both"/>
      </w:pPr>
    </w:p>
    <w:p w:rsidR="000856AE" w:rsidRPr="006B0766" w:rsidRDefault="007009DF" w:rsidP="00ED4C1A">
      <w:pPr>
        <w:pStyle w:val="sous-sous-domaine"/>
      </w:pPr>
      <w:r w:rsidRPr="006B0766">
        <w:t xml:space="preserve">Les fonctions </w:t>
      </w:r>
    </w:p>
    <w:p w:rsidR="000856AE" w:rsidRPr="006B0766" w:rsidRDefault="007009DF" w:rsidP="00ED4C1A">
      <w:pPr>
        <w:pStyle w:val="comptence"/>
        <w:jc w:val="both"/>
      </w:pPr>
      <w:r w:rsidRPr="006B0766">
        <w:t>Dans une phrase simple où l'ordre sujet-verbe est respecté, identifier le verbe et le suje</w:t>
      </w:r>
      <w:r w:rsidR="000856AE" w:rsidRPr="006B0766">
        <w:t xml:space="preserve">t (nom propre, groupe nominal, </w:t>
      </w:r>
      <w:r w:rsidRPr="006B0766">
        <w:t xml:space="preserve">pronom personnel, pronom relatif). </w:t>
      </w:r>
    </w:p>
    <w:p w:rsidR="000856AE" w:rsidRPr="006B0766" w:rsidRDefault="007009DF" w:rsidP="00ED4C1A">
      <w:pPr>
        <w:pStyle w:val="comptence"/>
        <w:jc w:val="both"/>
      </w:pPr>
      <w:r w:rsidRPr="006B0766">
        <w:t xml:space="preserve">Dans une phrase simple où l'ordre sujet-verbe est respecté, reconnaître le complément d'objet second. </w:t>
      </w:r>
    </w:p>
    <w:p w:rsidR="000856AE" w:rsidRPr="006B0766" w:rsidRDefault="007009DF" w:rsidP="00ED4C1A">
      <w:pPr>
        <w:pStyle w:val="comptence"/>
        <w:jc w:val="both"/>
      </w:pPr>
      <w:r w:rsidRPr="006B0766">
        <w:t xml:space="preserve">Dans une phrase simple où l'ordre sujet-verbe est respecté, reconnaître les compléments circonstanciels de lieu, de temps. </w:t>
      </w:r>
    </w:p>
    <w:p w:rsidR="000856AE" w:rsidRPr="006B0766" w:rsidRDefault="007009DF" w:rsidP="00ED4C1A">
      <w:pPr>
        <w:pStyle w:val="comptence"/>
        <w:jc w:val="both"/>
      </w:pPr>
      <w:r w:rsidRPr="006B0766">
        <w:t xml:space="preserve">Dans une phrase simple où l'ordre sujet-verbe est respecté, reconnaître l'attribut du sujet. </w:t>
      </w:r>
    </w:p>
    <w:p w:rsidR="002D5B25" w:rsidRDefault="007009DF" w:rsidP="00ED4C1A">
      <w:pPr>
        <w:pStyle w:val="comptence"/>
        <w:jc w:val="both"/>
      </w:pPr>
      <w:r w:rsidRPr="006B0766">
        <w:t>Comprendre la notion de circonstance : la différence entre complément d'obje</w:t>
      </w:r>
      <w:r w:rsidR="000856AE" w:rsidRPr="006B0766">
        <w:t xml:space="preserve">t et complément circonstanciel </w:t>
      </w:r>
      <w:r w:rsidR="000F4CEF">
        <w:t>(manipulations).</w:t>
      </w:r>
    </w:p>
    <w:p w:rsidR="000F4CEF" w:rsidRPr="006B0766" w:rsidRDefault="000F4CEF" w:rsidP="00ED4C1A">
      <w:pPr>
        <w:pStyle w:val="ComptencesCM2"/>
        <w:jc w:val="both"/>
      </w:pPr>
      <w:r>
        <w:t>Comprendre la distinction entre compléments essentiels (complément d’objet), et compléments circonstanciels (manipulations).</w:t>
      </w:r>
    </w:p>
    <w:p w:rsidR="000856AE" w:rsidRDefault="007009DF" w:rsidP="00ED4C1A">
      <w:pPr>
        <w:pStyle w:val="comptence"/>
        <w:jc w:val="both"/>
      </w:pPr>
      <w:r w:rsidRPr="006B0766">
        <w:t xml:space="preserve">Le groupe nominal : manipulation de la proposition relative (ajout, suppression, substitution à l'adjectif ou au complément de nom et inversement). </w:t>
      </w:r>
    </w:p>
    <w:p w:rsidR="000F4CEF" w:rsidRPr="006B0766" w:rsidRDefault="000F4CEF" w:rsidP="00ED4C1A">
      <w:pPr>
        <w:pStyle w:val="ComptencesCM2"/>
        <w:jc w:val="both"/>
      </w:pPr>
      <w:r w:rsidRPr="00BA2A25">
        <w:t>Comprendre</w:t>
      </w:r>
      <w:r>
        <w:t xml:space="preserve"> la notion de groupe nominal : </w:t>
      </w:r>
      <w:proofErr w:type="gramStart"/>
      <w:r>
        <w:t>l’adjectif qualificatif</w:t>
      </w:r>
      <w:proofErr w:type="gramEnd"/>
      <w:r>
        <w:t xml:space="preserve"> épithète, le complément de nom et la proposition relative comme enrichissements du nom. </w:t>
      </w:r>
    </w:p>
    <w:p w:rsidR="002D5B25" w:rsidRDefault="007009DF" w:rsidP="00ED4C1A">
      <w:pPr>
        <w:pStyle w:val="comptence"/>
        <w:jc w:val="both"/>
      </w:pPr>
      <w:r w:rsidRPr="006B0766">
        <w:t xml:space="preserve">Connaître les fonctions de l'adjectif qualificatif : épithète, attribut du sujet. </w:t>
      </w:r>
    </w:p>
    <w:p w:rsidR="000F4CEF" w:rsidRDefault="000F4CEF" w:rsidP="00ED4C1A">
      <w:pPr>
        <w:pStyle w:val="sous-sous-domaine"/>
      </w:pPr>
    </w:p>
    <w:p w:rsidR="00167C48" w:rsidRDefault="00167C48" w:rsidP="00ED4C1A">
      <w:pPr>
        <w:pStyle w:val="sous-sous-domaine"/>
      </w:pPr>
    </w:p>
    <w:p w:rsidR="000856AE" w:rsidRPr="006B0766" w:rsidRDefault="007009DF" w:rsidP="00ED4C1A">
      <w:pPr>
        <w:pStyle w:val="sous-sous-domaine"/>
      </w:pPr>
      <w:r w:rsidRPr="006B0766">
        <w:lastRenderedPageBreak/>
        <w:t xml:space="preserve">Le verbe </w:t>
      </w:r>
    </w:p>
    <w:p w:rsidR="000F4CEF" w:rsidRDefault="007009DF" w:rsidP="00ED4C1A">
      <w:pPr>
        <w:pStyle w:val="comptence"/>
        <w:jc w:val="both"/>
      </w:pPr>
      <w:r w:rsidRPr="006B0766">
        <w:t>Comprendre la notion d'antériorité d'un fait passé par rapport à un fait présent.</w:t>
      </w:r>
    </w:p>
    <w:p w:rsidR="000856AE" w:rsidRPr="006B0766" w:rsidRDefault="000F4CEF" w:rsidP="00ED4C1A">
      <w:pPr>
        <w:pStyle w:val="ComptencesCM2"/>
        <w:jc w:val="both"/>
      </w:pPr>
      <w:r>
        <w:t xml:space="preserve">Comprendre la notion d’antériorité relative d’un fait passé par rapport à un autre, d’un fait futur par rapport à un autre. </w:t>
      </w:r>
      <w:r w:rsidR="007009DF" w:rsidRPr="006B0766">
        <w:t xml:space="preserve"> </w:t>
      </w:r>
    </w:p>
    <w:p w:rsidR="000856AE" w:rsidRPr="006B0766" w:rsidRDefault="007009DF" w:rsidP="00ED4C1A">
      <w:pPr>
        <w:pStyle w:val="comptence"/>
        <w:jc w:val="both"/>
      </w:pPr>
      <w:r w:rsidRPr="006B0766">
        <w:t>Connaître la distinction entre temps simple et temps composé, la règle de formation des t</w:t>
      </w:r>
      <w:r w:rsidR="000856AE" w:rsidRPr="006B0766">
        <w:t xml:space="preserve">emps composés (passé composé), </w:t>
      </w:r>
      <w:r w:rsidRPr="006B0766">
        <w:t xml:space="preserve">la notion d'auxiliaire. </w:t>
      </w:r>
    </w:p>
    <w:p w:rsidR="000856AE" w:rsidRDefault="007009DF" w:rsidP="00ED4C1A">
      <w:pPr>
        <w:pStyle w:val="comptence"/>
        <w:jc w:val="both"/>
      </w:pPr>
      <w:r w:rsidRPr="006B0766">
        <w:t xml:space="preserve">Conjuguer aux temps déjà étudiés, ainsi qu'à l'indicatif passé simple, au passé composé et à l'impératif présent, les verbes déjà étudiés ; conjuguer des verbes non étudiés en appliquant les règles apprises. </w:t>
      </w:r>
    </w:p>
    <w:p w:rsidR="00BA2A25" w:rsidRDefault="00BA2A25" w:rsidP="00ED4C1A">
      <w:pPr>
        <w:pStyle w:val="ComptencesCM2"/>
        <w:jc w:val="both"/>
      </w:pPr>
      <w:r>
        <w:t xml:space="preserve">Conjuguer aux temps et modes déjà étudiés, ainsi qu’à l’indicatif futur antérieur, plus-que-parfait, conditionnel présent, au participe présent et passé, les verbes déjà étudiés ; conjuguer des verbes non étudiés en appliquant les règles apprises. </w:t>
      </w:r>
    </w:p>
    <w:p w:rsidR="001446CA" w:rsidRDefault="001446CA" w:rsidP="00ED4C1A">
      <w:pPr>
        <w:pStyle w:val="Default"/>
        <w:spacing w:line="276" w:lineRule="auto"/>
        <w:jc w:val="both"/>
        <w:rPr>
          <w:rFonts w:ascii="Comic Sans MS" w:hAnsi="Comic Sans MS"/>
          <w:color w:val="auto"/>
          <w:sz w:val="22"/>
          <w:szCs w:val="22"/>
        </w:rPr>
      </w:pPr>
    </w:p>
    <w:p w:rsidR="00B23510" w:rsidRDefault="007009DF" w:rsidP="00ED4C1A">
      <w:pPr>
        <w:pStyle w:val="sous-sous-domaine"/>
      </w:pPr>
      <w:r w:rsidRPr="006B0766">
        <w:t xml:space="preserve">Les accords </w:t>
      </w:r>
    </w:p>
    <w:p w:rsidR="001446CA" w:rsidRDefault="007009DF" w:rsidP="00ED4C1A">
      <w:pPr>
        <w:pStyle w:val="comptence"/>
        <w:jc w:val="both"/>
      </w:pPr>
      <w:r w:rsidRPr="006B0766">
        <w:t xml:space="preserve">Connaître la règle de l'accord du participe passé dans les verbes construits avec être (non compris les verbes pronominaux). </w:t>
      </w:r>
    </w:p>
    <w:p w:rsidR="0011154F" w:rsidRDefault="0011154F" w:rsidP="00ED4C1A">
      <w:pPr>
        <w:pStyle w:val="ComptencesCM2"/>
        <w:jc w:val="both"/>
      </w:pPr>
      <w:r>
        <w:t xml:space="preserve">Connaître la règle de l’accord du participe passé dans les verbes construits avec être et avoir (cas du complément d’objet direct posé après le verbe). </w:t>
      </w:r>
    </w:p>
    <w:p w:rsidR="002D5B25" w:rsidRDefault="007009DF" w:rsidP="00ED4C1A">
      <w:pPr>
        <w:pStyle w:val="comptence"/>
        <w:jc w:val="both"/>
      </w:pPr>
      <w:r w:rsidRPr="006B0766">
        <w:t xml:space="preserve">Connaître la règle de l'accord de l'adjectif (épithète ou attribut) avec le nom. </w:t>
      </w:r>
    </w:p>
    <w:p w:rsidR="001446CA" w:rsidRDefault="001446CA" w:rsidP="00ED4C1A">
      <w:pPr>
        <w:pStyle w:val="sous-domaine"/>
      </w:pPr>
    </w:p>
    <w:p w:rsidR="002D5B25" w:rsidRPr="006B0766" w:rsidRDefault="007009DF" w:rsidP="00ED4C1A">
      <w:pPr>
        <w:pStyle w:val="sous-domaine"/>
      </w:pPr>
      <w:r w:rsidRPr="006B0766">
        <w:t xml:space="preserve">Orthographe </w:t>
      </w:r>
    </w:p>
    <w:p w:rsidR="001446CA" w:rsidRDefault="001446CA" w:rsidP="00ED4C1A">
      <w:pPr>
        <w:pStyle w:val="CM39"/>
        <w:spacing w:line="276" w:lineRule="auto"/>
        <w:ind w:hanging="228"/>
        <w:jc w:val="both"/>
        <w:rPr>
          <w:rFonts w:ascii="Comic Sans MS" w:hAnsi="Comic Sans MS" w:cs="Verdana"/>
          <w:sz w:val="22"/>
          <w:szCs w:val="22"/>
        </w:rPr>
      </w:pPr>
    </w:p>
    <w:p w:rsidR="000856AE" w:rsidRPr="006B0766" w:rsidRDefault="007009DF" w:rsidP="00ED4C1A">
      <w:pPr>
        <w:pStyle w:val="sous-sous-domaine"/>
      </w:pPr>
      <w:r w:rsidRPr="006B0766">
        <w:t xml:space="preserve">Orthographe </w:t>
      </w:r>
    </w:p>
    <w:p w:rsidR="000856AE" w:rsidRDefault="007009DF" w:rsidP="00ED4C1A">
      <w:pPr>
        <w:pStyle w:val="comptence"/>
        <w:jc w:val="both"/>
      </w:pPr>
      <w:r w:rsidRPr="006B0766">
        <w:t xml:space="preserve">Écrire sans erreur sous la dictée un texte d'une dizaine de lignes en mobilisant les connaissances acquises. </w:t>
      </w:r>
    </w:p>
    <w:p w:rsidR="00BF2C41" w:rsidRDefault="00BF2C41" w:rsidP="00ED4C1A">
      <w:pPr>
        <w:pStyle w:val="ComptencesCM2"/>
        <w:jc w:val="both"/>
      </w:pPr>
      <w:r>
        <w:t xml:space="preserve">Écrire sans erreur sous la dictée un texte d’au moins dix lignes en mobilisant les connaissances acquises. </w:t>
      </w:r>
    </w:p>
    <w:p w:rsidR="001446CA" w:rsidRDefault="001446CA" w:rsidP="00ED4C1A">
      <w:pPr>
        <w:pStyle w:val="CM39"/>
        <w:spacing w:line="276" w:lineRule="auto"/>
        <w:jc w:val="both"/>
        <w:rPr>
          <w:rFonts w:ascii="Comic Sans MS" w:hAnsi="Comic Sans MS" w:cs="Verdana"/>
          <w:sz w:val="22"/>
          <w:szCs w:val="22"/>
        </w:rPr>
      </w:pPr>
    </w:p>
    <w:p w:rsidR="000856AE" w:rsidRPr="006B0766" w:rsidRDefault="007009DF" w:rsidP="00ED4C1A">
      <w:pPr>
        <w:pStyle w:val="sous-sous-domaine"/>
      </w:pPr>
      <w:r w:rsidRPr="006B0766">
        <w:t>Orthographe grammaticale</w:t>
      </w:r>
    </w:p>
    <w:p w:rsidR="000856AE" w:rsidRPr="006B0766" w:rsidRDefault="007009DF" w:rsidP="00ED4C1A">
      <w:pPr>
        <w:pStyle w:val="comptence"/>
        <w:jc w:val="both"/>
      </w:pPr>
      <w:r w:rsidRPr="006B0766">
        <w:t xml:space="preserve">Écrire sans erreur le pluriel des noms se terminant par -eu, par -eau. Le pluriel des </w:t>
      </w:r>
      <w:r w:rsidR="000856AE" w:rsidRPr="006B0766">
        <w:t>noms en -</w:t>
      </w:r>
      <w:proofErr w:type="spellStart"/>
      <w:r w:rsidR="000856AE" w:rsidRPr="006B0766">
        <w:t>au</w:t>
      </w:r>
      <w:proofErr w:type="spellEnd"/>
      <w:r w:rsidR="000856AE" w:rsidRPr="006B0766">
        <w:t xml:space="preserve">, -ail est en cours </w:t>
      </w:r>
      <w:r w:rsidRPr="006B0766">
        <w:t xml:space="preserve">d'acquisition. </w:t>
      </w:r>
    </w:p>
    <w:p w:rsidR="000856AE" w:rsidRDefault="007009DF" w:rsidP="00ED4C1A">
      <w:pPr>
        <w:pStyle w:val="comptence"/>
        <w:jc w:val="both"/>
      </w:pPr>
      <w:r w:rsidRPr="006B0766">
        <w:t>Écrire sans erreur les formes des verbes étudiés aux temps étudiés, dont les verbes du premier groupe en -</w:t>
      </w:r>
      <w:proofErr w:type="spellStart"/>
      <w:r w:rsidRPr="006B0766">
        <w:t>cer</w:t>
      </w:r>
      <w:proofErr w:type="spellEnd"/>
      <w:r w:rsidRPr="006B0766">
        <w:t xml:space="preserve">, - </w:t>
      </w:r>
      <w:proofErr w:type="spellStart"/>
      <w:r w:rsidRPr="006B0766">
        <w:t>ger</w:t>
      </w:r>
      <w:proofErr w:type="spellEnd"/>
      <w:r w:rsidRPr="006B0766">
        <w:t xml:space="preserve">, - </w:t>
      </w:r>
      <w:proofErr w:type="spellStart"/>
      <w:r w:rsidRPr="006B0766">
        <w:t>guer</w:t>
      </w:r>
      <w:proofErr w:type="spellEnd"/>
      <w:r w:rsidRPr="006B0766">
        <w:t xml:space="preserve">. </w:t>
      </w:r>
    </w:p>
    <w:p w:rsidR="00920C3E" w:rsidRPr="006B0766" w:rsidRDefault="00920C3E" w:rsidP="00ED4C1A">
      <w:pPr>
        <w:pStyle w:val="ComptencesCM2"/>
        <w:jc w:val="both"/>
      </w:pPr>
      <w:r w:rsidRPr="00BF2C41">
        <w:t>Orthographier correctement les verbes étudiés aux temps étudiés, dont les verbes du premier groupe en -</w:t>
      </w:r>
      <w:proofErr w:type="spellStart"/>
      <w:r w:rsidRPr="00BF2C41">
        <w:t>yer</w:t>
      </w:r>
      <w:proofErr w:type="spellEnd"/>
      <w:r w:rsidRPr="00BF2C41">
        <w:t xml:space="preserve">, - </w:t>
      </w:r>
      <w:proofErr w:type="spellStart"/>
      <w:r w:rsidRPr="00BF2C41">
        <w:t>eter</w:t>
      </w:r>
      <w:proofErr w:type="spellEnd"/>
      <w:r w:rsidRPr="00BF2C41">
        <w:t xml:space="preserve">, - </w:t>
      </w:r>
      <w:proofErr w:type="spellStart"/>
      <w:r w:rsidRPr="00BF2C41">
        <w:t>eler</w:t>
      </w:r>
      <w:proofErr w:type="spellEnd"/>
      <w:r w:rsidRPr="00BF2C41">
        <w:t xml:space="preserve">. </w:t>
      </w:r>
    </w:p>
    <w:p w:rsidR="00920C3E" w:rsidRDefault="007009DF" w:rsidP="00ED4C1A">
      <w:pPr>
        <w:pStyle w:val="comptence"/>
        <w:jc w:val="both"/>
      </w:pPr>
      <w:r w:rsidRPr="006B0766">
        <w:t>Appliquer la règle de l'accord du verbe avec son sujet, y compris pour les verbes à un temps composé, et pour les sujets inversés.</w:t>
      </w:r>
    </w:p>
    <w:p w:rsidR="000856AE" w:rsidRPr="006B0766" w:rsidRDefault="00920C3E" w:rsidP="00ED4C1A">
      <w:pPr>
        <w:pStyle w:val="ComptencesCM2"/>
        <w:jc w:val="both"/>
      </w:pPr>
      <w:r w:rsidRPr="00BF2C41">
        <w:t xml:space="preserve">Appliquer la règle de l’accord du verbe avec son sujet, y compris avec le sujet qui de 3ème personne. </w:t>
      </w:r>
      <w:r w:rsidR="007009DF" w:rsidRPr="006B0766">
        <w:t xml:space="preserve"> </w:t>
      </w:r>
    </w:p>
    <w:p w:rsidR="000856AE" w:rsidRPr="006B0766" w:rsidRDefault="007009DF" w:rsidP="00ED4C1A">
      <w:pPr>
        <w:pStyle w:val="comptence"/>
        <w:jc w:val="both"/>
      </w:pPr>
      <w:r w:rsidRPr="006B0766">
        <w:t xml:space="preserve">Appliquer la règle de l'accord du participe passé avec être et avoir (cas du complément d'objet direct postposé). </w:t>
      </w:r>
    </w:p>
    <w:p w:rsidR="000856AE" w:rsidRPr="006B0766" w:rsidRDefault="007009DF" w:rsidP="00ED4C1A">
      <w:pPr>
        <w:pStyle w:val="comptence"/>
        <w:jc w:val="both"/>
      </w:pPr>
      <w:r w:rsidRPr="006B0766">
        <w:t xml:space="preserve">Accorder sans erreur l'adjectif (épithète, apposé et attribut du sujet) avec le nom. </w:t>
      </w:r>
    </w:p>
    <w:p w:rsidR="000856AE" w:rsidRDefault="007009DF" w:rsidP="00ED4C1A">
      <w:pPr>
        <w:pStyle w:val="comptence"/>
        <w:jc w:val="both"/>
      </w:pPr>
      <w:r w:rsidRPr="006B0766">
        <w:t>Écrire sans erreur les homophones grammaticaux déjà étudiés, ainsi que ses/ces, mes/mais, on/on n', ce/</w:t>
      </w:r>
      <w:proofErr w:type="spellStart"/>
      <w:r w:rsidRPr="006B0766">
        <w:t>se</w:t>
      </w:r>
      <w:proofErr w:type="spellEnd"/>
      <w:r w:rsidRPr="006B0766">
        <w:t xml:space="preserve">, c'/s' (c'est/s'est, c'était/s'était), ou/où, la/l'a/l'as/là. </w:t>
      </w:r>
    </w:p>
    <w:p w:rsidR="00920C3E" w:rsidRPr="006B0766" w:rsidRDefault="00920C3E" w:rsidP="00ED4C1A">
      <w:pPr>
        <w:pStyle w:val="ComptencesCM2"/>
        <w:jc w:val="both"/>
      </w:pPr>
      <w:r w:rsidRPr="00BF2C41">
        <w:t xml:space="preserve">Écrire sans erreur les homophones grammaticaux déjà étudiés, ainsi que on/on n’, </w:t>
      </w:r>
      <w:r w:rsidRPr="00BF2C41">
        <w:lastRenderedPageBreak/>
        <w:t xml:space="preserve">d’on/dont/donc, quel(s)/quelle(s)/qu’elle(s), sans/s’en ; la distinction entre leur et leurs est en cours d’acquisition en fin de cycle. </w:t>
      </w:r>
    </w:p>
    <w:p w:rsidR="002D5B25" w:rsidRDefault="007009DF" w:rsidP="00ED4C1A">
      <w:pPr>
        <w:pStyle w:val="comptence"/>
        <w:jc w:val="both"/>
      </w:pPr>
      <w:r w:rsidRPr="006B0766">
        <w:t xml:space="preserve">Écrire sans erreur les infinitifs de verbes du premier groupe après préposition (il me dit d'aller). </w:t>
      </w:r>
    </w:p>
    <w:p w:rsidR="00BF2C41" w:rsidRPr="00BF2C41" w:rsidRDefault="00BF2C41" w:rsidP="00ED4C1A">
      <w:pPr>
        <w:pStyle w:val="ComptencesCM2"/>
        <w:jc w:val="both"/>
      </w:pPr>
      <w:r w:rsidRPr="00BF2C41">
        <w:t>Distinguer par le sens les formes verbales homophones de l’imparfait et du passé composé.</w:t>
      </w:r>
    </w:p>
    <w:p w:rsidR="003F69FE" w:rsidRDefault="003F69FE" w:rsidP="00ED4C1A">
      <w:pPr>
        <w:pStyle w:val="sous-sous-domaine"/>
      </w:pPr>
    </w:p>
    <w:p w:rsidR="000856AE" w:rsidRPr="006B0766" w:rsidRDefault="007009DF" w:rsidP="00ED4C1A">
      <w:pPr>
        <w:pStyle w:val="sous-sous-domaine"/>
      </w:pPr>
      <w:r w:rsidRPr="006B0766">
        <w:t xml:space="preserve">Orthographe lexicale </w:t>
      </w:r>
    </w:p>
    <w:p w:rsidR="000856AE" w:rsidRPr="006B0766" w:rsidRDefault="007009DF" w:rsidP="00ED4C1A">
      <w:pPr>
        <w:pStyle w:val="comptence"/>
        <w:jc w:val="both"/>
      </w:pPr>
      <w:r w:rsidRPr="006B0766">
        <w:t xml:space="preserve">Écrire sans erreur des mots invariables, en particulier les plus fréquents de ceux étudiés en grammaire. </w:t>
      </w:r>
    </w:p>
    <w:p w:rsidR="000856AE" w:rsidRPr="006B0766" w:rsidRDefault="007009DF" w:rsidP="00ED4C1A">
      <w:pPr>
        <w:pStyle w:val="comptence"/>
        <w:jc w:val="both"/>
      </w:pPr>
      <w:r w:rsidRPr="006B0766">
        <w:t xml:space="preserve">S'appuyer sur sa connaissance des familles de mot pour écrire sans erreur des mots nouveaux </w:t>
      </w:r>
      <w:r w:rsidR="000856AE" w:rsidRPr="006B0766">
        <w:t xml:space="preserve">(préfixe in-, </w:t>
      </w:r>
      <w:proofErr w:type="spellStart"/>
      <w:r w:rsidR="000856AE" w:rsidRPr="006B0766">
        <w:t>im</w:t>
      </w:r>
      <w:proofErr w:type="spellEnd"/>
      <w:r w:rsidR="000856AE" w:rsidRPr="006B0766">
        <w:t xml:space="preserve">-, il- ou </w:t>
      </w:r>
      <w:proofErr w:type="spellStart"/>
      <w:r w:rsidR="000856AE" w:rsidRPr="006B0766">
        <w:t>ir</w:t>
      </w:r>
      <w:proofErr w:type="spellEnd"/>
      <w:r w:rsidR="000856AE" w:rsidRPr="006B0766">
        <w:t xml:space="preserve">-, suffixe </w:t>
      </w:r>
      <w:r w:rsidRPr="006B0766">
        <w:t>-</w:t>
      </w:r>
      <w:proofErr w:type="spellStart"/>
      <w:r w:rsidRPr="006B0766">
        <w:t>tion</w:t>
      </w:r>
      <w:proofErr w:type="spellEnd"/>
      <w:r w:rsidRPr="006B0766">
        <w:t xml:space="preserve">...). </w:t>
      </w:r>
    </w:p>
    <w:p w:rsidR="00ED564D" w:rsidRDefault="00ED564D" w:rsidP="00ED4C1A">
      <w:pPr>
        <w:pStyle w:val="ComptencesCM2"/>
        <w:jc w:val="both"/>
      </w:pPr>
      <w:r>
        <w:t xml:space="preserve">Écrire correctement (doublement de la consonne) le début des mots commençant par </w:t>
      </w:r>
      <w:proofErr w:type="spellStart"/>
      <w:r>
        <w:t>ap</w:t>
      </w:r>
      <w:proofErr w:type="spellEnd"/>
      <w:r>
        <w:t xml:space="preserve">-, </w:t>
      </w:r>
      <w:proofErr w:type="spellStart"/>
      <w:r>
        <w:t>ac</w:t>
      </w:r>
      <w:proofErr w:type="spellEnd"/>
      <w:r>
        <w:t xml:space="preserve">-, </w:t>
      </w:r>
      <w:proofErr w:type="spellStart"/>
      <w:r>
        <w:t>af</w:t>
      </w:r>
      <w:proofErr w:type="spellEnd"/>
      <w:r>
        <w:t xml:space="preserve">-, </w:t>
      </w:r>
      <w:proofErr w:type="spellStart"/>
      <w:r>
        <w:t>ef</w:t>
      </w:r>
      <w:proofErr w:type="spellEnd"/>
      <w:r>
        <w:t xml:space="preserve">- et of-. </w:t>
      </w:r>
    </w:p>
    <w:p w:rsidR="00920C3E" w:rsidRDefault="00920C3E" w:rsidP="00ED4C1A">
      <w:pPr>
        <w:pStyle w:val="comptence"/>
        <w:jc w:val="both"/>
      </w:pPr>
      <w:r w:rsidRPr="006B0766">
        <w:t>Mémoriser la graphie de la syllabe finale des noms terminés par -ail, -</w:t>
      </w:r>
      <w:proofErr w:type="spellStart"/>
      <w:r w:rsidRPr="006B0766">
        <w:t>eil</w:t>
      </w:r>
      <w:proofErr w:type="spellEnd"/>
      <w:r w:rsidRPr="006B0766">
        <w:t>, -</w:t>
      </w:r>
      <w:proofErr w:type="spellStart"/>
      <w:r w:rsidRPr="006B0766">
        <w:t>euil</w:t>
      </w:r>
      <w:proofErr w:type="spellEnd"/>
      <w:r w:rsidRPr="006B0766">
        <w:t xml:space="preserve">. </w:t>
      </w:r>
    </w:p>
    <w:p w:rsidR="00C640B8" w:rsidRDefault="00C640B8" w:rsidP="00ED4C1A">
      <w:pPr>
        <w:pStyle w:val="ComptencesCM2"/>
        <w:jc w:val="both"/>
      </w:pPr>
      <w:r>
        <w:t>Écrire correctement la syllabe finale des noms terminés par -</w:t>
      </w:r>
      <w:proofErr w:type="spellStart"/>
      <w:r>
        <w:t>ée</w:t>
      </w:r>
      <w:proofErr w:type="spellEnd"/>
      <w:r>
        <w:t xml:space="preserve"> ; par -té ou -</w:t>
      </w:r>
      <w:proofErr w:type="spellStart"/>
      <w:r>
        <w:t>tié</w:t>
      </w:r>
      <w:proofErr w:type="spellEnd"/>
      <w:r>
        <w:t xml:space="preserve"> ; par un e muet. </w:t>
      </w:r>
    </w:p>
    <w:p w:rsidR="00C640B8" w:rsidRDefault="00C640B8" w:rsidP="00ED4C1A">
      <w:pPr>
        <w:pStyle w:val="ComptencesCM2"/>
        <w:jc w:val="both"/>
      </w:pPr>
      <w:r>
        <w:t xml:space="preserve">Respecter la convention de la coupe syllabique à la ligne. </w:t>
      </w:r>
    </w:p>
    <w:p w:rsidR="003F69FE" w:rsidRDefault="003F69FE" w:rsidP="003F69FE">
      <w:pPr>
        <w:pStyle w:val="comptence"/>
        <w:numPr>
          <w:ilvl w:val="0"/>
          <w:numId w:val="0"/>
        </w:numPr>
        <w:ind w:left="1229" w:hanging="360"/>
      </w:pPr>
    </w:p>
    <w:p w:rsidR="003F69FE" w:rsidRPr="006B0766" w:rsidRDefault="003F69FE" w:rsidP="003F69FE">
      <w:pPr>
        <w:pStyle w:val="comptence"/>
        <w:numPr>
          <w:ilvl w:val="0"/>
          <w:numId w:val="0"/>
        </w:numPr>
        <w:ind w:left="1229" w:hanging="360"/>
      </w:pPr>
    </w:p>
    <w:p w:rsidR="002D5B25" w:rsidRPr="006B0766" w:rsidRDefault="007009DF" w:rsidP="00B23510">
      <w:pPr>
        <w:pStyle w:val="Domaine"/>
      </w:pPr>
      <w:r w:rsidRPr="006B0766">
        <w:t xml:space="preserve">MATHÉMATIQUES </w:t>
      </w:r>
    </w:p>
    <w:p w:rsidR="003F69FE" w:rsidRDefault="003F69FE" w:rsidP="00B23510">
      <w:pPr>
        <w:pStyle w:val="sous-domaine"/>
      </w:pPr>
    </w:p>
    <w:p w:rsidR="002D5B25" w:rsidRPr="006B0766" w:rsidRDefault="007009DF" w:rsidP="00ED4C1A">
      <w:pPr>
        <w:pStyle w:val="sous-domaine"/>
      </w:pPr>
      <w:r w:rsidRPr="006B0766">
        <w:t xml:space="preserve">Nombres et calcul </w:t>
      </w:r>
    </w:p>
    <w:p w:rsidR="003F69FE" w:rsidRDefault="003F69FE" w:rsidP="00ED4C1A">
      <w:pPr>
        <w:pStyle w:val="CM2"/>
        <w:spacing w:line="276" w:lineRule="auto"/>
        <w:ind w:left="737" w:hanging="228"/>
        <w:jc w:val="both"/>
        <w:rPr>
          <w:rFonts w:ascii="Comic Sans MS" w:hAnsi="Comic Sans MS" w:cs="Verdana"/>
          <w:sz w:val="22"/>
          <w:szCs w:val="22"/>
        </w:rPr>
      </w:pPr>
    </w:p>
    <w:p w:rsidR="00A56508" w:rsidRPr="006B0766" w:rsidRDefault="007009DF" w:rsidP="00ED4C1A">
      <w:pPr>
        <w:pStyle w:val="sous-sous-domaine"/>
      </w:pPr>
      <w:r w:rsidRPr="006B0766">
        <w:t xml:space="preserve">Les nombres entiers jusqu'au milliard </w:t>
      </w:r>
    </w:p>
    <w:p w:rsidR="00A56508" w:rsidRPr="006B0766" w:rsidRDefault="007009DF" w:rsidP="00ED4C1A">
      <w:pPr>
        <w:pStyle w:val="comptence"/>
        <w:jc w:val="both"/>
      </w:pPr>
      <w:r w:rsidRPr="006B0766">
        <w:t xml:space="preserve">Connaître, savoir écrire et nommer les nombres entiers jusqu'au milliard. </w:t>
      </w:r>
    </w:p>
    <w:p w:rsidR="00A56508" w:rsidRPr="006B0766" w:rsidRDefault="007009DF" w:rsidP="00ED4C1A">
      <w:pPr>
        <w:pStyle w:val="comptence"/>
        <w:jc w:val="both"/>
      </w:pPr>
      <w:r w:rsidRPr="006B0766">
        <w:t xml:space="preserve">Comparer, ranger, encadrer les nombres entiers jusqu'au milliard. </w:t>
      </w:r>
    </w:p>
    <w:p w:rsidR="00543131" w:rsidRPr="006B0766" w:rsidRDefault="007009DF" w:rsidP="00ED4C1A">
      <w:pPr>
        <w:pStyle w:val="comptence"/>
        <w:jc w:val="both"/>
      </w:pPr>
      <w:r w:rsidRPr="006B0766">
        <w:t xml:space="preserve">La notion de multiple : reconnaître les multiples des nombres d'usage courant : 5, 10, 15, 20, 25, 50. </w:t>
      </w:r>
    </w:p>
    <w:p w:rsidR="003F69FE" w:rsidRDefault="003F69FE" w:rsidP="00ED4C1A">
      <w:pPr>
        <w:pStyle w:val="CM2"/>
        <w:spacing w:line="276" w:lineRule="auto"/>
        <w:ind w:left="737" w:hanging="228"/>
        <w:jc w:val="both"/>
        <w:rPr>
          <w:rFonts w:ascii="Comic Sans MS" w:hAnsi="Comic Sans MS" w:cs="Verdana"/>
          <w:sz w:val="22"/>
          <w:szCs w:val="22"/>
        </w:rPr>
      </w:pPr>
    </w:p>
    <w:p w:rsidR="00A56508" w:rsidRPr="006B0766" w:rsidRDefault="007009DF" w:rsidP="00ED4C1A">
      <w:pPr>
        <w:pStyle w:val="sous-sous-domaine"/>
      </w:pPr>
      <w:r w:rsidRPr="006B0766">
        <w:t xml:space="preserve">Les fractions </w:t>
      </w:r>
    </w:p>
    <w:p w:rsidR="00A56508" w:rsidRPr="006B0766" w:rsidRDefault="007009DF" w:rsidP="00ED4C1A">
      <w:pPr>
        <w:pStyle w:val="comptence"/>
        <w:jc w:val="both"/>
      </w:pPr>
      <w:r w:rsidRPr="006B0766">
        <w:t xml:space="preserve">Nommer les fractions simples et décimales en utilisant le vocabulaire : demi, tiers, quart, dixième, centième. </w:t>
      </w:r>
    </w:p>
    <w:p w:rsidR="002D5B25" w:rsidRDefault="007009DF" w:rsidP="00ED4C1A">
      <w:pPr>
        <w:pStyle w:val="comptence"/>
        <w:jc w:val="both"/>
      </w:pPr>
      <w:r w:rsidRPr="006B0766">
        <w:t xml:space="preserve">Utiliser ces fractions dans des cas simples de partage ou de codage de mesures de grandeurs. </w:t>
      </w:r>
    </w:p>
    <w:p w:rsidR="00543131" w:rsidRPr="00543131" w:rsidRDefault="00543131" w:rsidP="00ED4C1A">
      <w:pPr>
        <w:pStyle w:val="ComptencesCM2"/>
        <w:jc w:val="both"/>
        <w:rPr>
          <w:rStyle w:val="ComptencesCM2Car"/>
          <w:sz w:val="22"/>
          <w:szCs w:val="22"/>
        </w:rPr>
      </w:pPr>
      <w:r w:rsidRPr="00543131">
        <w:t xml:space="preserve">Encadrer une fraction simple par deux entiers consécutifs. </w:t>
      </w:r>
    </w:p>
    <w:p w:rsidR="00543131" w:rsidRPr="006B0766" w:rsidRDefault="00543131" w:rsidP="00ED4C1A">
      <w:pPr>
        <w:pStyle w:val="ComptencesCM2"/>
        <w:jc w:val="both"/>
      </w:pPr>
      <w:r w:rsidRPr="00543131">
        <w:t>Écrire une fraction sous forme de somme d’un entier et d’une fraction inférieure à 1. Ajouter deux fractions décimales ou deux fractions simples de même dénominateur.</w:t>
      </w:r>
      <w:r>
        <w:t xml:space="preserve"> </w:t>
      </w:r>
    </w:p>
    <w:p w:rsidR="003F69FE" w:rsidRDefault="003F69FE" w:rsidP="00ED4C1A">
      <w:pPr>
        <w:pStyle w:val="sous-sous-domaine"/>
      </w:pPr>
    </w:p>
    <w:p w:rsidR="00A56508" w:rsidRPr="006B0766" w:rsidRDefault="007009DF" w:rsidP="00ED4C1A">
      <w:pPr>
        <w:pStyle w:val="sous-sous-domaine"/>
      </w:pPr>
      <w:r w:rsidRPr="006B0766">
        <w:t xml:space="preserve">Nombres décimaux </w:t>
      </w:r>
    </w:p>
    <w:p w:rsidR="00A56508" w:rsidRDefault="007009DF" w:rsidP="00ED4C1A">
      <w:pPr>
        <w:pStyle w:val="comptence"/>
        <w:jc w:val="both"/>
      </w:pPr>
      <w:r w:rsidRPr="006B0766">
        <w:t xml:space="preserve">Connaître la valeur de chacun des chiffres de la partie décimale en fonction de sa position (jusqu'au 1/100ème). </w:t>
      </w:r>
    </w:p>
    <w:p w:rsidR="00E83647" w:rsidRPr="006B0766" w:rsidRDefault="00E83647" w:rsidP="00ED4C1A">
      <w:pPr>
        <w:pStyle w:val="ComptencesCM2"/>
        <w:jc w:val="both"/>
      </w:pPr>
      <w:r>
        <w:t xml:space="preserve">Connaître la valeur de chacun des chiffres de la partie décimale en fonction de sa position (jusqu’au 1/10 000ème). </w:t>
      </w:r>
    </w:p>
    <w:p w:rsidR="00A56508" w:rsidRDefault="007009DF" w:rsidP="00ED4C1A">
      <w:pPr>
        <w:pStyle w:val="comptence"/>
        <w:jc w:val="both"/>
      </w:pPr>
      <w:r w:rsidRPr="006B0766">
        <w:t xml:space="preserve">Savoir repérer et placer sur une droite graduée des nombres décimaux (jusqu'au 1/100ème). </w:t>
      </w:r>
    </w:p>
    <w:p w:rsidR="00D65751" w:rsidRPr="006B0766" w:rsidRDefault="00D65751" w:rsidP="00ED4C1A">
      <w:pPr>
        <w:pStyle w:val="ComptencesCM2"/>
        <w:jc w:val="both"/>
      </w:pPr>
      <w:r>
        <w:t xml:space="preserve">Savoir repérer les nombres décimaux (jusqu’au 1/10 000ème) et les placer sur une droite graduée en conséquence. </w:t>
      </w:r>
    </w:p>
    <w:p w:rsidR="00A56508" w:rsidRDefault="007009DF" w:rsidP="00ED4C1A">
      <w:pPr>
        <w:pStyle w:val="comptence"/>
        <w:jc w:val="both"/>
      </w:pPr>
      <w:r w:rsidRPr="006B0766">
        <w:t xml:space="preserve">Savoir comparer et ranger des nombres décimaux (jusqu'au 1/100ème). </w:t>
      </w:r>
    </w:p>
    <w:p w:rsidR="00D65751" w:rsidRPr="006B0766" w:rsidRDefault="00D65751" w:rsidP="00ED4C1A">
      <w:pPr>
        <w:pStyle w:val="ComptencesCM2"/>
        <w:jc w:val="both"/>
      </w:pPr>
      <w:r>
        <w:t xml:space="preserve">Savoir comparer et ranger les nombres décimaux (jusqu’au 1/10 000ème). </w:t>
      </w:r>
    </w:p>
    <w:p w:rsidR="00A56508" w:rsidRDefault="007009DF" w:rsidP="00ED4C1A">
      <w:pPr>
        <w:pStyle w:val="comptence"/>
        <w:jc w:val="both"/>
      </w:pPr>
      <w:r w:rsidRPr="006B0766">
        <w:lastRenderedPageBreak/>
        <w:t xml:space="preserve">Savoir encadrer un nombre décimal (jusqu'au 1/100ème) par deux nombres entiers consécutifs. </w:t>
      </w:r>
    </w:p>
    <w:p w:rsidR="00D65751" w:rsidRDefault="00D65751" w:rsidP="00ED4C1A">
      <w:pPr>
        <w:pStyle w:val="ComptencesCM2"/>
        <w:jc w:val="both"/>
      </w:pPr>
      <w:r>
        <w:t xml:space="preserve">Savoir produire des décompositions liées à une écriture à virgule, en utilisant 10 ; 100 ; 1 000... et 0,1 ; 0,01 ; 0,001… </w:t>
      </w:r>
    </w:p>
    <w:p w:rsidR="00D65751" w:rsidRPr="006B0766" w:rsidRDefault="00D65751" w:rsidP="00ED4C1A">
      <w:pPr>
        <w:pStyle w:val="ComptencesCM2"/>
        <w:jc w:val="both"/>
      </w:pPr>
      <w:r>
        <w:t xml:space="preserve">Donner une valeur approchée à l’unité près, au dixième ou au centième près. </w:t>
      </w:r>
    </w:p>
    <w:p w:rsidR="002D5B25" w:rsidRDefault="007009DF" w:rsidP="00ED4C1A">
      <w:pPr>
        <w:pStyle w:val="comptence"/>
        <w:jc w:val="both"/>
      </w:pPr>
      <w:r w:rsidRPr="006B0766">
        <w:t xml:space="preserve">Savoir passer d'une écriture fractionnaire à une écriture à virgule et réciproquement. </w:t>
      </w:r>
    </w:p>
    <w:p w:rsidR="003F69FE" w:rsidRDefault="003F69FE" w:rsidP="00ED4C1A">
      <w:pPr>
        <w:pStyle w:val="CM2"/>
        <w:spacing w:line="276" w:lineRule="auto"/>
        <w:ind w:left="737" w:hanging="228"/>
        <w:jc w:val="both"/>
        <w:rPr>
          <w:rFonts w:ascii="Comic Sans MS" w:hAnsi="Comic Sans MS" w:cs="Verdana"/>
          <w:sz w:val="22"/>
          <w:szCs w:val="22"/>
        </w:rPr>
      </w:pPr>
    </w:p>
    <w:p w:rsidR="00A56508" w:rsidRPr="00595E1B" w:rsidRDefault="007009DF" w:rsidP="00ED4C1A">
      <w:pPr>
        <w:pStyle w:val="sous-sous-domaine"/>
      </w:pPr>
      <w:r w:rsidRPr="006B0766">
        <w:t>Calcul</w:t>
      </w:r>
      <w:r w:rsidR="00595E1B">
        <w:t xml:space="preserve"> - </w:t>
      </w:r>
      <w:r w:rsidRPr="00595E1B">
        <w:t>Calculer mentalement</w:t>
      </w:r>
      <w:r w:rsidRPr="003F69FE">
        <w:rPr>
          <w:b w:val="0"/>
          <w:sz w:val="22"/>
          <w:u w:val="single"/>
        </w:rPr>
        <w:t xml:space="preserve"> </w:t>
      </w:r>
    </w:p>
    <w:p w:rsidR="00A56508" w:rsidRDefault="007009DF" w:rsidP="00ED4C1A">
      <w:pPr>
        <w:pStyle w:val="comptence"/>
        <w:jc w:val="both"/>
      </w:pPr>
      <w:r w:rsidRPr="006B0766">
        <w:t xml:space="preserve">Consolider les connaissances et capacités en calcul mental sur les nombres entiers. </w:t>
      </w:r>
    </w:p>
    <w:p w:rsidR="00A52107" w:rsidRPr="006B0766" w:rsidRDefault="00A52107" w:rsidP="00ED4C1A">
      <w:pPr>
        <w:pStyle w:val="ComptencesCM2"/>
        <w:jc w:val="both"/>
      </w:pPr>
      <w:r>
        <w:t xml:space="preserve">Consolider les connaissances et capacités en calcul mental sur les nombres entiers et décimaux. </w:t>
      </w:r>
    </w:p>
    <w:p w:rsidR="00A56508" w:rsidRDefault="007009DF" w:rsidP="00ED4C1A">
      <w:pPr>
        <w:pStyle w:val="comptence"/>
        <w:jc w:val="both"/>
      </w:pPr>
      <w:r w:rsidRPr="006B0766">
        <w:t xml:space="preserve">Multiplier mentalement un nombre entier ou décimal par 10, 100, 1 000. </w:t>
      </w:r>
    </w:p>
    <w:p w:rsidR="00A52107" w:rsidRPr="006B0766" w:rsidRDefault="00A52107" w:rsidP="00ED4C1A">
      <w:pPr>
        <w:pStyle w:val="ComptencesCM2"/>
        <w:jc w:val="both"/>
      </w:pPr>
      <w:r>
        <w:t xml:space="preserve">Diviser un nombre entier ou décimal par 10, 100, 1 000. </w:t>
      </w:r>
    </w:p>
    <w:p w:rsidR="00B23510" w:rsidRDefault="007009DF" w:rsidP="00ED4C1A">
      <w:pPr>
        <w:pStyle w:val="comptence"/>
        <w:jc w:val="both"/>
      </w:pPr>
      <w:r w:rsidRPr="006B0766">
        <w:t xml:space="preserve">Estimer mentalement un ordre de grandeur du résultat. </w:t>
      </w:r>
    </w:p>
    <w:p w:rsidR="00595E1B" w:rsidRDefault="00595E1B" w:rsidP="00ED4C1A">
      <w:pPr>
        <w:pStyle w:val="sous-sous-domaine"/>
      </w:pPr>
    </w:p>
    <w:p w:rsidR="002D5B25" w:rsidRPr="003F69FE" w:rsidRDefault="007009DF" w:rsidP="00ED4C1A">
      <w:pPr>
        <w:pStyle w:val="sous-sous-domaine"/>
      </w:pPr>
      <w:r w:rsidRPr="003F69FE">
        <w:t>Ca</w:t>
      </w:r>
      <w:r w:rsidR="003F69FE">
        <w:t>lcul - Effectuer un calcul posé</w:t>
      </w:r>
    </w:p>
    <w:p w:rsidR="002D5B25" w:rsidRDefault="007009DF" w:rsidP="00ED4C1A">
      <w:pPr>
        <w:pStyle w:val="CM36"/>
        <w:numPr>
          <w:ilvl w:val="0"/>
          <w:numId w:val="9"/>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Effectuer une addition et une soustraction de deux nombres décimaux. </w:t>
      </w:r>
    </w:p>
    <w:p w:rsidR="00A52107" w:rsidRPr="00A52107" w:rsidRDefault="00A52107" w:rsidP="00ED4C1A">
      <w:pPr>
        <w:pStyle w:val="ComptencesCM2"/>
        <w:numPr>
          <w:ilvl w:val="0"/>
          <w:numId w:val="9"/>
        </w:numPr>
        <w:jc w:val="both"/>
      </w:pPr>
      <w:r>
        <w:t xml:space="preserve">Effectuer une addition, une soustraction, une multiplication de deux nombres entiers ou décimaux. </w:t>
      </w:r>
    </w:p>
    <w:p w:rsidR="002D5B25" w:rsidRPr="006B0766" w:rsidRDefault="007009DF" w:rsidP="00ED4C1A">
      <w:pPr>
        <w:pStyle w:val="CM36"/>
        <w:numPr>
          <w:ilvl w:val="0"/>
          <w:numId w:val="9"/>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Effectuer une multiplication d'un nombre décimal par un nombre entier. </w:t>
      </w:r>
    </w:p>
    <w:p w:rsidR="002D5B25" w:rsidRPr="006B0766" w:rsidRDefault="007009DF" w:rsidP="00ED4C1A">
      <w:pPr>
        <w:pStyle w:val="CM36"/>
        <w:numPr>
          <w:ilvl w:val="0"/>
          <w:numId w:val="9"/>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Effectuer une division euclidienne de deux entiers. </w:t>
      </w:r>
    </w:p>
    <w:p w:rsidR="002D5B25" w:rsidRDefault="007009DF" w:rsidP="00ED4C1A">
      <w:pPr>
        <w:pStyle w:val="CM36"/>
        <w:numPr>
          <w:ilvl w:val="0"/>
          <w:numId w:val="9"/>
        </w:numPr>
        <w:spacing w:line="276" w:lineRule="auto"/>
        <w:jc w:val="both"/>
        <w:rPr>
          <w:rFonts w:ascii="Comic Sans MS" w:hAnsi="Comic Sans MS" w:cs="Verdana"/>
          <w:sz w:val="22"/>
          <w:szCs w:val="22"/>
        </w:rPr>
      </w:pPr>
      <w:r w:rsidRPr="006B0766">
        <w:rPr>
          <w:rFonts w:ascii="Comic Sans MS" w:hAnsi="Comic Sans MS" w:cs="Verdana"/>
          <w:sz w:val="22"/>
          <w:szCs w:val="22"/>
        </w:rPr>
        <w:t xml:space="preserve">Effectuer une division décimale de deux entiers. </w:t>
      </w:r>
    </w:p>
    <w:p w:rsidR="00A52107" w:rsidRPr="00A52107" w:rsidRDefault="00A52107" w:rsidP="00ED4C1A">
      <w:pPr>
        <w:pStyle w:val="ComptencesCM2"/>
        <w:numPr>
          <w:ilvl w:val="0"/>
          <w:numId w:val="9"/>
        </w:numPr>
        <w:jc w:val="both"/>
      </w:pPr>
      <w:r>
        <w:t xml:space="preserve">Effectuer une division d’un nombre décimal par un nombre entier. </w:t>
      </w:r>
    </w:p>
    <w:p w:rsidR="002D5B25" w:rsidRDefault="007009DF" w:rsidP="00ED4C1A">
      <w:pPr>
        <w:pStyle w:val="comptence"/>
        <w:jc w:val="both"/>
      </w:pPr>
      <w:r w:rsidRPr="003F69FE">
        <w:t xml:space="preserve">Connaître quelques fonctionnalités de la calculatrice utiles pour </w:t>
      </w:r>
      <w:r w:rsidR="00DC01C9">
        <w:t>effectuer une suite de calculs.</w:t>
      </w:r>
    </w:p>
    <w:p w:rsidR="00DC01C9" w:rsidRPr="003F69FE" w:rsidRDefault="00DC01C9" w:rsidP="00ED4C1A">
      <w:pPr>
        <w:pStyle w:val="ComptencesCM2"/>
        <w:jc w:val="both"/>
      </w:pPr>
      <w:r>
        <w:t xml:space="preserve">Utiliser sa calculatrice à bon escient. </w:t>
      </w:r>
    </w:p>
    <w:p w:rsidR="00595E1B" w:rsidRDefault="00595E1B" w:rsidP="00ED4C1A">
      <w:pPr>
        <w:pStyle w:val="CM15"/>
        <w:spacing w:line="276" w:lineRule="auto"/>
        <w:ind w:left="225" w:firstLine="227"/>
        <w:jc w:val="both"/>
        <w:rPr>
          <w:rFonts w:ascii="Comic Sans MS" w:hAnsi="Comic Sans MS" w:cs="Verdana"/>
          <w:sz w:val="22"/>
          <w:szCs w:val="22"/>
          <w:u w:val="single"/>
        </w:rPr>
      </w:pPr>
    </w:p>
    <w:p w:rsidR="002D5B25" w:rsidRPr="003F69FE" w:rsidRDefault="007009DF" w:rsidP="00ED4C1A">
      <w:pPr>
        <w:pStyle w:val="sous-sous-domaine"/>
      </w:pPr>
      <w:r w:rsidRPr="003F69FE">
        <w:t xml:space="preserve">Calcul - Problèmes </w:t>
      </w:r>
    </w:p>
    <w:p w:rsidR="002D5B25" w:rsidRDefault="007009DF" w:rsidP="00ED4C1A">
      <w:pPr>
        <w:pStyle w:val="comptence"/>
        <w:jc w:val="both"/>
      </w:pPr>
      <w:r w:rsidRPr="006B0766">
        <w:t xml:space="preserve">Résoudre des problèmes engageant une démarche à une ou plusieurs étapes. </w:t>
      </w:r>
    </w:p>
    <w:p w:rsidR="00DC01C9" w:rsidRPr="006B0766" w:rsidRDefault="00DC01C9" w:rsidP="00ED4C1A">
      <w:pPr>
        <w:pStyle w:val="ComptencesCM2"/>
        <w:jc w:val="both"/>
      </w:pPr>
      <w:r w:rsidRPr="00DC01C9">
        <w:t>Résoudre des problèmes de plus en plus complexes.</w:t>
      </w:r>
    </w:p>
    <w:p w:rsidR="003F69FE" w:rsidRDefault="003F69FE" w:rsidP="00ED4C1A">
      <w:pPr>
        <w:pStyle w:val="sous-domaine"/>
      </w:pPr>
    </w:p>
    <w:p w:rsidR="002D5B25" w:rsidRPr="006B0766" w:rsidRDefault="007009DF" w:rsidP="00ED4C1A">
      <w:pPr>
        <w:pStyle w:val="sous-domaine"/>
      </w:pPr>
      <w:r w:rsidRPr="006B0766">
        <w:t xml:space="preserve">Géométrie </w:t>
      </w:r>
    </w:p>
    <w:p w:rsidR="003F69FE" w:rsidRDefault="003F69FE" w:rsidP="00ED4C1A">
      <w:pPr>
        <w:pStyle w:val="CM17"/>
        <w:spacing w:line="276" w:lineRule="auto"/>
        <w:ind w:left="225"/>
        <w:jc w:val="both"/>
        <w:rPr>
          <w:rFonts w:ascii="Comic Sans MS" w:hAnsi="Comic Sans MS" w:cs="Verdana"/>
          <w:sz w:val="22"/>
          <w:szCs w:val="22"/>
        </w:rPr>
      </w:pPr>
    </w:p>
    <w:p w:rsidR="002D5B25" w:rsidRPr="006B0766" w:rsidRDefault="007009DF" w:rsidP="00ED4C1A">
      <w:pPr>
        <w:pStyle w:val="sous-sous-domaine"/>
      </w:pPr>
      <w:r w:rsidRPr="006B0766">
        <w:t xml:space="preserve">Dans le plan </w:t>
      </w:r>
    </w:p>
    <w:p w:rsidR="002D5B25" w:rsidRDefault="007009DF" w:rsidP="00ED4C1A">
      <w:pPr>
        <w:pStyle w:val="comptence"/>
        <w:jc w:val="both"/>
      </w:pPr>
      <w:r w:rsidRPr="006B0766">
        <w:t xml:space="preserve">Reconnaître que des droites sont parallèles. </w:t>
      </w:r>
    </w:p>
    <w:p w:rsidR="00A52107" w:rsidRPr="006B0766" w:rsidRDefault="00A52107" w:rsidP="00ED4C1A">
      <w:pPr>
        <w:pStyle w:val="ComptencesCM2"/>
        <w:jc w:val="both"/>
      </w:pPr>
      <w:r>
        <w:t xml:space="preserve">Utiliser les instruments pour vérifier le parallélisme de deux droites (règle et équerre) et pour tracer des droites parallèles. </w:t>
      </w:r>
    </w:p>
    <w:p w:rsidR="00A56508" w:rsidRPr="006B0766" w:rsidRDefault="007009DF" w:rsidP="00ED4C1A">
      <w:pPr>
        <w:pStyle w:val="comptence"/>
        <w:jc w:val="both"/>
      </w:pPr>
      <w:r w:rsidRPr="006B0766">
        <w:t>Utiliser en situation le vocabulaire géométrique : points alignés, droite, droites perpendiculaires</w:t>
      </w:r>
      <w:r w:rsidR="00A56508" w:rsidRPr="006B0766">
        <w:t xml:space="preserve">, droites parallèles, segment, </w:t>
      </w:r>
      <w:r w:rsidRPr="006B0766">
        <w:t xml:space="preserve">milieu, angle, axe de symétrie, centre d'un cercle, rayon, diamètre. </w:t>
      </w:r>
    </w:p>
    <w:p w:rsidR="002D5B25" w:rsidRPr="006B0766" w:rsidRDefault="007009DF" w:rsidP="00ED4C1A">
      <w:pPr>
        <w:pStyle w:val="comptence"/>
        <w:jc w:val="both"/>
      </w:pPr>
      <w:r w:rsidRPr="006B0766">
        <w:t xml:space="preserve">Vérifier la nature d'une figure plane simple en utilisant la règle graduée, l'équerre, le compas. </w:t>
      </w:r>
    </w:p>
    <w:p w:rsidR="002D5B25" w:rsidRDefault="007009DF" w:rsidP="00ED4C1A">
      <w:pPr>
        <w:pStyle w:val="comptence"/>
        <w:jc w:val="both"/>
      </w:pPr>
      <w:r w:rsidRPr="006B0766">
        <w:t xml:space="preserve">Décrire une figure en vue de l'identifier parmi d'autres figures ou de la faire reproduire. </w:t>
      </w:r>
    </w:p>
    <w:p w:rsidR="00DC01C9" w:rsidRDefault="00DC01C9" w:rsidP="00ED4C1A">
      <w:pPr>
        <w:pStyle w:val="ComptencesCM2"/>
        <w:jc w:val="both"/>
      </w:pPr>
      <w:r>
        <w:t xml:space="preserve">Vérifier la nature d’une figure en ayant recours aux instruments. </w:t>
      </w:r>
    </w:p>
    <w:p w:rsidR="00DC01C9" w:rsidRDefault="00DC01C9" w:rsidP="00ED4C1A">
      <w:pPr>
        <w:pStyle w:val="ComptencesCM2"/>
        <w:jc w:val="both"/>
      </w:pPr>
      <w:r>
        <w:t xml:space="preserve">Construire une hauteur d’un triangle. </w:t>
      </w:r>
    </w:p>
    <w:p w:rsidR="00DC01C9" w:rsidRPr="006B0766" w:rsidRDefault="00DC01C9" w:rsidP="00ED4C1A">
      <w:pPr>
        <w:pStyle w:val="ComptencesCM2"/>
        <w:jc w:val="both"/>
      </w:pPr>
      <w:r>
        <w:t xml:space="preserve">Reproduire un triangle à l’aide d’instruments. </w:t>
      </w:r>
    </w:p>
    <w:p w:rsidR="003F69FE" w:rsidRDefault="003F69FE" w:rsidP="00ED4C1A">
      <w:pPr>
        <w:pStyle w:val="sous-sous-domaine"/>
      </w:pPr>
    </w:p>
    <w:p w:rsidR="002D5B25" w:rsidRPr="006B0766" w:rsidRDefault="007009DF" w:rsidP="00ED4C1A">
      <w:pPr>
        <w:pStyle w:val="sous-sous-domaine"/>
      </w:pPr>
      <w:r w:rsidRPr="006B0766">
        <w:t xml:space="preserve">Dans l'espace </w:t>
      </w:r>
    </w:p>
    <w:p w:rsidR="002D5B25" w:rsidRDefault="007009DF" w:rsidP="00ED4C1A">
      <w:pPr>
        <w:pStyle w:val="comptence"/>
        <w:jc w:val="both"/>
      </w:pPr>
      <w:r w:rsidRPr="006B0766">
        <w:t xml:space="preserve">Reconnaître, décrire et nommer les solides droits : cube, pavé, prisme. </w:t>
      </w:r>
    </w:p>
    <w:p w:rsidR="00A52107" w:rsidRPr="006B0766" w:rsidRDefault="00A52107" w:rsidP="00ED4C1A">
      <w:pPr>
        <w:pStyle w:val="ComptencesCM2"/>
        <w:jc w:val="both"/>
      </w:pPr>
      <w:r>
        <w:t>Reconnaître, décrire et nommer les solides droits : cube, pavé, cylindre, prisme.</w:t>
      </w:r>
    </w:p>
    <w:p w:rsidR="002D5B25" w:rsidRDefault="007009DF" w:rsidP="00ED4C1A">
      <w:pPr>
        <w:pStyle w:val="comptence"/>
        <w:jc w:val="both"/>
      </w:pPr>
      <w:r w:rsidRPr="006B0766">
        <w:lastRenderedPageBreak/>
        <w:t xml:space="preserve">Reconnaître ou compléter un patron de cube ou de pavé. </w:t>
      </w:r>
    </w:p>
    <w:p w:rsidR="00A85D9E" w:rsidRPr="006B0766" w:rsidRDefault="00A85D9E" w:rsidP="00ED4C1A">
      <w:pPr>
        <w:pStyle w:val="ComptencesCM2"/>
        <w:jc w:val="both"/>
      </w:pPr>
      <w:r>
        <w:t xml:space="preserve">Reconnaître ou compléter un patron de solide droit. </w:t>
      </w:r>
    </w:p>
    <w:p w:rsidR="003F69FE" w:rsidRDefault="003F69FE" w:rsidP="00ED4C1A">
      <w:pPr>
        <w:pStyle w:val="CM17"/>
        <w:spacing w:line="276" w:lineRule="auto"/>
        <w:ind w:left="225"/>
        <w:jc w:val="both"/>
        <w:rPr>
          <w:rFonts w:ascii="Comic Sans MS" w:hAnsi="Comic Sans MS" w:cs="Verdana"/>
          <w:sz w:val="22"/>
          <w:szCs w:val="22"/>
        </w:rPr>
      </w:pPr>
    </w:p>
    <w:p w:rsidR="002D5B25" w:rsidRPr="006B0766" w:rsidRDefault="007009DF" w:rsidP="00ED4C1A">
      <w:pPr>
        <w:pStyle w:val="sous-sous-domaine"/>
      </w:pPr>
      <w:r w:rsidRPr="006B0766">
        <w:t xml:space="preserve">Problèmes de reproduction, de construction </w:t>
      </w:r>
    </w:p>
    <w:p w:rsidR="002D5B25" w:rsidRPr="006B0766" w:rsidRDefault="007009DF" w:rsidP="00ED4C1A">
      <w:pPr>
        <w:pStyle w:val="comptence"/>
        <w:jc w:val="both"/>
      </w:pPr>
      <w:r w:rsidRPr="006B0766">
        <w:t xml:space="preserve">Compléter une figure par symétrie axiale. </w:t>
      </w:r>
    </w:p>
    <w:p w:rsidR="002D5B25" w:rsidRDefault="007009DF" w:rsidP="00ED4C1A">
      <w:pPr>
        <w:pStyle w:val="comptence"/>
        <w:jc w:val="both"/>
      </w:pPr>
      <w:r w:rsidRPr="006B0766">
        <w:t>Tracer une figure simple à partir d'un programme de constructi</w:t>
      </w:r>
      <w:r w:rsidR="00A85D9E">
        <w:t>on ou en suivant des consignes.</w:t>
      </w:r>
    </w:p>
    <w:p w:rsidR="00A85D9E" w:rsidRPr="006B0766" w:rsidRDefault="00A85D9E" w:rsidP="00ED4C1A">
      <w:pPr>
        <w:pStyle w:val="ComptencesCM2"/>
        <w:jc w:val="both"/>
      </w:pPr>
      <w:r>
        <w:t xml:space="preserve">Tracer une figure (sur papier uni, quadrillé ou pointé), à partir d’un programme de construction ou d’un dessin à main levée (avec des indications relatives aux propriétés et aux dimensions). </w:t>
      </w:r>
    </w:p>
    <w:p w:rsidR="003F69FE" w:rsidRDefault="003F69FE" w:rsidP="00ED4C1A">
      <w:pPr>
        <w:pStyle w:val="sous-domaine"/>
      </w:pPr>
    </w:p>
    <w:p w:rsidR="002D5B25" w:rsidRPr="006B0766" w:rsidRDefault="007009DF" w:rsidP="00ED4C1A">
      <w:pPr>
        <w:pStyle w:val="sous-domaine"/>
      </w:pPr>
      <w:r w:rsidRPr="006B0766">
        <w:t xml:space="preserve">Grandeurs et mesures </w:t>
      </w:r>
    </w:p>
    <w:p w:rsidR="003F69FE" w:rsidRDefault="003F69FE" w:rsidP="00ED4C1A">
      <w:pPr>
        <w:pStyle w:val="CM39"/>
        <w:spacing w:line="276" w:lineRule="auto"/>
        <w:ind w:left="452" w:hanging="228"/>
        <w:jc w:val="both"/>
        <w:rPr>
          <w:rFonts w:ascii="Comic Sans MS" w:hAnsi="Comic Sans MS" w:cs="Verdana"/>
          <w:sz w:val="22"/>
          <w:szCs w:val="22"/>
        </w:rPr>
      </w:pPr>
    </w:p>
    <w:p w:rsidR="00A56508" w:rsidRPr="006B0766" w:rsidRDefault="007009DF" w:rsidP="00ED4C1A">
      <w:pPr>
        <w:pStyle w:val="sous-sous-domaine"/>
      </w:pPr>
      <w:r w:rsidRPr="006B0766">
        <w:t xml:space="preserve">Grandeurs et mesures </w:t>
      </w:r>
    </w:p>
    <w:p w:rsidR="00A52107" w:rsidRDefault="007009DF" w:rsidP="00ED4C1A">
      <w:pPr>
        <w:pStyle w:val="comptence"/>
        <w:jc w:val="both"/>
      </w:pPr>
      <w:r w:rsidRPr="006B0766">
        <w:t>Connaître et utiliser les unités usuelles de mesure des durées, ainsi que les unités du systèm</w:t>
      </w:r>
      <w:r w:rsidR="00A56508" w:rsidRPr="006B0766">
        <w:t xml:space="preserve">e métrique pour les longueurs, </w:t>
      </w:r>
      <w:r w:rsidRPr="006B0766">
        <w:t>les masses et les contenances, et leurs relations.</w:t>
      </w:r>
    </w:p>
    <w:p w:rsidR="00A56508" w:rsidRPr="006B0766" w:rsidRDefault="00A52107" w:rsidP="00ED4C1A">
      <w:pPr>
        <w:pStyle w:val="ComptencesCM2"/>
        <w:jc w:val="both"/>
      </w:pPr>
      <w:r>
        <w:t xml:space="preserve">Calculer une durée à partir de la donnée de l'instant initial et de l'instant final. </w:t>
      </w:r>
      <w:r w:rsidR="007009DF" w:rsidRPr="006B0766">
        <w:t xml:space="preserve"> </w:t>
      </w:r>
    </w:p>
    <w:p w:rsidR="002D5B25" w:rsidRPr="006B0766" w:rsidRDefault="007009DF" w:rsidP="00ED4C1A">
      <w:pPr>
        <w:pStyle w:val="comptence"/>
        <w:jc w:val="both"/>
      </w:pPr>
      <w:r w:rsidRPr="006B0766">
        <w:t xml:space="preserve">Reporter des longueurs à l'aide du compas. </w:t>
      </w:r>
    </w:p>
    <w:p w:rsidR="002D5B25" w:rsidRDefault="007009DF" w:rsidP="00ED4C1A">
      <w:pPr>
        <w:pStyle w:val="comptence"/>
        <w:jc w:val="both"/>
      </w:pPr>
      <w:r w:rsidRPr="006B0766">
        <w:t>Connaître et utiliser les formules du péri</w:t>
      </w:r>
      <w:r w:rsidR="003B7572">
        <w:t>mètre du carré et du rectangle.</w:t>
      </w:r>
    </w:p>
    <w:p w:rsidR="003B7572" w:rsidRDefault="003B7572" w:rsidP="00ED4C1A">
      <w:pPr>
        <w:pStyle w:val="ComptencesCM2"/>
        <w:jc w:val="both"/>
      </w:pPr>
      <w:r>
        <w:t xml:space="preserve">Connaître et utiliser la formule de la longueur d'un cercle. </w:t>
      </w:r>
    </w:p>
    <w:p w:rsidR="003B7572" w:rsidRPr="006B0766" w:rsidRDefault="003B7572" w:rsidP="00ED4C1A">
      <w:pPr>
        <w:pStyle w:val="ComptencesCM2"/>
        <w:jc w:val="both"/>
      </w:pPr>
      <w:r>
        <w:t xml:space="preserve">Connaître et utiliser la formule du volume du pavé droit (initiation à l'utilisation d'unités métriques de volume). </w:t>
      </w:r>
    </w:p>
    <w:p w:rsidR="003F69FE" w:rsidRDefault="003F69FE" w:rsidP="00ED4C1A">
      <w:pPr>
        <w:pStyle w:val="sous-sous-domaine"/>
      </w:pPr>
    </w:p>
    <w:p w:rsidR="002D5B25" w:rsidRPr="006B0766" w:rsidRDefault="007009DF" w:rsidP="00ED4C1A">
      <w:pPr>
        <w:pStyle w:val="sous-sous-domaine"/>
      </w:pPr>
      <w:r w:rsidRPr="006B0766">
        <w:t xml:space="preserve">Aires </w:t>
      </w:r>
    </w:p>
    <w:p w:rsidR="002D5B25" w:rsidRDefault="007009DF" w:rsidP="00ED4C1A">
      <w:pPr>
        <w:pStyle w:val="comptence"/>
        <w:jc w:val="both"/>
      </w:pPr>
      <w:r w:rsidRPr="006B0766">
        <w:t>Mesurer ou estimer l'aire d'une surface grâce à un pavage effectif à l'aide d'une surface de référence ou grâ</w:t>
      </w:r>
      <w:r w:rsidR="00A56508" w:rsidRPr="006B0766">
        <w:t xml:space="preserve">ce à l'utilisation </w:t>
      </w:r>
      <w:r w:rsidRPr="006B0766">
        <w:t xml:space="preserve">d'un réseau quadrillé. </w:t>
      </w:r>
    </w:p>
    <w:p w:rsidR="00A52107" w:rsidRPr="006B0766" w:rsidRDefault="00A52107" w:rsidP="00ED4C1A">
      <w:pPr>
        <w:pStyle w:val="ComptencesCM2"/>
        <w:jc w:val="both"/>
      </w:pPr>
      <w:r>
        <w:t xml:space="preserve">Calculer l'aire d'un carré, d'un rectangle, d'un triangle en utilisant la formule appropriée. </w:t>
      </w:r>
    </w:p>
    <w:p w:rsidR="002D5B25" w:rsidRDefault="007009DF" w:rsidP="00ED4C1A">
      <w:pPr>
        <w:pStyle w:val="comptence"/>
        <w:jc w:val="both"/>
      </w:pPr>
      <w:r w:rsidRPr="006B0766">
        <w:t xml:space="preserve">Classer et ranger des surfaces selon leur aire. </w:t>
      </w:r>
    </w:p>
    <w:p w:rsidR="003B7572" w:rsidRPr="006B0766" w:rsidRDefault="003B7572" w:rsidP="00ED4C1A">
      <w:pPr>
        <w:pStyle w:val="ComptencesCM2"/>
        <w:jc w:val="both"/>
      </w:pPr>
      <w:r>
        <w:t>Connaître et utiliser les unités d'aires usuelles (cm², m², km²).</w:t>
      </w:r>
    </w:p>
    <w:p w:rsidR="003F69FE" w:rsidRDefault="003F69FE" w:rsidP="00ED4C1A">
      <w:pPr>
        <w:pStyle w:val="CM17"/>
        <w:spacing w:line="276" w:lineRule="auto"/>
        <w:ind w:left="225"/>
        <w:jc w:val="both"/>
        <w:rPr>
          <w:rFonts w:ascii="Comic Sans MS" w:hAnsi="Comic Sans MS" w:cs="Verdana"/>
          <w:sz w:val="22"/>
          <w:szCs w:val="22"/>
        </w:rPr>
      </w:pPr>
    </w:p>
    <w:p w:rsidR="002D5B25" w:rsidRPr="006B0766" w:rsidRDefault="007009DF" w:rsidP="00ED4C1A">
      <w:pPr>
        <w:pStyle w:val="sous-sous-domaine"/>
      </w:pPr>
      <w:r w:rsidRPr="006B0766">
        <w:t xml:space="preserve">Angles </w:t>
      </w:r>
    </w:p>
    <w:p w:rsidR="002D5B25" w:rsidRPr="006B0766" w:rsidRDefault="007009DF" w:rsidP="00ED4C1A">
      <w:pPr>
        <w:pStyle w:val="comptence"/>
        <w:jc w:val="both"/>
      </w:pPr>
      <w:r w:rsidRPr="006B0766">
        <w:t xml:space="preserve">Comparer les angles d'une figure en utilisant un gabarit. </w:t>
      </w:r>
    </w:p>
    <w:p w:rsidR="002D5B25" w:rsidRPr="006B0766" w:rsidRDefault="007009DF" w:rsidP="00ED4C1A">
      <w:pPr>
        <w:pStyle w:val="comptence"/>
        <w:jc w:val="both"/>
      </w:pPr>
      <w:r w:rsidRPr="006B0766">
        <w:t xml:space="preserve">Estimer et vérifier en utilisant l'équerre, qu'un angle est droit, aigu ou obtus. </w:t>
      </w:r>
    </w:p>
    <w:p w:rsidR="003B7572" w:rsidRPr="003B7572" w:rsidRDefault="003B7572" w:rsidP="00ED4C1A">
      <w:pPr>
        <w:pStyle w:val="ComptencesCM2"/>
        <w:jc w:val="both"/>
      </w:pPr>
      <w:r w:rsidRPr="003B7572">
        <w:t xml:space="preserve">Reproduire un angle donné en utilisant un gabarit. </w:t>
      </w:r>
    </w:p>
    <w:p w:rsidR="003F69FE" w:rsidRDefault="003F69FE" w:rsidP="00ED4C1A">
      <w:pPr>
        <w:pStyle w:val="CM17"/>
        <w:spacing w:line="276" w:lineRule="auto"/>
        <w:ind w:left="225"/>
        <w:jc w:val="both"/>
        <w:rPr>
          <w:rFonts w:ascii="Comic Sans MS" w:hAnsi="Comic Sans MS" w:cs="Verdana"/>
          <w:sz w:val="22"/>
          <w:szCs w:val="22"/>
        </w:rPr>
      </w:pPr>
    </w:p>
    <w:p w:rsidR="002D5B25" w:rsidRPr="006B0766" w:rsidRDefault="007009DF" w:rsidP="00ED4C1A">
      <w:pPr>
        <w:pStyle w:val="sous-sous-domaine"/>
      </w:pPr>
      <w:r w:rsidRPr="006B0766">
        <w:t xml:space="preserve">Problèmes </w:t>
      </w:r>
    </w:p>
    <w:p w:rsidR="002D5B25" w:rsidRDefault="007009DF" w:rsidP="00ED4C1A">
      <w:pPr>
        <w:pStyle w:val="comptence"/>
        <w:jc w:val="both"/>
      </w:pPr>
      <w:r w:rsidRPr="006B0766">
        <w:t xml:space="preserve">Résoudre des problèmes dont la résolution implique éventuellement des conversions. </w:t>
      </w:r>
    </w:p>
    <w:p w:rsidR="003B7572" w:rsidRDefault="003B7572" w:rsidP="00ED4C1A">
      <w:pPr>
        <w:pStyle w:val="ComptencesCM2"/>
        <w:jc w:val="both"/>
      </w:pPr>
      <w:r>
        <w:t xml:space="preserve">Résoudre des problèmes dont la résolution implique des conversions. </w:t>
      </w:r>
    </w:p>
    <w:p w:rsidR="003B7572" w:rsidRPr="006B0766" w:rsidRDefault="003B7572" w:rsidP="00ED4C1A">
      <w:pPr>
        <w:pStyle w:val="ComptencesCM2"/>
        <w:jc w:val="both"/>
      </w:pPr>
      <w:r>
        <w:t xml:space="preserve">Résoudre des problèmes dont la résolution implique simultanément des unités différentes de mesure. </w:t>
      </w:r>
    </w:p>
    <w:p w:rsidR="003F69FE" w:rsidRDefault="003F69FE" w:rsidP="00ED4C1A">
      <w:pPr>
        <w:pStyle w:val="sous-domaine"/>
      </w:pPr>
    </w:p>
    <w:p w:rsidR="002D5B25" w:rsidRDefault="007009DF" w:rsidP="00ED4C1A">
      <w:pPr>
        <w:pStyle w:val="sous-domaine"/>
      </w:pPr>
      <w:r w:rsidRPr="006B0766">
        <w:t xml:space="preserve">Organisation et gestion de données </w:t>
      </w:r>
    </w:p>
    <w:p w:rsidR="003B7572" w:rsidRPr="006B0766" w:rsidRDefault="003B7572" w:rsidP="00ED4C1A">
      <w:pPr>
        <w:pStyle w:val="sous-domaine"/>
      </w:pPr>
    </w:p>
    <w:p w:rsidR="00A56508" w:rsidRPr="006B0766" w:rsidRDefault="007009DF" w:rsidP="00ED4C1A">
      <w:pPr>
        <w:pStyle w:val="comptence"/>
        <w:jc w:val="both"/>
      </w:pPr>
      <w:r w:rsidRPr="006B0766">
        <w:t xml:space="preserve">Construire un tableau ou un graphique. </w:t>
      </w:r>
    </w:p>
    <w:p w:rsidR="00A56508" w:rsidRPr="006B0766" w:rsidRDefault="007009DF" w:rsidP="00ED4C1A">
      <w:pPr>
        <w:pStyle w:val="comptence"/>
        <w:jc w:val="both"/>
      </w:pPr>
      <w:r w:rsidRPr="006B0766">
        <w:t xml:space="preserve">Interpréter un tableau ou un graphique. </w:t>
      </w:r>
    </w:p>
    <w:p w:rsidR="00B23510" w:rsidRDefault="007009DF" w:rsidP="00ED4C1A">
      <w:pPr>
        <w:pStyle w:val="comptence"/>
        <w:jc w:val="both"/>
      </w:pPr>
      <w:r w:rsidRPr="006B0766">
        <w:t xml:space="preserve">Lire les coordonnées d'un point. </w:t>
      </w:r>
    </w:p>
    <w:p w:rsidR="00B23510" w:rsidRDefault="007009DF" w:rsidP="00ED4C1A">
      <w:pPr>
        <w:pStyle w:val="comptence"/>
        <w:jc w:val="both"/>
      </w:pPr>
      <w:r w:rsidRPr="006B0766">
        <w:lastRenderedPageBreak/>
        <w:t xml:space="preserve">Placer un point dont on connaît les coordonnées. </w:t>
      </w:r>
    </w:p>
    <w:p w:rsidR="003B7572" w:rsidRDefault="007009DF" w:rsidP="00ED4C1A">
      <w:pPr>
        <w:pStyle w:val="comptence"/>
        <w:jc w:val="both"/>
      </w:pPr>
      <w:r w:rsidRPr="006B0766">
        <w:t>Utiliser un tableau ou la « règle de trois » dans des situations très simples de proportionnalité.</w:t>
      </w:r>
    </w:p>
    <w:p w:rsidR="002D5B25" w:rsidRPr="006B0766" w:rsidRDefault="003B7572" w:rsidP="00ED4C1A">
      <w:pPr>
        <w:pStyle w:val="ComptencesCM2"/>
        <w:jc w:val="both"/>
      </w:pPr>
      <w:r>
        <w:t xml:space="preserve">Résoudre des problèmes relevant de la proportionnalité et notamment des problèmes relatifs aux pourcentages, aux échelles, aux vitesses moyennes ou aux conversions d’unité, en utilisant des procédures variées (dont la « règle de trois »). </w:t>
      </w:r>
      <w:r w:rsidR="007009DF" w:rsidRPr="006B0766">
        <w:t xml:space="preserve"> </w:t>
      </w:r>
    </w:p>
    <w:p w:rsidR="003F69FE" w:rsidRDefault="003F69FE" w:rsidP="005B5F26">
      <w:pPr>
        <w:pStyle w:val="Domaine"/>
        <w:jc w:val="left"/>
      </w:pPr>
    </w:p>
    <w:p w:rsidR="002D5B25" w:rsidRPr="006B0766" w:rsidRDefault="007009DF" w:rsidP="00B23510">
      <w:pPr>
        <w:pStyle w:val="Domaine"/>
      </w:pPr>
      <w:r w:rsidRPr="006B0766">
        <w:t xml:space="preserve">ÉDUCATION PHYSIQUE ET SPORTIVE </w:t>
      </w:r>
    </w:p>
    <w:p w:rsidR="003F69FE" w:rsidRDefault="003F69FE" w:rsidP="00B23510">
      <w:pPr>
        <w:pStyle w:val="sous-domaine"/>
      </w:pPr>
    </w:p>
    <w:p w:rsidR="002D5B25" w:rsidRPr="006B0766" w:rsidRDefault="007009DF" w:rsidP="00ED4C1A">
      <w:pPr>
        <w:pStyle w:val="sous-domaine"/>
      </w:pPr>
      <w:r w:rsidRPr="006B0766">
        <w:t xml:space="preserve">Réaliser une performance mesurée </w:t>
      </w:r>
    </w:p>
    <w:p w:rsidR="00A56508" w:rsidRPr="006B0766" w:rsidRDefault="007009DF" w:rsidP="00ED4C1A">
      <w:pPr>
        <w:pStyle w:val="sous-sous-domaine"/>
      </w:pPr>
      <w:r w:rsidRPr="006B0766">
        <w:t xml:space="preserve">Activités athlétiques </w:t>
      </w:r>
    </w:p>
    <w:p w:rsidR="00A56508" w:rsidRPr="006B0766" w:rsidRDefault="007009DF" w:rsidP="00ED4C1A">
      <w:pPr>
        <w:pStyle w:val="comptence"/>
        <w:jc w:val="both"/>
      </w:pPr>
      <w:r w:rsidRPr="006B0766">
        <w:t xml:space="preserve">Courses de vitesse : Maintenir sa vitesse sur un temps donné (8 à 10 secondes) ou sur une distance de 30 à 40 mètres. </w:t>
      </w:r>
    </w:p>
    <w:p w:rsidR="00A56508" w:rsidRPr="006B0766" w:rsidRDefault="007009DF" w:rsidP="00ED4C1A">
      <w:pPr>
        <w:pStyle w:val="comptence"/>
        <w:jc w:val="both"/>
      </w:pPr>
      <w:r w:rsidRPr="006B0766">
        <w:t xml:space="preserve">Courses de vitesse : Utiliser une position adaptée pour le départ. </w:t>
      </w:r>
    </w:p>
    <w:p w:rsidR="00A56508" w:rsidRDefault="007009DF" w:rsidP="00ED4C1A">
      <w:pPr>
        <w:pStyle w:val="comptence"/>
        <w:jc w:val="both"/>
      </w:pPr>
      <w:r w:rsidRPr="006B0766">
        <w:t xml:space="preserve">Courses de vitesse : Franchir la ligne d'arrivée sans ralentir. </w:t>
      </w:r>
    </w:p>
    <w:p w:rsidR="00465E52" w:rsidRDefault="00465E52" w:rsidP="00ED4C1A">
      <w:pPr>
        <w:pStyle w:val="ComptencesCM2"/>
        <w:jc w:val="both"/>
      </w:pPr>
      <w:r>
        <w:t xml:space="preserve">Courses de vitesse : Courir vite sur 40 mètres. </w:t>
      </w:r>
    </w:p>
    <w:p w:rsidR="00465E52" w:rsidRPr="006B0766" w:rsidRDefault="00465E52" w:rsidP="00ED4C1A">
      <w:pPr>
        <w:pStyle w:val="ComptencesCM2"/>
        <w:jc w:val="both"/>
      </w:pPr>
      <w:r>
        <w:t xml:space="preserve">Courses de vitesse : Se propulser plus efficacement au départ. </w:t>
      </w:r>
    </w:p>
    <w:p w:rsidR="00A56508" w:rsidRPr="006B0766" w:rsidRDefault="007009DF" w:rsidP="00ED4C1A">
      <w:pPr>
        <w:pStyle w:val="comptence"/>
        <w:jc w:val="both"/>
      </w:pPr>
      <w:r w:rsidRPr="006B0766">
        <w:t>Courses en durée : Courir à allure régulière, en aisance respiratoire, à l'aide de repères visuels</w:t>
      </w:r>
      <w:r w:rsidR="00A56508" w:rsidRPr="006B0766">
        <w:t xml:space="preserve"> ou sonores, puis sans repère, </w:t>
      </w:r>
      <w:r w:rsidRPr="006B0766">
        <w:t xml:space="preserve">dans un temps contractualisé. </w:t>
      </w:r>
    </w:p>
    <w:p w:rsidR="00A56508" w:rsidRPr="006B0766" w:rsidRDefault="007009DF" w:rsidP="00ED4C1A">
      <w:pPr>
        <w:pStyle w:val="comptence"/>
        <w:jc w:val="both"/>
      </w:pPr>
      <w:r w:rsidRPr="006B0766">
        <w:t xml:space="preserve">Courses en durée : Gérer sa course sur une durée de 8 à 15 minutes. </w:t>
      </w:r>
    </w:p>
    <w:p w:rsidR="002D5B25" w:rsidRPr="006B0766" w:rsidRDefault="007009DF" w:rsidP="00ED4C1A">
      <w:pPr>
        <w:pStyle w:val="comptence"/>
        <w:jc w:val="both"/>
      </w:pPr>
      <w:r w:rsidRPr="006B0766">
        <w:t xml:space="preserve">Courses en durée : Ajuster son allure, sa foulée pour atteindre l'objectif. </w:t>
      </w:r>
    </w:p>
    <w:p w:rsidR="00A56508" w:rsidRDefault="007009DF" w:rsidP="00ED4C1A">
      <w:pPr>
        <w:pStyle w:val="comptence"/>
        <w:jc w:val="both"/>
      </w:pPr>
      <w:r w:rsidRPr="006B0766">
        <w:t xml:space="preserve">Courses en durée : Savoir comment récupérer activement après un temps de course pour enchaîner une autre course (deux fois 8 minutes par exemple). </w:t>
      </w:r>
    </w:p>
    <w:p w:rsidR="00465E52" w:rsidRDefault="00465E52" w:rsidP="00ED4C1A">
      <w:pPr>
        <w:pStyle w:val="ComptencesCM2"/>
        <w:jc w:val="both"/>
      </w:pPr>
      <w:r>
        <w:t xml:space="preserve">Courses en durée : Améliorer sa foulée (amplitude, action combinée bras/jambes) et contrôler sa respiration pour augmenter sa performance. </w:t>
      </w:r>
    </w:p>
    <w:p w:rsidR="00465E52" w:rsidRPr="006B0766" w:rsidRDefault="00465E52" w:rsidP="00ED4C1A">
      <w:pPr>
        <w:pStyle w:val="ComptencesCM2"/>
        <w:jc w:val="both"/>
      </w:pPr>
      <w:r>
        <w:t>Courses en durée : Ajuster sa foulée à ses partenaires (courir à plusieurs dans le cadre d’un contrat collectif, prendre des relais…).</w:t>
      </w:r>
    </w:p>
    <w:p w:rsidR="00465E52" w:rsidRPr="006B0766" w:rsidRDefault="007009DF" w:rsidP="00ED4C1A">
      <w:pPr>
        <w:pStyle w:val="comptence"/>
        <w:jc w:val="both"/>
      </w:pPr>
      <w:r w:rsidRPr="006B0766">
        <w:t xml:space="preserve">Courses de haies : A partir de 3 parcours avec des haies distantes de 5, 6 ou 7 mètres, adapter sa foulée pour maintenir sa vitesse de course. </w:t>
      </w:r>
    </w:p>
    <w:p w:rsidR="002D5B25" w:rsidRPr="006B0766" w:rsidRDefault="007009DF" w:rsidP="00ED4C1A">
      <w:pPr>
        <w:pStyle w:val="comptence"/>
        <w:jc w:val="both"/>
      </w:pPr>
      <w:r w:rsidRPr="006B0766">
        <w:t xml:space="preserve">Courses de haies : A partir de 3 parcours avec des haies distantes de 5, 6 ou 7 mètres, repérer et utiliser son pied d'appel. </w:t>
      </w:r>
    </w:p>
    <w:p w:rsidR="00A56508" w:rsidRDefault="007009DF" w:rsidP="00ED4C1A">
      <w:pPr>
        <w:pStyle w:val="comptence"/>
        <w:jc w:val="both"/>
      </w:pPr>
      <w:r w:rsidRPr="006B0766">
        <w:t xml:space="preserve">Courses de haies : A partir de 3 parcours avec des haies distantes de 5, 6 ou 7 mètres, choisir le parcours permettant d'obtenir la meilleure performance. </w:t>
      </w:r>
    </w:p>
    <w:p w:rsidR="00465E52" w:rsidRPr="006B0766" w:rsidRDefault="00465E52" w:rsidP="00ED4C1A">
      <w:pPr>
        <w:pStyle w:val="ComptencesCM2"/>
        <w:jc w:val="both"/>
      </w:pPr>
      <w:r>
        <w:t>Courses de haies : Augmenter sa vitesse de course et la maintenir avant les franchissements.</w:t>
      </w:r>
    </w:p>
    <w:p w:rsidR="002D5B25" w:rsidRPr="006B0766" w:rsidRDefault="00A56508" w:rsidP="00ED4C1A">
      <w:pPr>
        <w:pStyle w:val="comptence"/>
        <w:jc w:val="both"/>
      </w:pPr>
      <w:r w:rsidRPr="006B0766">
        <w:t>C</w:t>
      </w:r>
      <w:r w:rsidR="007009DF" w:rsidRPr="006B0766">
        <w:t xml:space="preserve">ourses de relais : Recevoir le témoin dos à son partenaire et en mouvement. </w:t>
      </w:r>
    </w:p>
    <w:p w:rsidR="00A56508" w:rsidRDefault="007009DF" w:rsidP="00ED4C1A">
      <w:pPr>
        <w:pStyle w:val="comptence"/>
        <w:jc w:val="both"/>
      </w:pPr>
      <w:r w:rsidRPr="006B0766">
        <w:t xml:space="preserve">Courses de relais : Se transmettre le témoin sans se gêner. </w:t>
      </w:r>
    </w:p>
    <w:p w:rsidR="00465E52" w:rsidRDefault="00465E52" w:rsidP="00ED4C1A">
      <w:pPr>
        <w:pStyle w:val="comptence"/>
        <w:jc w:val="both"/>
      </w:pPr>
      <w:r>
        <w:t>Courses de relais : Identifier la main porteuse du témoin pour améliorer la réception</w:t>
      </w:r>
      <w:r w:rsidR="00B91A2C">
        <w:t>.</w:t>
      </w:r>
    </w:p>
    <w:p w:rsidR="00B91A2C" w:rsidRPr="006B0766" w:rsidRDefault="00B91A2C" w:rsidP="00ED4C1A">
      <w:pPr>
        <w:pStyle w:val="ComptencesCM2"/>
        <w:jc w:val="both"/>
      </w:pPr>
      <w:r>
        <w:t xml:space="preserve">Courses de relais : Se transmettre le témoin dans une zone définie. </w:t>
      </w:r>
    </w:p>
    <w:p w:rsidR="00A56508" w:rsidRPr="006B0766" w:rsidRDefault="007009DF" w:rsidP="00ED4C1A">
      <w:pPr>
        <w:pStyle w:val="comptence"/>
        <w:jc w:val="both"/>
      </w:pPr>
      <w:r w:rsidRPr="006B0766">
        <w:t xml:space="preserve">Saut en longueur : Accepter le déséquilibre sans regarder ses pieds. </w:t>
      </w:r>
    </w:p>
    <w:p w:rsidR="00A56508" w:rsidRPr="006B0766" w:rsidRDefault="007009DF" w:rsidP="00ED4C1A">
      <w:pPr>
        <w:pStyle w:val="comptence"/>
        <w:jc w:val="both"/>
      </w:pPr>
      <w:r w:rsidRPr="006B0766">
        <w:t xml:space="preserve">Saut en longueur : Enchaîner course d'élan et impulsion sur un pied sans ralentir avant la zone d'appel. </w:t>
      </w:r>
    </w:p>
    <w:p w:rsidR="00B91A2C" w:rsidRDefault="007009DF" w:rsidP="00ED4C1A">
      <w:pPr>
        <w:pStyle w:val="comptence"/>
        <w:jc w:val="both"/>
      </w:pPr>
      <w:r w:rsidRPr="006B0766">
        <w:t xml:space="preserve">Saut en longueur : Enchaîner trois sauts en restant tonique (triple bond). </w:t>
      </w:r>
    </w:p>
    <w:p w:rsidR="00B91A2C" w:rsidRPr="00B91A2C" w:rsidRDefault="00B91A2C" w:rsidP="00ED4C1A">
      <w:pPr>
        <w:pStyle w:val="ComptencesCM2"/>
        <w:jc w:val="both"/>
      </w:pPr>
      <w:r w:rsidRPr="00B91A2C">
        <w:t xml:space="preserve">Saut en longueur : Bondir avec une action des bras dans le sens du saut. </w:t>
      </w:r>
    </w:p>
    <w:p w:rsidR="00B91A2C" w:rsidRPr="00B91A2C" w:rsidRDefault="00B91A2C" w:rsidP="00ED4C1A">
      <w:pPr>
        <w:pStyle w:val="ComptencesCM2"/>
        <w:jc w:val="both"/>
      </w:pPr>
      <w:r w:rsidRPr="00B91A2C">
        <w:t xml:space="preserve">Saut en longueur : Coordonner course et impulsion en conservant la vitesse. </w:t>
      </w:r>
    </w:p>
    <w:p w:rsidR="00A56508" w:rsidRPr="006B0766" w:rsidRDefault="00B91A2C" w:rsidP="00ED4C1A">
      <w:pPr>
        <w:pStyle w:val="ComptencesCM2"/>
        <w:jc w:val="both"/>
      </w:pPr>
      <w:r w:rsidRPr="00B91A2C">
        <w:t xml:space="preserve">Saut en longueur : Réaliser </w:t>
      </w:r>
      <w:r>
        <w:t xml:space="preserve">trois bonds de même amplitude. </w:t>
      </w:r>
    </w:p>
    <w:p w:rsidR="00A56508" w:rsidRPr="006B0766" w:rsidRDefault="007009DF" w:rsidP="00ED4C1A">
      <w:pPr>
        <w:pStyle w:val="comptence"/>
        <w:jc w:val="both"/>
      </w:pPr>
      <w:r w:rsidRPr="006B0766">
        <w:t xml:space="preserve">Saut en hauteur : Estimer sa distance d'élan. </w:t>
      </w:r>
    </w:p>
    <w:p w:rsidR="00A56508" w:rsidRPr="006B0766" w:rsidRDefault="007009DF" w:rsidP="00ED4C1A">
      <w:pPr>
        <w:pStyle w:val="comptence"/>
        <w:jc w:val="both"/>
      </w:pPr>
      <w:r w:rsidRPr="006B0766">
        <w:lastRenderedPageBreak/>
        <w:t xml:space="preserve">Saut en hauteur : Respecter la zone d'appel. </w:t>
      </w:r>
    </w:p>
    <w:p w:rsidR="00A56508" w:rsidRDefault="007009DF" w:rsidP="00ED4C1A">
      <w:pPr>
        <w:pStyle w:val="comptence"/>
        <w:jc w:val="both"/>
      </w:pPr>
      <w:r w:rsidRPr="006B0766">
        <w:t xml:space="preserve">Saut en hauteur : Utiliser les bras pour sauter haut. </w:t>
      </w:r>
    </w:p>
    <w:p w:rsidR="00B91A2C" w:rsidRDefault="00B91A2C" w:rsidP="00ED4C1A">
      <w:pPr>
        <w:pStyle w:val="ComptencesCM2"/>
        <w:jc w:val="both"/>
      </w:pPr>
      <w:r>
        <w:t xml:space="preserve">Saut en hauteur : Travailler l’allègement des bras. </w:t>
      </w:r>
    </w:p>
    <w:p w:rsidR="00B91A2C" w:rsidRPr="006B0766" w:rsidRDefault="00B91A2C" w:rsidP="00ED4C1A">
      <w:pPr>
        <w:pStyle w:val="ComptencesCM2"/>
        <w:jc w:val="both"/>
      </w:pPr>
      <w:r>
        <w:t xml:space="preserve">Saut en hauteur : Augmenter la tonicité de l’impulsion. </w:t>
      </w:r>
    </w:p>
    <w:p w:rsidR="00A56508" w:rsidRPr="006B0766" w:rsidRDefault="007009DF" w:rsidP="00ED4C1A">
      <w:pPr>
        <w:pStyle w:val="comptence"/>
        <w:jc w:val="both"/>
      </w:pPr>
      <w:r w:rsidRPr="006B0766">
        <w:t xml:space="preserve">Lancer : Diversifier les prises d'élan (course droite, pas chassés). </w:t>
      </w:r>
    </w:p>
    <w:p w:rsidR="002D5B25" w:rsidRDefault="007009DF" w:rsidP="00ED4C1A">
      <w:pPr>
        <w:pStyle w:val="comptence"/>
        <w:jc w:val="both"/>
      </w:pPr>
      <w:r w:rsidRPr="006B0766">
        <w:t xml:space="preserve">Lancer : Construire une trajectoire parabolique. </w:t>
      </w:r>
    </w:p>
    <w:p w:rsidR="00B91A2C" w:rsidRDefault="00B91A2C" w:rsidP="00ED4C1A">
      <w:pPr>
        <w:pStyle w:val="ComptencesCM2"/>
        <w:jc w:val="both"/>
      </w:pPr>
      <w:r>
        <w:t xml:space="preserve">Lancer : Diversifier les prises d’élan (course droite, pas chassés…). </w:t>
      </w:r>
    </w:p>
    <w:p w:rsidR="00B91A2C" w:rsidRDefault="00B91A2C" w:rsidP="00ED4C1A">
      <w:pPr>
        <w:pStyle w:val="ComptencesCM2"/>
        <w:jc w:val="both"/>
      </w:pPr>
      <w:r>
        <w:t xml:space="preserve">Lancer : Augmenter le chemin de lancement (bras allongé, en arrière de l’axe tête-tronc-jambe). </w:t>
      </w:r>
    </w:p>
    <w:p w:rsidR="00465E52" w:rsidRPr="006B0766" w:rsidRDefault="00465E52" w:rsidP="00ED4C1A">
      <w:pPr>
        <w:pStyle w:val="comptence"/>
        <w:numPr>
          <w:ilvl w:val="0"/>
          <w:numId w:val="0"/>
        </w:numPr>
        <w:ind w:left="1229"/>
        <w:jc w:val="both"/>
      </w:pPr>
    </w:p>
    <w:p w:rsidR="00BD0C51" w:rsidRPr="00BD0C51" w:rsidRDefault="007009DF" w:rsidP="00ED4C1A">
      <w:pPr>
        <w:pStyle w:val="sous-sous-domaine"/>
      </w:pPr>
      <w:r w:rsidRPr="00BD0C51">
        <w:t xml:space="preserve">Natation </w:t>
      </w:r>
    </w:p>
    <w:p w:rsidR="00A56508" w:rsidRPr="006B0766" w:rsidRDefault="007009DF" w:rsidP="00ED4C1A">
      <w:pPr>
        <w:pStyle w:val="comptence"/>
        <w:jc w:val="both"/>
      </w:pPr>
      <w:r w:rsidRPr="006B0766">
        <w:t xml:space="preserve">Propulsion / respiration : Aligner et maintenir son corps dans l'axe du déplacement. </w:t>
      </w:r>
    </w:p>
    <w:p w:rsidR="00A56508" w:rsidRPr="006B0766" w:rsidRDefault="007009DF" w:rsidP="00ED4C1A">
      <w:pPr>
        <w:pStyle w:val="comptence"/>
        <w:jc w:val="both"/>
      </w:pPr>
      <w:r w:rsidRPr="006B0766">
        <w:t xml:space="preserve">Propulsion / respiration : Utiliser une « respiration aquatique » avec immersion des voies respiratoires. </w:t>
      </w:r>
    </w:p>
    <w:p w:rsidR="00A56508" w:rsidRPr="006B0766" w:rsidRDefault="007009DF" w:rsidP="00ED4C1A">
      <w:pPr>
        <w:pStyle w:val="comptence"/>
        <w:jc w:val="both"/>
      </w:pPr>
      <w:r w:rsidRPr="006B0766">
        <w:t>Propulsion / respiration : Adapter sa respiration (inspiration en dehors des temps moteur</w:t>
      </w:r>
      <w:r w:rsidR="00A56508" w:rsidRPr="006B0766">
        <w:t xml:space="preserve">s, expiration aquatique plus </w:t>
      </w:r>
      <w:r w:rsidRPr="006B0766">
        <w:t xml:space="preserve">longue). </w:t>
      </w:r>
    </w:p>
    <w:p w:rsidR="002D5B25" w:rsidRPr="006B0766" w:rsidRDefault="007009DF" w:rsidP="00ED4C1A">
      <w:pPr>
        <w:pStyle w:val="comptence"/>
        <w:jc w:val="both"/>
      </w:pPr>
      <w:r w:rsidRPr="006B0766">
        <w:t xml:space="preserve">Propulsion / respiration : Améliorer l'efficacité des mouvements propulsifs (amplitude, fréquence…). </w:t>
      </w:r>
    </w:p>
    <w:p w:rsidR="00A56508" w:rsidRPr="006B0766" w:rsidRDefault="007009DF" w:rsidP="00ED4C1A">
      <w:pPr>
        <w:pStyle w:val="comptence"/>
        <w:jc w:val="both"/>
      </w:pPr>
      <w:r w:rsidRPr="006B0766">
        <w:t>Propulsion / respiration : Utiliser plusieurs types de nage (sur le ventre, sur le dos) et d'actions des bras (alternées, simultanées).</w:t>
      </w:r>
    </w:p>
    <w:p w:rsidR="002D5B25" w:rsidRPr="006B0766" w:rsidRDefault="007009DF" w:rsidP="00ED4C1A">
      <w:pPr>
        <w:pStyle w:val="comptence"/>
        <w:jc w:val="both"/>
      </w:pPr>
      <w:r w:rsidRPr="006B0766">
        <w:t xml:space="preserve">Propulsion / respiration : Se déplacer en n'utilisant que les bras ou que les jambes, mouvements alternés ou simultanés. </w:t>
      </w:r>
    </w:p>
    <w:p w:rsidR="00AA62EE" w:rsidRDefault="00AA62EE" w:rsidP="00ED4C1A">
      <w:pPr>
        <w:pStyle w:val="ComptencesCM2"/>
        <w:jc w:val="both"/>
      </w:pPr>
      <w:r>
        <w:t xml:space="preserve">Propulsion / respiration : Aligner et maintenir son corps dans l’axe du déplacement. </w:t>
      </w:r>
    </w:p>
    <w:p w:rsidR="00AA62EE" w:rsidRDefault="00AA62EE" w:rsidP="00ED4C1A">
      <w:pPr>
        <w:pStyle w:val="ComptencesCM2"/>
        <w:jc w:val="both"/>
      </w:pPr>
      <w:r>
        <w:t xml:space="preserve">Propulsion / respiration : Utiliser une « respiration aquatique » avec immersion des voies respiratoires. </w:t>
      </w:r>
    </w:p>
    <w:p w:rsidR="00AA62EE" w:rsidRDefault="00AA62EE" w:rsidP="00ED4C1A">
      <w:pPr>
        <w:pStyle w:val="ComptencesCM2"/>
        <w:jc w:val="both"/>
      </w:pPr>
      <w:r>
        <w:t xml:space="preserve">Propulsion / respiration : Adapter sa respiration (inspiration en dehors des temps moteurs, expiration aquatique plus longue). </w:t>
      </w:r>
    </w:p>
    <w:p w:rsidR="00AA62EE" w:rsidRDefault="00AA62EE" w:rsidP="00ED4C1A">
      <w:pPr>
        <w:pStyle w:val="ComptencesCM2"/>
        <w:jc w:val="both"/>
      </w:pPr>
      <w:r>
        <w:t xml:space="preserve">Propulsion / respiration : Améliorer l’efficacité des mouvements propulsifs (amplitude, fréquence…). </w:t>
      </w:r>
    </w:p>
    <w:p w:rsidR="00AA62EE" w:rsidRDefault="00AA62EE" w:rsidP="00ED4C1A">
      <w:pPr>
        <w:pStyle w:val="ComptencesCM2"/>
        <w:jc w:val="both"/>
      </w:pPr>
      <w:r>
        <w:t xml:space="preserve">Propulsion / respiration : Utiliser plusieurs types de nage (sur le ventre, sur le dos) et d’actions des bras (alternées, simultanées). Propulsion / respiration : Se déplacer en n’utilisant que les bras ou que les jambes, mouvements alternés ou simultanés. </w:t>
      </w:r>
    </w:p>
    <w:p w:rsidR="00AA62EE" w:rsidRDefault="00AA62EE" w:rsidP="00ED4C1A">
      <w:pPr>
        <w:pStyle w:val="comptence"/>
        <w:jc w:val="both"/>
      </w:pPr>
      <w:r w:rsidRPr="006B0766">
        <w:t>Enchaîner des actions : Enchaîner plusieurs actions, coulée, déplacement ventral sur 25 mètres, passage sur le dos, virage…</w:t>
      </w:r>
    </w:p>
    <w:p w:rsidR="00AA62EE" w:rsidRDefault="00AA62EE" w:rsidP="00ED4C1A">
      <w:pPr>
        <w:pStyle w:val="comptence"/>
        <w:jc w:val="both"/>
      </w:pPr>
      <w:r w:rsidRPr="006B0766">
        <w:t xml:space="preserve">Enchaîner des actions : Varier son allure y compris en réalisant des surplaces dans diverses situations, jeux, relais… </w:t>
      </w:r>
    </w:p>
    <w:p w:rsidR="00465E52" w:rsidRDefault="00465E52" w:rsidP="00ED4C1A">
      <w:pPr>
        <w:pStyle w:val="comptence"/>
        <w:numPr>
          <w:ilvl w:val="0"/>
          <w:numId w:val="0"/>
        </w:numPr>
        <w:ind w:left="1229"/>
        <w:jc w:val="both"/>
      </w:pPr>
    </w:p>
    <w:p w:rsidR="002D5B25" w:rsidRPr="006B0766" w:rsidRDefault="007009DF" w:rsidP="00ED4C1A">
      <w:pPr>
        <w:pStyle w:val="sous-domaine"/>
      </w:pPr>
      <w:r w:rsidRPr="006B0766">
        <w:t>Adapter ses déplacements à d</w:t>
      </w:r>
      <w:r w:rsidR="00BD0C51">
        <w:t>ifférents types d'environnement.</w:t>
      </w:r>
    </w:p>
    <w:p w:rsidR="003F69FE" w:rsidRDefault="003F69FE" w:rsidP="00ED4C1A">
      <w:pPr>
        <w:pStyle w:val="sous-domaine"/>
      </w:pPr>
    </w:p>
    <w:p w:rsidR="00A56508" w:rsidRPr="006B0766" w:rsidRDefault="007009DF" w:rsidP="00ED4C1A">
      <w:pPr>
        <w:pStyle w:val="sous-sous-domaine"/>
      </w:pPr>
      <w:r w:rsidRPr="006B0766">
        <w:t xml:space="preserve">Activités aquatiques et nautiques </w:t>
      </w:r>
    </w:p>
    <w:p w:rsidR="00A56508" w:rsidRPr="006B0766" w:rsidRDefault="007009DF" w:rsidP="00ED4C1A">
      <w:pPr>
        <w:pStyle w:val="comptence"/>
        <w:jc w:val="both"/>
      </w:pPr>
      <w:r w:rsidRPr="006B0766">
        <w:t xml:space="preserve">Varier les entrées dans l'eau (sauter d'un plot, plonger départ assis ou debout, basculer en arrière à partir d'un tapis…). </w:t>
      </w:r>
    </w:p>
    <w:p w:rsidR="00A56508" w:rsidRPr="006B0766" w:rsidRDefault="007009DF" w:rsidP="00ED4C1A">
      <w:pPr>
        <w:pStyle w:val="comptence"/>
        <w:jc w:val="both"/>
      </w:pPr>
      <w:r w:rsidRPr="006B0766">
        <w:t xml:space="preserve">Sauter ou plonger en allant de plus en plus loin ou de plus en plus en profondeur. </w:t>
      </w:r>
    </w:p>
    <w:p w:rsidR="00A56508" w:rsidRPr="006B0766" w:rsidRDefault="007009DF" w:rsidP="00ED4C1A">
      <w:pPr>
        <w:pStyle w:val="comptence"/>
        <w:jc w:val="both"/>
      </w:pPr>
      <w:r w:rsidRPr="006B0766">
        <w:t>Réaliser des parcours subaquatique amenant à aller au fond, à varier l'orientation du re</w:t>
      </w:r>
      <w:r w:rsidR="00A56508" w:rsidRPr="006B0766">
        <w:t xml:space="preserve">gard, à franchir des obstacles </w:t>
      </w:r>
      <w:r w:rsidRPr="006B0766">
        <w:t xml:space="preserve">immergés, à ramasser des objets lestés. </w:t>
      </w:r>
    </w:p>
    <w:p w:rsidR="00A56508" w:rsidRPr="006B0766" w:rsidRDefault="007009DF" w:rsidP="00ED4C1A">
      <w:pPr>
        <w:pStyle w:val="comptence"/>
        <w:jc w:val="both"/>
      </w:pPr>
      <w:r w:rsidRPr="006B0766">
        <w:t xml:space="preserve">Remonter un objet immergé en moyenne profondeur à partir d'un plongeon canard. </w:t>
      </w:r>
    </w:p>
    <w:p w:rsidR="00A56508" w:rsidRPr="006B0766" w:rsidRDefault="007009DF" w:rsidP="00ED4C1A">
      <w:pPr>
        <w:pStyle w:val="comptence"/>
        <w:jc w:val="both"/>
      </w:pPr>
      <w:r w:rsidRPr="006B0766">
        <w:t xml:space="preserve">Réaliser des parcours amenant à franchir plusieurs obstacles disposés à la surface, avec un </w:t>
      </w:r>
      <w:r w:rsidRPr="006B0766">
        <w:lastRenderedPageBreak/>
        <w:t xml:space="preserve">départ dans l'eau. </w:t>
      </w:r>
    </w:p>
    <w:p w:rsidR="00A56508" w:rsidRPr="006B0766" w:rsidRDefault="007009DF" w:rsidP="00ED4C1A">
      <w:pPr>
        <w:pStyle w:val="comptence"/>
        <w:jc w:val="both"/>
      </w:pPr>
      <w:r w:rsidRPr="006B0766">
        <w:t xml:space="preserve">Enchaîner une remontée passive et un surplace en utilisant différentes positions de flottaison, ventrale, dorsale, verticale. </w:t>
      </w:r>
    </w:p>
    <w:p w:rsidR="00A56508" w:rsidRDefault="007009DF" w:rsidP="00ED4C1A">
      <w:pPr>
        <w:pStyle w:val="comptence"/>
        <w:jc w:val="both"/>
      </w:pPr>
      <w:r w:rsidRPr="006B0766">
        <w:t xml:space="preserve">Passer alternativement d'un équilibre ventral à un équilibre dorsal sans reprise d'appuis. </w:t>
      </w:r>
    </w:p>
    <w:p w:rsidR="003F69FE" w:rsidRDefault="003F69FE" w:rsidP="00ED4C1A">
      <w:pPr>
        <w:pStyle w:val="sous-domaine"/>
      </w:pPr>
    </w:p>
    <w:p w:rsidR="002D5B25" w:rsidRPr="006B0766" w:rsidRDefault="007009DF" w:rsidP="00ED4C1A">
      <w:pPr>
        <w:pStyle w:val="sous-sous-domaine"/>
      </w:pPr>
      <w:r w:rsidRPr="006B0766">
        <w:t xml:space="preserve">Activités d'escalade </w:t>
      </w:r>
    </w:p>
    <w:p w:rsidR="00A56508" w:rsidRPr="006B0766" w:rsidRDefault="007009DF" w:rsidP="00ED4C1A">
      <w:pPr>
        <w:pStyle w:val="comptence"/>
        <w:jc w:val="both"/>
      </w:pPr>
      <w:r w:rsidRPr="006B0766">
        <w:t xml:space="preserve">Sans matériel spécifique (prises situées au-dessous de 3 mètres) : améliorer la prise d'information visuelle en cours de déplacement. </w:t>
      </w:r>
    </w:p>
    <w:p w:rsidR="002D5B25" w:rsidRPr="006B0766" w:rsidRDefault="007009DF" w:rsidP="00ED4C1A">
      <w:pPr>
        <w:pStyle w:val="comptence"/>
        <w:jc w:val="both"/>
      </w:pPr>
      <w:r w:rsidRPr="006B0766">
        <w:t>Sans matériel spécifique (prises situées au-dessous de 3 mètres) : varier les déplacements (vertical,</w:t>
      </w:r>
      <w:r w:rsidR="00A56508" w:rsidRPr="006B0766">
        <w:t xml:space="preserve"> horizontal) et les </w:t>
      </w:r>
      <w:r w:rsidRPr="006B0766">
        <w:t xml:space="preserve">contraintes (nature des prises, parcours imposé…). </w:t>
      </w:r>
    </w:p>
    <w:p w:rsidR="00A56508" w:rsidRPr="006B0766" w:rsidRDefault="007009DF" w:rsidP="00ED4C1A">
      <w:pPr>
        <w:pStyle w:val="comptence"/>
        <w:jc w:val="both"/>
      </w:pPr>
      <w:r w:rsidRPr="006B0766">
        <w:t xml:space="preserve">Sans matériel spécifique (prises situées au-dessous de 3 mètres) : améliorer les appuis pieds-mains et utiliser les transferts d'équilibre. </w:t>
      </w:r>
    </w:p>
    <w:p w:rsidR="002D5B25" w:rsidRPr="006B0766" w:rsidRDefault="007009DF" w:rsidP="00ED4C1A">
      <w:pPr>
        <w:pStyle w:val="comptence"/>
        <w:jc w:val="both"/>
      </w:pPr>
      <w:r w:rsidRPr="006B0766">
        <w:t xml:space="preserve">Sans matériel spécifique (prises situées au-dessous de 3 mètres) : effectuer différents parcours, essayer plusieurs solutions. </w:t>
      </w:r>
    </w:p>
    <w:p w:rsidR="00A56508" w:rsidRPr="006B0766" w:rsidRDefault="007009DF" w:rsidP="00ED4C1A">
      <w:pPr>
        <w:pStyle w:val="comptence"/>
        <w:jc w:val="both"/>
      </w:pPr>
      <w:r w:rsidRPr="006B0766">
        <w:t xml:space="preserve">Avec matériel : savoir s'équiper seul (baudrier et encordement) avec vérification de l'adulte. </w:t>
      </w:r>
    </w:p>
    <w:p w:rsidR="00A56508" w:rsidRPr="006B0766" w:rsidRDefault="007009DF" w:rsidP="00ED4C1A">
      <w:pPr>
        <w:pStyle w:val="comptence"/>
        <w:jc w:val="both"/>
      </w:pPr>
      <w:r w:rsidRPr="006B0766">
        <w:t xml:space="preserve">Avec matériel : monter, descendre, assurer (avec contre-assurage de l'adulte) en moulinette. </w:t>
      </w:r>
    </w:p>
    <w:p w:rsidR="00A56508" w:rsidRPr="006B0766" w:rsidRDefault="007009DF" w:rsidP="00ED4C1A">
      <w:pPr>
        <w:pStyle w:val="comptence"/>
        <w:jc w:val="both"/>
      </w:pPr>
      <w:r w:rsidRPr="006B0766">
        <w:t xml:space="preserve">Avec matériel : savoir réaliser un nœud de huit. </w:t>
      </w:r>
    </w:p>
    <w:p w:rsidR="00A56508" w:rsidRPr="006B0766" w:rsidRDefault="007009DF" w:rsidP="00ED4C1A">
      <w:pPr>
        <w:pStyle w:val="comptence"/>
        <w:jc w:val="both"/>
      </w:pPr>
      <w:r w:rsidRPr="006B0766">
        <w:t xml:space="preserve">Avec matériel : observer et conseiller son camarade tout en l'assurant. </w:t>
      </w:r>
    </w:p>
    <w:p w:rsidR="00A56508" w:rsidRPr="006B0766" w:rsidRDefault="007009DF" w:rsidP="00ED4C1A">
      <w:pPr>
        <w:pStyle w:val="comptence"/>
        <w:jc w:val="both"/>
      </w:pPr>
      <w:r w:rsidRPr="006B0766">
        <w:t>Avec matériel : réaliser des actions d'équilibration sur 2 ou 3 appuis, en utilisant des préhensions variées, en augme</w:t>
      </w:r>
      <w:r w:rsidR="00A56508" w:rsidRPr="006B0766">
        <w:t xml:space="preserve">ntant </w:t>
      </w:r>
      <w:r w:rsidRPr="006B0766">
        <w:t xml:space="preserve">l'amplitude. </w:t>
      </w:r>
    </w:p>
    <w:p w:rsidR="003F69FE" w:rsidRDefault="003F69FE" w:rsidP="00ED4C1A">
      <w:pPr>
        <w:pStyle w:val="sous-domaine"/>
      </w:pPr>
    </w:p>
    <w:p w:rsidR="002D5B25" w:rsidRPr="006B0766" w:rsidRDefault="007009DF" w:rsidP="00ED4C1A">
      <w:pPr>
        <w:pStyle w:val="sous-sous-domaine"/>
      </w:pPr>
      <w:r w:rsidRPr="006B0766">
        <w:t xml:space="preserve">Activités de roule et glisse </w:t>
      </w:r>
    </w:p>
    <w:p w:rsidR="00A56508" w:rsidRPr="006B0766" w:rsidRDefault="007009DF" w:rsidP="00ED4C1A">
      <w:pPr>
        <w:pStyle w:val="comptence"/>
        <w:jc w:val="both"/>
      </w:pPr>
      <w:r w:rsidRPr="006B0766">
        <w:t xml:space="preserve">En roller : patiner de plus en plus vite en contrôlant sa vitesse, ses trajectoires et en anticipant sur les obstacles à franchir, sur les déplacements d'autres patineurs. </w:t>
      </w:r>
    </w:p>
    <w:p w:rsidR="00A56508" w:rsidRPr="006B0766" w:rsidRDefault="007009DF" w:rsidP="00ED4C1A">
      <w:pPr>
        <w:pStyle w:val="comptence"/>
        <w:jc w:val="both"/>
      </w:pPr>
      <w:r w:rsidRPr="006B0766">
        <w:t>En roller : Virer de différentes façons (en transférant son poids, en ramenant successiv</w:t>
      </w:r>
      <w:r w:rsidR="00A56508" w:rsidRPr="006B0766">
        <w:t xml:space="preserve">ement chaque patin en avant de </w:t>
      </w:r>
      <w:r w:rsidRPr="006B0766">
        <w:t xml:space="preserve">l'autre…) pour contourner des obstacles, pour enchaîner plusieurs virages. </w:t>
      </w:r>
    </w:p>
    <w:p w:rsidR="002D5B25" w:rsidRPr="006B0766" w:rsidRDefault="007009DF" w:rsidP="00ED4C1A">
      <w:pPr>
        <w:pStyle w:val="comptence"/>
        <w:jc w:val="both"/>
      </w:pPr>
      <w:r w:rsidRPr="006B0766">
        <w:t xml:space="preserve">En roller : Utiliser différentes techniques pour freiner et s'arrêter. En roller : Patiner pendant 8 à 12 minutes sans s'arrêter, en gérant son effort, en changeant d'allure. </w:t>
      </w:r>
    </w:p>
    <w:p w:rsidR="00A56508" w:rsidRPr="006B0766" w:rsidRDefault="007009DF" w:rsidP="00ED4C1A">
      <w:pPr>
        <w:pStyle w:val="comptence"/>
        <w:jc w:val="both"/>
      </w:pPr>
      <w:r w:rsidRPr="006B0766">
        <w:t xml:space="preserve">En vélo : pratiquer sur circuit des activités de pilotage élaborées incluant des passages d'obstacles, des contournements, le maintien d'allures contrastées, un freinage d'urgence… </w:t>
      </w:r>
    </w:p>
    <w:p w:rsidR="00A56508" w:rsidRPr="006B0766" w:rsidRDefault="007009DF" w:rsidP="00ED4C1A">
      <w:pPr>
        <w:pStyle w:val="comptence"/>
        <w:jc w:val="both"/>
      </w:pPr>
      <w:r w:rsidRPr="006B0766">
        <w:t>Préparer et effectuer une sortie à vélo (itinéraire, étapes, durée, identification des</w:t>
      </w:r>
      <w:r w:rsidR="00A56508" w:rsidRPr="006B0766">
        <w:t xml:space="preserve"> points dangereux, préparation </w:t>
      </w:r>
      <w:r w:rsidRPr="006B0766">
        <w:t xml:space="preserve">matérielle...) : utiliser les équipements de sécurité, entretenir, régler sa bicyclette. </w:t>
      </w:r>
    </w:p>
    <w:p w:rsidR="00A56508" w:rsidRPr="006B0766" w:rsidRDefault="007009DF" w:rsidP="00ED4C1A">
      <w:pPr>
        <w:pStyle w:val="comptence"/>
        <w:jc w:val="both"/>
      </w:pPr>
      <w:r w:rsidRPr="006B0766">
        <w:t>Préparer et effectuer une sortie à vélo (itinéraire, étapes, durée, identification des</w:t>
      </w:r>
      <w:r w:rsidR="00A56508" w:rsidRPr="006B0766">
        <w:t xml:space="preserve"> points dangereux, préparation </w:t>
      </w:r>
      <w:r w:rsidRPr="006B0766">
        <w:t xml:space="preserve">matérielle...) : prendre en compte les différentes contraintes (configuration et état de la chaussée, espaces et densité de circulation, conditions météo) aussi bien dans un espace aménagé que sur la chaussée. </w:t>
      </w:r>
    </w:p>
    <w:p w:rsidR="00DE625D" w:rsidRPr="006B0766" w:rsidRDefault="007009DF" w:rsidP="00ED4C1A">
      <w:pPr>
        <w:pStyle w:val="comptence"/>
        <w:jc w:val="both"/>
      </w:pPr>
      <w:r w:rsidRPr="006B0766">
        <w:t>Préparer et effectuer une sortie à vélo (itinéraire, étapes, durée, identification des</w:t>
      </w:r>
      <w:r w:rsidR="00DE625D" w:rsidRPr="006B0766">
        <w:t xml:space="preserve"> points dangereux, préparation </w:t>
      </w:r>
      <w:r w:rsidRPr="006B0766">
        <w:t xml:space="preserve">matérielle...) : respecter les règles de la circulation en groupe, accepter sa place dans la file, signaler par le geste ou par la voix un changement d'allure, de direction, un danger. </w:t>
      </w:r>
    </w:p>
    <w:p w:rsidR="002D5B25" w:rsidRPr="006B0766" w:rsidRDefault="007009DF" w:rsidP="00ED4C1A">
      <w:pPr>
        <w:pStyle w:val="comptence"/>
        <w:jc w:val="both"/>
      </w:pPr>
      <w:r w:rsidRPr="006B0766">
        <w:t xml:space="preserve">Préparer et effectuer une sortie à vélo (itinéraire, étapes, durée, identification des points dangereux, préparation matérielle...) : maîtriser sa vitesse sur le plat et en descente (en maintenant un écart de sécurité adapté). </w:t>
      </w:r>
    </w:p>
    <w:p w:rsidR="00DE625D" w:rsidRPr="006B0766" w:rsidRDefault="007009DF" w:rsidP="00ED4C1A">
      <w:pPr>
        <w:pStyle w:val="sous-sous-domaine"/>
      </w:pPr>
      <w:r w:rsidRPr="006B0766">
        <w:lastRenderedPageBreak/>
        <w:t xml:space="preserve">Activités d'orientation </w:t>
      </w:r>
    </w:p>
    <w:p w:rsidR="00DE625D" w:rsidRPr="006B0766" w:rsidRDefault="007009DF" w:rsidP="00ED4C1A">
      <w:pPr>
        <w:pStyle w:val="comptence"/>
        <w:jc w:val="both"/>
      </w:pPr>
      <w:r w:rsidRPr="006B0766">
        <w:t xml:space="preserve">Identifier sur une carte légendée les éléments de la réalité du terrain (points remarquables, équipements, types de voies…). </w:t>
      </w:r>
    </w:p>
    <w:p w:rsidR="00DE625D" w:rsidRPr="006B0766" w:rsidRDefault="007009DF" w:rsidP="00ED4C1A">
      <w:pPr>
        <w:pStyle w:val="comptence"/>
        <w:jc w:val="both"/>
      </w:pPr>
      <w:r w:rsidRPr="006B0766">
        <w:t xml:space="preserve">Rechercher et sélectionner les éléments essentiels à un déplacement efficace. </w:t>
      </w:r>
    </w:p>
    <w:p w:rsidR="00B23510" w:rsidRDefault="007009DF" w:rsidP="00ED4C1A">
      <w:pPr>
        <w:pStyle w:val="comptence"/>
        <w:jc w:val="both"/>
      </w:pPr>
      <w:r w:rsidRPr="006B0766">
        <w:t xml:space="preserve">Compléter un fond de carte à partir d'éléments repérés du paysage. </w:t>
      </w:r>
    </w:p>
    <w:p w:rsidR="00B23510" w:rsidRDefault="007009DF" w:rsidP="00ED4C1A">
      <w:pPr>
        <w:pStyle w:val="comptence"/>
        <w:jc w:val="both"/>
      </w:pPr>
      <w:r w:rsidRPr="006B0766">
        <w:t xml:space="preserve">Orienter sa carte à l'aide de la boussole. </w:t>
      </w:r>
    </w:p>
    <w:p w:rsidR="00B23510" w:rsidRDefault="007009DF" w:rsidP="00ED4C1A">
      <w:pPr>
        <w:pStyle w:val="comptence"/>
        <w:jc w:val="both"/>
      </w:pPr>
      <w:r w:rsidRPr="006B0766">
        <w:t xml:space="preserve">Doser ses efforts en fonction des distances à parcourir et des contraintes du terrain. </w:t>
      </w:r>
    </w:p>
    <w:p w:rsidR="00DE625D" w:rsidRPr="006B0766" w:rsidRDefault="007009DF" w:rsidP="00ED4C1A">
      <w:pPr>
        <w:pStyle w:val="comptence"/>
        <w:jc w:val="both"/>
      </w:pPr>
      <w:r w:rsidRPr="006B0766">
        <w:t xml:space="preserve">Coder précisément un parcours dans un lieu peu connu en s'aidant de la carte. </w:t>
      </w:r>
    </w:p>
    <w:p w:rsidR="003F69FE" w:rsidRDefault="003F69FE" w:rsidP="00ED4C1A">
      <w:pPr>
        <w:pStyle w:val="sous-domaine"/>
      </w:pPr>
    </w:p>
    <w:p w:rsidR="002D5B25" w:rsidRPr="006B0766" w:rsidRDefault="007009DF" w:rsidP="00ED4C1A">
      <w:pPr>
        <w:pStyle w:val="sous-domaine"/>
      </w:pPr>
      <w:r w:rsidRPr="006B0766">
        <w:t xml:space="preserve">Coopérer ou s'opposer individuellement et collectivement </w:t>
      </w:r>
    </w:p>
    <w:p w:rsidR="003F69FE" w:rsidRDefault="003F69FE" w:rsidP="00ED4C1A">
      <w:pPr>
        <w:pStyle w:val="CM39"/>
        <w:spacing w:line="276" w:lineRule="auto"/>
        <w:ind w:left="452" w:hanging="228"/>
        <w:jc w:val="both"/>
        <w:rPr>
          <w:rFonts w:ascii="Comic Sans MS" w:hAnsi="Comic Sans MS" w:cs="Verdana"/>
          <w:sz w:val="22"/>
          <w:szCs w:val="22"/>
        </w:rPr>
      </w:pPr>
    </w:p>
    <w:p w:rsidR="00DE625D" w:rsidRPr="006B0766" w:rsidRDefault="007009DF" w:rsidP="00ED4C1A">
      <w:pPr>
        <w:pStyle w:val="sous-sous-domaine"/>
      </w:pPr>
      <w:r w:rsidRPr="006B0766">
        <w:t xml:space="preserve">Jeux de lutte </w:t>
      </w:r>
    </w:p>
    <w:p w:rsidR="00720902" w:rsidRDefault="007009DF" w:rsidP="00ED4C1A">
      <w:pPr>
        <w:pStyle w:val="comptence"/>
        <w:jc w:val="both"/>
      </w:pPr>
      <w:r w:rsidRPr="006B0766">
        <w:t>Comme attaquant (départ au sol ou debout) : Saisir l'adversaire, utiliser sa force et des changements d'app</w:t>
      </w:r>
      <w:r w:rsidR="00DE625D" w:rsidRPr="006B0766">
        <w:t xml:space="preserve">uis pour le </w:t>
      </w:r>
      <w:r w:rsidRPr="006B0766">
        <w:t>déséquilibrer, accompagner sa chute.</w:t>
      </w:r>
    </w:p>
    <w:p w:rsidR="00720902" w:rsidRDefault="00720902" w:rsidP="00ED4C1A">
      <w:pPr>
        <w:pStyle w:val="ComptencesCM2"/>
        <w:jc w:val="both"/>
      </w:pPr>
      <w:r w:rsidRPr="00720902">
        <w:t xml:space="preserve">Comme attaquant (départ au sol ou debout) : Accepter de se déséquilibrer pour mettre l’adversaire en difficulté. </w:t>
      </w:r>
    </w:p>
    <w:p w:rsidR="00DE625D" w:rsidRPr="006B0766" w:rsidRDefault="00720902" w:rsidP="00ED4C1A">
      <w:pPr>
        <w:pStyle w:val="ComptencesCM2"/>
        <w:jc w:val="both"/>
      </w:pPr>
      <w:r w:rsidRPr="00720902">
        <w:t xml:space="preserve">Comme attaquant (départ au sol ou debout) : Gérer ses efforts, changer le rythme de ses actions au cours du combat. </w:t>
      </w:r>
      <w:r w:rsidR="007009DF" w:rsidRPr="006B0766">
        <w:t xml:space="preserve"> </w:t>
      </w:r>
    </w:p>
    <w:p w:rsidR="00DE625D" w:rsidRPr="006B0766" w:rsidRDefault="007009DF" w:rsidP="00ED4C1A">
      <w:pPr>
        <w:pStyle w:val="comptence"/>
        <w:jc w:val="both"/>
      </w:pPr>
      <w:r w:rsidRPr="006B0766">
        <w:t xml:space="preserve">Comme défenseur (départ au sol ou debout) : Accepter le déséquilibre et la chute. </w:t>
      </w:r>
    </w:p>
    <w:p w:rsidR="00DE625D" w:rsidRPr="006B0766" w:rsidRDefault="007009DF" w:rsidP="00ED4C1A">
      <w:pPr>
        <w:pStyle w:val="comptence"/>
        <w:jc w:val="both"/>
      </w:pPr>
      <w:r w:rsidRPr="006B0766">
        <w:t xml:space="preserve">Comme défenseur (départ au sol ou debout) : Retrouver rapidement des appuis pour résister et rester sur le ventre. </w:t>
      </w:r>
    </w:p>
    <w:p w:rsidR="00DE625D" w:rsidRPr="006B0766" w:rsidRDefault="007009DF" w:rsidP="00ED4C1A">
      <w:pPr>
        <w:pStyle w:val="comptence"/>
        <w:jc w:val="both"/>
      </w:pPr>
      <w:r w:rsidRPr="006B0766">
        <w:t xml:space="preserve">Comme défenseur (départ au sol ou debout) : Reprendre un instant le rôle d'attaquant. </w:t>
      </w:r>
    </w:p>
    <w:p w:rsidR="00DE625D" w:rsidRDefault="007009DF" w:rsidP="00ED4C1A">
      <w:pPr>
        <w:pStyle w:val="comptence"/>
        <w:jc w:val="both"/>
      </w:pPr>
      <w:r w:rsidRPr="006B0766">
        <w:t xml:space="preserve">Comme défenseur (départ au sol ou debout) : Anticiper sur l'action de l'attaquant. </w:t>
      </w:r>
    </w:p>
    <w:p w:rsidR="00720902" w:rsidRDefault="00720902" w:rsidP="00ED4C1A">
      <w:pPr>
        <w:pStyle w:val="ComptencesCM2"/>
        <w:jc w:val="both"/>
      </w:pPr>
      <w:r w:rsidRPr="00720902">
        <w:t>Comme défenseur (départ au sol ou debout) : Se dégager le plus rapidement possible.</w:t>
      </w:r>
    </w:p>
    <w:p w:rsidR="00720902" w:rsidRPr="006B0766" w:rsidRDefault="00720902" w:rsidP="00ED4C1A">
      <w:pPr>
        <w:pStyle w:val="ComptencesCM2"/>
        <w:jc w:val="both"/>
      </w:pPr>
      <w:r w:rsidRPr="00720902">
        <w:t xml:space="preserve">Comme défenseur (départ au sol ou debout) : Utiliser le déséquilibre de l’adversaire pour prendre momentanément le dessus. </w:t>
      </w:r>
    </w:p>
    <w:p w:rsidR="00DE625D" w:rsidRPr="006B0766" w:rsidRDefault="007009DF" w:rsidP="00ED4C1A">
      <w:pPr>
        <w:pStyle w:val="comptence"/>
        <w:jc w:val="both"/>
      </w:pPr>
      <w:r w:rsidRPr="006B0766">
        <w:t xml:space="preserve">Comme arbitre : Faire respecter les règles, gérer la durée du combat. </w:t>
      </w:r>
    </w:p>
    <w:p w:rsidR="002D5B25" w:rsidRDefault="007009DF" w:rsidP="00ED4C1A">
      <w:pPr>
        <w:pStyle w:val="comptence"/>
        <w:jc w:val="both"/>
      </w:pPr>
      <w:r w:rsidRPr="006B0766">
        <w:t xml:space="preserve">Comme arbitre : Co-arbitrer avec un autre élève. </w:t>
      </w:r>
    </w:p>
    <w:p w:rsidR="003F69FE" w:rsidRPr="00720902" w:rsidRDefault="00720902" w:rsidP="00ED4C1A">
      <w:pPr>
        <w:pStyle w:val="ComptencesCM2"/>
        <w:jc w:val="both"/>
      </w:pPr>
      <w:r w:rsidRPr="00720902">
        <w:t xml:space="preserve">Comme arbitre : Arbitrer seul, être vigilant au niveau de la sécurité. </w:t>
      </w:r>
    </w:p>
    <w:p w:rsidR="00720902" w:rsidRDefault="00720902" w:rsidP="00ED4C1A">
      <w:pPr>
        <w:pStyle w:val="sous-sous-domaine"/>
      </w:pPr>
    </w:p>
    <w:p w:rsidR="00DE625D" w:rsidRPr="006B0766" w:rsidRDefault="007009DF" w:rsidP="00ED4C1A">
      <w:pPr>
        <w:pStyle w:val="sous-sous-domaine"/>
      </w:pPr>
      <w:r w:rsidRPr="006B0766">
        <w:t xml:space="preserve">Jeux de raquettes </w:t>
      </w:r>
    </w:p>
    <w:p w:rsidR="00DE625D" w:rsidRPr="006B0766" w:rsidRDefault="00DE625D" w:rsidP="00ED4C1A">
      <w:pPr>
        <w:pStyle w:val="CM8"/>
        <w:spacing w:line="276" w:lineRule="auto"/>
        <w:ind w:left="452" w:hanging="228"/>
        <w:jc w:val="both"/>
        <w:rPr>
          <w:rFonts w:ascii="Comic Sans MS" w:hAnsi="Comic Sans MS" w:cs="Verdana"/>
          <w:sz w:val="22"/>
          <w:szCs w:val="22"/>
        </w:rPr>
      </w:pPr>
    </w:p>
    <w:p w:rsidR="00DE625D" w:rsidRDefault="007009DF" w:rsidP="00ED4C1A">
      <w:pPr>
        <w:pStyle w:val="comptence"/>
        <w:jc w:val="both"/>
      </w:pPr>
      <w:r w:rsidRPr="006B0766">
        <w:t xml:space="preserve">Organiser le renvoi (position, coup droit ou revers, amorti…) pour mieux maîtriser la trajectoire de la balle ou du volant. </w:t>
      </w:r>
    </w:p>
    <w:p w:rsidR="00720902" w:rsidRDefault="00720902" w:rsidP="00ED4C1A">
      <w:pPr>
        <w:pStyle w:val="ComptencesCM2"/>
        <w:jc w:val="both"/>
      </w:pPr>
      <w:r w:rsidRPr="00720902">
        <w:t xml:space="preserve">Choisir le renvoi le mieux adapté. </w:t>
      </w:r>
    </w:p>
    <w:p w:rsidR="00720902" w:rsidRDefault="00720902" w:rsidP="00ED4C1A">
      <w:pPr>
        <w:pStyle w:val="ComptencesCM2"/>
        <w:jc w:val="both"/>
      </w:pPr>
      <w:r w:rsidRPr="00720902">
        <w:t xml:space="preserve">Viser dans les espaces libres pour tenter de marquer le point. </w:t>
      </w:r>
    </w:p>
    <w:p w:rsidR="00720902" w:rsidRPr="006B0766" w:rsidRDefault="00720902" w:rsidP="00ED4C1A">
      <w:pPr>
        <w:pStyle w:val="ComptencesCM2"/>
        <w:jc w:val="both"/>
      </w:pPr>
      <w:r w:rsidRPr="00720902">
        <w:t xml:space="preserve">Varier la vitesse d’exécution pour chercher à déstabiliser l’adversaire. </w:t>
      </w:r>
    </w:p>
    <w:p w:rsidR="00DE625D" w:rsidRDefault="007009DF" w:rsidP="00ED4C1A">
      <w:pPr>
        <w:pStyle w:val="comptence"/>
        <w:jc w:val="both"/>
      </w:pPr>
      <w:r w:rsidRPr="006B0766">
        <w:t xml:space="preserve">Faire une mise en jeu, codifiée ou non, permettant le renvoi. </w:t>
      </w:r>
    </w:p>
    <w:p w:rsidR="00720902" w:rsidRPr="006B0766" w:rsidRDefault="00720902" w:rsidP="00ED4C1A">
      <w:pPr>
        <w:pStyle w:val="ComptencesCM2"/>
        <w:jc w:val="both"/>
      </w:pPr>
      <w:r w:rsidRPr="00720902">
        <w:t>Utiliser la mise en jeu réglementaire.</w:t>
      </w:r>
    </w:p>
    <w:p w:rsidR="00720902" w:rsidRDefault="007009DF" w:rsidP="00ED4C1A">
      <w:pPr>
        <w:pStyle w:val="comptence"/>
        <w:jc w:val="both"/>
      </w:pPr>
      <w:r w:rsidRPr="006B0766">
        <w:t xml:space="preserve">Compter les points lors d'un match (pour soi ou en situation d'arbitrage). </w:t>
      </w:r>
    </w:p>
    <w:p w:rsidR="00720902" w:rsidRPr="006B0766" w:rsidRDefault="00720902" w:rsidP="00ED4C1A">
      <w:pPr>
        <w:pStyle w:val="ComptencesCM2"/>
        <w:jc w:val="both"/>
      </w:pPr>
      <w:r w:rsidRPr="00720902">
        <w:t>Compter les points du match en tant qu’arbitre.</w:t>
      </w:r>
    </w:p>
    <w:p w:rsidR="00DE625D" w:rsidRPr="00720902" w:rsidRDefault="00DE625D" w:rsidP="00ED4C1A">
      <w:pPr>
        <w:pStyle w:val="CM39"/>
        <w:spacing w:line="276" w:lineRule="auto"/>
        <w:ind w:left="452" w:hanging="228"/>
        <w:jc w:val="both"/>
        <w:rPr>
          <w:rFonts w:ascii="Comic Sans MS" w:hAnsi="Comic Sans MS" w:cs="Verdana"/>
          <w:sz w:val="22"/>
          <w:szCs w:val="22"/>
        </w:rPr>
      </w:pPr>
    </w:p>
    <w:p w:rsidR="00167C48" w:rsidRPr="00C86F36" w:rsidRDefault="00167C48" w:rsidP="00ED4C1A">
      <w:pPr>
        <w:pStyle w:val="sous-sous-domaine"/>
      </w:pPr>
    </w:p>
    <w:p w:rsidR="00167C48" w:rsidRPr="00C86F36" w:rsidRDefault="00167C48" w:rsidP="00ED4C1A">
      <w:pPr>
        <w:pStyle w:val="sous-sous-domaine"/>
      </w:pPr>
    </w:p>
    <w:p w:rsidR="00167C48" w:rsidRPr="00C86F36" w:rsidRDefault="00167C48" w:rsidP="00ED4C1A">
      <w:pPr>
        <w:pStyle w:val="sous-sous-domaine"/>
      </w:pPr>
    </w:p>
    <w:p w:rsidR="00DE625D" w:rsidRDefault="007009DF" w:rsidP="00ED4C1A">
      <w:pPr>
        <w:pStyle w:val="sous-sous-domaine"/>
        <w:rPr>
          <w:lang w:val="en-US"/>
        </w:rPr>
      </w:pPr>
      <w:proofErr w:type="spellStart"/>
      <w:r w:rsidRPr="006B0766">
        <w:rPr>
          <w:lang w:val="en-US"/>
        </w:rPr>
        <w:lastRenderedPageBreak/>
        <w:t>Jeux</w:t>
      </w:r>
      <w:proofErr w:type="spellEnd"/>
      <w:r w:rsidRPr="006B0766">
        <w:rPr>
          <w:lang w:val="en-US"/>
        </w:rPr>
        <w:t xml:space="preserve"> </w:t>
      </w:r>
      <w:proofErr w:type="spellStart"/>
      <w:r w:rsidRPr="006B0766">
        <w:rPr>
          <w:lang w:val="en-US"/>
        </w:rPr>
        <w:t>sportifs</w:t>
      </w:r>
      <w:proofErr w:type="spellEnd"/>
      <w:r w:rsidRPr="006B0766">
        <w:rPr>
          <w:lang w:val="en-US"/>
        </w:rPr>
        <w:t xml:space="preserve"> </w:t>
      </w:r>
      <w:proofErr w:type="spellStart"/>
      <w:r w:rsidRPr="006B0766">
        <w:rPr>
          <w:lang w:val="en-US"/>
        </w:rPr>
        <w:t>collectifs</w:t>
      </w:r>
      <w:proofErr w:type="spellEnd"/>
      <w:r w:rsidRPr="006B0766">
        <w:rPr>
          <w:lang w:val="en-US"/>
        </w:rPr>
        <w:t xml:space="preserve"> (type handball, basket-ball, foot-ball, rugby, volley-ball…) </w:t>
      </w:r>
    </w:p>
    <w:p w:rsidR="00561460" w:rsidRPr="006B0766" w:rsidRDefault="00561460" w:rsidP="00ED4C1A">
      <w:pPr>
        <w:pStyle w:val="sous-sous-domaine"/>
        <w:rPr>
          <w:lang w:val="en-US"/>
        </w:rPr>
      </w:pPr>
    </w:p>
    <w:p w:rsidR="00DE625D" w:rsidRPr="006B0766" w:rsidRDefault="007009DF" w:rsidP="00ED4C1A">
      <w:pPr>
        <w:pStyle w:val="comptence"/>
        <w:jc w:val="both"/>
      </w:pPr>
      <w:r w:rsidRPr="006B0766">
        <w:t>En attaque : Conserver le ballon, passer le ballon à un partenaire démarqué, se démarquer pour donner une solution de jeu au porteur, recevoir le ballon à l'arrêt ou en mouvement.</w:t>
      </w:r>
    </w:p>
    <w:p w:rsidR="00DE625D" w:rsidRPr="006B0766" w:rsidRDefault="007009DF" w:rsidP="00ED4C1A">
      <w:pPr>
        <w:pStyle w:val="comptence"/>
        <w:jc w:val="both"/>
      </w:pPr>
      <w:r w:rsidRPr="006B0766">
        <w:t xml:space="preserve">En attaque : Progresser vers la cible, utiliser le dribble ou la passe selon la situation de jeu. </w:t>
      </w:r>
    </w:p>
    <w:p w:rsidR="002D5B25" w:rsidRPr="006B0766" w:rsidRDefault="007009DF" w:rsidP="00ED4C1A">
      <w:pPr>
        <w:pStyle w:val="comptence"/>
        <w:jc w:val="both"/>
      </w:pPr>
      <w:r w:rsidRPr="006B0766">
        <w:t>En attaque : Marquer, choisir une stratégie permettant de tirer en</w:t>
      </w:r>
      <w:r w:rsidR="00895E28">
        <w:t xml:space="preserve"> position favorable (passe à un </w:t>
      </w:r>
      <w:r w:rsidRPr="006B0766">
        <w:t>p</w:t>
      </w:r>
      <w:r w:rsidR="00DE625D" w:rsidRPr="006B0766">
        <w:t xml:space="preserve">artenaire placé, dribble </w:t>
      </w:r>
      <w:r w:rsidRPr="006B0766">
        <w:t xml:space="preserve">pour passer la défense, tir en mouvement…). </w:t>
      </w:r>
    </w:p>
    <w:p w:rsidR="00DE625D" w:rsidRPr="006B0766" w:rsidRDefault="007009DF" w:rsidP="00ED4C1A">
      <w:pPr>
        <w:pStyle w:val="comptence"/>
        <w:jc w:val="both"/>
      </w:pPr>
      <w:r w:rsidRPr="006B0766">
        <w:t xml:space="preserve">En défense : Reprendre le ballon, se placer activement sur les trajectoires des passes, occuper l'espace, reprendre le ballon sur rebond, changer très vite de statut (de défenseur à attaquant). </w:t>
      </w:r>
    </w:p>
    <w:p w:rsidR="00DE625D" w:rsidRPr="006B0766" w:rsidRDefault="007009DF" w:rsidP="00ED4C1A">
      <w:pPr>
        <w:pStyle w:val="comptence"/>
        <w:jc w:val="both"/>
      </w:pPr>
      <w:r w:rsidRPr="006B0766">
        <w:t>En défense : Ralentir la progression de l'adversaire, gêner le porteur du ballon dans sa progres</w:t>
      </w:r>
      <w:r w:rsidR="00DE625D" w:rsidRPr="006B0766">
        <w:t xml:space="preserve">sion et dans ses tentatives de </w:t>
      </w:r>
      <w:r w:rsidRPr="006B0766">
        <w:t xml:space="preserve">passe. </w:t>
      </w:r>
    </w:p>
    <w:p w:rsidR="00561460" w:rsidRPr="006B0766" w:rsidRDefault="007009DF" w:rsidP="00ED4C1A">
      <w:pPr>
        <w:pStyle w:val="comptence"/>
        <w:jc w:val="both"/>
      </w:pPr>
      <w:r w:rsidRPr="006B0766">
        <w:t xml:space="preserve">En défense : Empêcher de marquer, monter sur le tireur dans l'axe de tir, se placer sur les trajectoires de passes aux attaquants en position de tir. </w:t>
      </w:r>
    </w:p>
    <w:p w:rsidR="003F69FE" w:rsidRDefault="003F69FE" w:rsidP="00ED4C1A">
      <w:pPr>
        <w:pStyle w:val="sous-domaine"/>
      </w:pPr>
    </w:p>
    <w:p w:rsidR="002D5B25" w:rsidRPr="006B0766" w:rsidRDefault="007009DF" w:rsidP="00ED4C1A">
      <w:pPr>
        <w:pStyle w:val="sous-domaine"/>
      </w:pPr>
      <w:r w:rsidRPr="006B0766">
        <w:t xml:space="preserve">Concevoir et réaliser des actions à visées expressive, artistique, esthétique </w:t>
      </w:r>
    </w:p>
    <w:p w:rsidR="003F69FE" w:rsidRDefault="003F69FE" w:rsidP="00ED4C1A">
      <w:pPr>
        <w:pStyle w:val="sous-sous-domaine"/>
      </w:pPr>
    </w:p>
    <w:p w:rsidR="00DE625D" w:rsidRPr="006B0766" w:rsidRDefault="007009DF" w:rsidP="00ED4C1A">
      <w:pPr>
        <w:pStyle w:val="sous-sous-domaine"/>
      </w:pPr>
      <w:r w:rsidRPr="006B0766">
        <w:t xml:space="preserve">Danse </w:t>
      </w:r>
    </w:p>
    <w:p w:rsidR="00DE625D" w:rsidRDefault="007009DF" w:rsidP="00ED4C1A">
      <w:pPr>
        <w:pStyle w:val="comptence"/>
        <w:jc w:val="both"/>
      </w:pPr>
      <w:r w:rsidRPr="006B0766">
        <w:t xml:space="preserve">Enrichir le répertoire d'actions disponibles et les combiner. </w:t>
      </w:r>
    </w:p>
    <w:p w:rsidR="00BD0D7B" w:rsidRPr="006B0766" w:rsidRDefault="00BD0D7B" w:rsidP="00ED4C1A">
      <w:pPr>
        <w:pStyle w:val="ComptencesCM2"/>
        <w:jc w:val="both"/>
      </w:pPr>
      <w:r>
        <w:t xml:space="preserve">Améliorer la qualité des mouvements (originalité, énergie…) et leurs facteurs d’exécution (équilibre, coordination, gainage, dissociation…). </w:t>
      </w:r>
    </w:p>
    <w:p w:rsidR="00DE625D" w:rsidRDefault="007009DF" w:rsidP="00ED4C1A">
      <w:pPr>
        <w:pStyle w:val="comptence"/>
        <w:jc w:val="both"/>
      </w:pPr>
      <w:r w:rsidRPr="006B0766">
        <w:t xml:space="preserve">Mettre en jeu son corps et son énergie en jouant sur équilibres/déséquilibres, les appuis, les changements d'axe, les accélérations, les rotations… </w:t>
      </w:r>
    </w:p>
    <w:p w:rsidR="00BD0D7B" w:rsidRPr="006B0766" w:rsidRDefault="00BD0D7B" w:rsidP="00ED4C1A">
      <w:pPr>
        <w:pStyle w:val="ComptencesCM2"/>
        <w:jc w:val="both"/>
      </w:pPr>
      <w:r>
        <w:t xml:space="preserve">Transposer les composantes d’espace (amplifier, restreindre), de rythme (suspendre, accélérer…), de relation (faire avec, faire contre…) d’une situation donnée pour créer un autre sens. </w:t>
      </w:r>
    </w:p>
    <w:p w:rsidR="00DE625D" w:rsidRDefault="007009DF" w:rsidP="00ED4C1A">
      <w:pPr>
        <w:pStyle w:val="comptence"/>
        <w:jc w:val="both"/>
      </w:pPr>
      <w:r w:rsidRPr="006B0766">
        <w:t xml:space="preserve">Prendre en compte les mouvements des autres danseurs. </w:t>
      </w:r>
    </w:p>
    <w:p w:rsidR="00BD0D7B" w:rsidRPr="006B0766" w:rsidRDefault="00BD0D7B" w:rsidP="00ED4C1A">
      <w:pPr>
        <w:pStyle w:val="ComptencesCM2"/>
        <w:jc w:val="both"/>
      </w:pPr>
      <w:r>
        <w:t xml:space="preserve">Entrer en relation dynamique avec les autres danseurs pour développer son mouvement. </w:t>
      </w:r>
    </w:p>
    <w:p w:rsidR="00DE625D" w:rsidRDefault="007009DF" w:rsidP="00ED4C1A">
      <w:pPr>
        <w:pStyle w:val="comptence"/>
        <w:jc w:val="both"/>
      </w:pPr>
      <w:r w:rsidRPr="006B0766">
        <w:t xml:space="preserve">Jouer avec des modes de composition en utilisant des procédés chorégraphiques (décalé, unisson, cascade, superposition…). </w:t>
      </w:r>
    </w:p>
    <w:p w:rsidR="00BD0D7B" w:rsidRPr="006B0766" w:rsidRDefault="00BD0D7B" w:rsidP="00ED4C1A">
      <w:pPr>
        <w:pStyle w:val="ComptencesCM2"/>
        <w:jc w:val="both"/>
      </w:pPr>
      <w:r>
        <w:t xml:space="preserve">Enrichir la composition pour renforcer l’émotion produite. </w:t>
      </w:r>
    </w:p>
    <w:p w:rsidR="00DE625D" w:rsidRDefault="007009DF" w:rsidP="00ED4C1A">
      <w:pPr>
        <w:pStyle w:val="comptence"/>
        <w:jc w:val="both"/>
      </w:pPr>
      <w:r w:rsidRPr="006B0766">
        <w:t xml:space="preserve">Faire des propositions en justifiant ses préférences. </w:t>
      </w:r>
    </w:p>
    <w:p w:rsidR="00BD0D7B" w:rsidRPr="006B0766" w:rsidRDefault="00BD0D7B" w:rsidP="00ED4C1A">
      <w:pPr>
        <w:pStyle w:val="ComptencesCM2"/>
        <w:jc w:val="both"/>
      </w:pPr>
      <w:r>
        <w:t xml:space="preserve">S’impliquer dans un projet collectif de création chorégraphique. </w:t>
      </w:r>
    </w:p>
    <w:p w:rsidR="003F69FE" w:rsidRDefault="003F69FE" w:rsidP="00ED4C1A">
      <w:pPr>
        <w:pStyle w:val="CM39"/>
        <w:spacing w:line="276" w:lineRule="auto"/>
        <w:ind w:left="452" w:hanging="228"/>
        <w:jc w:val="both"/>
        <w:rPr>
          <w:rFonts w:ascii="Comic Sans MS" w:hAnsi="Comic Sans MS" w:cs="Verdana"/>
          <w:sz w:val="22"/>
          <w:szCs w:val="22"/>
        </w:rPr>
      </w:pPr>
    </w:p>
    <w:p w:rsidR="00DE625D" w:rsidRPr="006B0766" w:rsidRDefault="007009DF" w:rsidP="00ED4C1A">
      <w:pPr>
        <w:pStyle w:val="sous-sous-domaine"/>
      </w:pPr>
      <w:r w:rsidRPr="006B0766">
        <w:t xml:space="preserve">Activités gymniques </w:t>
      </w:r>
    </w:p>
    <w:p w:rsidR="00DE625D" w:rsidRPr="006B0766" w:rsidRDefault="007009DF" w:rsidP="00ED4C1A">
      <w:pPr>
        <w:pStyle w:val="comptence"/>
        <w:jc w:val="both"/>
      </w:pPr>
      <w:r w:rsidRPr="006B0766">
        <w:t xml:space="preserve">Se renverser, se déplacer : Se déplacer de différentes façons sur des appuis manuels. </w:t>
      </w:r>
    </w:p>
    <w:p w:rsidR="002D5B25" w:rsidRPr="006B0766" w:rsidRDefault="007009DF" w:rsidP="00ED4C1A">
      <w:pPr>
        <w:pStyle w:val="comptence"/>
        <w:jc w:val="both"/>
      </w:pPr>
      <w:r w:rsidRPr="006B0766">
        <w:t xml:space="preserve">Se renverser, se déplacer : Se renverser jusqu'à la verticale en alignant les différents segments. </w:t>
      </w:r>
    </w:p>
    <w:p w:rsidR="00DE625D" w:rsidRPr="006B0766" w:rsidRDefault="007009DF" w:rsidP="00ED4C1A">
      <w:pPr>
        <w:pStyle w:val="comptence"/>
        <w:jc w:val="both"/>
      </w:pPr>
      <w:r w:rsidRPr="006B0766">
        <w:t xml:space="preserve">Se renverser, se déplacer : Se renverser en cochon-pendu sur une barre basse, poser les mains au sol, déplier les jambes et passer par l'appui tendu renversé avant de se redresser. </w:t>
      </w:r>
    </w:p>
    <w:p w:rsidR="00B23510" w:rsidRDefault="007009DF" w:rsidP="00ED4C1A">
      <w:pPr>
        <w:pStyle w:val="comptence"/>
        <w:jc w:val="both"/>
      </w:pPr>
      <w:r w:rsidRPr="006B0766">
        <w:t xml:space="preserve">Tourner : En appui sur une barre, tourner vite par une action simultanée du haut et du bas du corps. </w:t>
      </w:r>
    </w:p>
    <w:p w:rsidR="00B23510" w:rsidRDefault="007009DF" w:rsidP="00ED4C1A">
      <w:pPr>
        <w:pStyle w:val="comptence"/>
        <w:jc w:val="both"/>
      </w:pPr>
      <w:proofErr w:type="spellStart"/>
      <w:r w:rsidRPr="006B0766">
        <w:t>Voler</w:t>
      </w:r>
      <w:proofErr w:type="spellEnd"/>
      <w:r w:rsidRPr="006B0766">
        <w:t xml:space="preserve"> : Réaliser une impulsion deux pieds sur le mini-trampoline, en volant le corps tendu, en se réceptionnant dans une zone et en restant immobile 3 secondes. </w:t>
      </w:r>
    </w:p>
    <w:p w:rsidR="00167C48" w:rsidRDefault="007009DF" w:rsidP="00ED4C1A">
      <w:pPr>
        <w:pStyle w:val="comptence"/>
        <w:jc w:val="both"/>
      </w:pPr>
      <w:r w:rsidRPr="006B0766">
        <w:t xml:space="preserve">Assurer le rôle de juge en évaluant les enchaînements réalisés. </w:t>
      </w:r>
    </w:p>
    <w:p w:rsidR="002D5B25" w:rsidRPr="006B0766" w:rsidRDefault="007009DF" w:rsidP="00ED4C1A">
      <w:pPr>
        <w:pStyle w:val="comptence"/>
        <w:jc w:val="both"/>
      </w:pPr>
      <w:r w:rsidRPr="006B0766">
        <w:t xml:space="preserve">Proposer des enchaînements ou des améliorations. </w:t>
      </w:r>
    </w:p>
    <w:p w:rsidR="005B5F26" w:rsidRDefault="005B5F26" w:rsidP="00B23510">
      <w:pPr>
        <w:pStyle w:val="Domaine"/>
      </w:pPr>
    </w:p>
    <w:p w:rsidR="002D5B25" w:rsidRPr="006B0766" w:rsidRDefault="007009DF" w:rsidP="00B23510">
      <w:pPr>
        <w:pStyle w:val="Domaine"/>
      </w:pPr>
      <w:r w:rsidRPr="006B0766">
        <w:lastRenderedPageBreak/>
        <w:t xml:space="preserve">PRATIQUE D'UNE LANGUE VIVANTE </w:t>
      </w:r>
    </w:p>
    <w:p w:rsidR="005B5F26" w:rsidRDefault="005B5F26" w:rsidP="00B23510">
      <w:pPr>
        <w:pStyle w:val="sous-domaine"/>
      </w:pPr>
    </w:p>
    <w:p w:rsidR="002D5B25" w:rsidRDefault="009B60E7" w:rsidP="00ED4C1A">
      <w:pPr>
        <w:pStyle w:val="sous-domaine"/>
      </w:pPr>
      <w:r>
        <w:t>Réagir et dialoguer</w:t>
      </w:r>
    </w:p>
    <w:p w:rsidR="009B60E7" w:rsidRPr="006B0766" w:rsidRDefault="009B60E7" w:rsidP="00ED4C1A">
      <w:pPr>
        <w:pStyle w:val="sous-domaine"/>
      </w:pPr>
    </w:p>
    <w:p w:rsidR="00C86F36" w:rsidRDefault="007009DF" w:rsidP="00ED4C1A">
      <w:pPr>
        <w:pStyle w:val="comptence"/>
        <w:jc w:val="both"/>
      </w:pPr>
      <w:r w:rsidRPr="006B0766">
        <w:t>Se présenter : saluer aux différents moments de la journée, donner son nom, son â</w:t>
      </w:r>
      <w:r w:rsidR="00DE625D" w:rsidRPr="006B0766">
        <w:t xml:space="preserve">ge, son adresse, son numéro de </w:t>
      </w:r>
      <w:r w:rsidRPr="006B0766">
        <w:t>téléphone, son mois d'anniversaire ; poser les questions correspondantes</w:t>
      </w:r>
      <w:r w:rsidR="00C86F36">
        <w:t>.</w:t>
      </w:r>
    </w:p>
    <w:p w:rsidR="00DE625D" w:rsidRPr="006B0766" w:rsidRDefault="00C86F36" w:rsidP="00ED4C1A">
      <w:pPr>
        <w:pStyle w:val="ComptencesCM2"/>
        <w:jc w:val="both"/>
      </w:pPr>
      <w:r>
        <w:t xml:space="preserve">Se présenter : saluer aux différents moments de la journée, donner son nom, son âge, son adresse, son numéro de téléphone, sa date d’anniversaire ; poser les questions correspondantes. </w:t>
      </w:r>
      <w:r w:rsidR="007009DF" w:rsidRPr="006B0766">
        <w:t xml:space="preserve"> </w:t>
      </w:r>
    </w:p>
    <w:p w:rsidR="00C86F36" w:rsidRDefault="007009DF" w:rsidP="00ED4C1A">
      <w:pPr>
        <w:pStyle w:val="comptence"/>
        <w:jc w:val="both"/>
      </w:pPr>
      <w:r w:rsidRPr="006B0766">
        <w:t xml:space="preserve">Présenter quelqu'un : interroger sur l'identité et quelques caractéristiques d'une personne ; utiliser des formules adaptées pour répondre en donnant quelques détails sur son apparence, son âge etc. </w:t>
      </w:r>
    </w:p>
    <w:p w:rsidR="002D5B25" w:rsidRPr="006B0766" w:rsidRDefault="00C86F36" w:rsidP="00ED4C1A">
      <w:pPr>
        <w:pStyle w:val="ComptencesCM2"/>
        <w:jc w:val="both"/>
      </w:pPr>
      <w:r>
        <w:t xml:space="preserve">Présenter quelqu’un : interroger sur l’identité et quelques caractéristiques d’une ou plusieurs personnes ; utiliser des formules adaptées pour répondre en donnant quelques détails sur leur apparence, leur âge etc. </w:t>
      </w:r>
    </w:p>
    <w:p w:rsidR="00DE625D" w:rsidRDefault="007009DF" w:rsidP="00ED4C1A">
      <w:pPr>
        <w:pStyle w:val="comptence"/>
        <w:jc w:val="both"/>
      </w:pPr>
      <w:r w:rsidRPr="006B0766">
        <w:t xml:space="preserve">Demander à quelqu'un des nouvelles et réagir : interroger et utiliser au moins cinq formules pour donner de ses nouvelles. </w:t>
      </w:r>
    </w:p>
    <w:p w:rsidR="00C86F36" w:rsidRPr="006B0766" w:rsidRDefault="00C86F36" w:rsidP="00ED4C1A">
      <w:pPr>
        <w:pStyle w:val="ComptencesCM2"/>
        <w:jc w:val="both"/>
      </w:pPr>
      <w:r>
        <w:t>Demander à quelqu’un des nouvelles et réagir: interroger et savoir produire une réponse composée de deux éléments coordonnés en mobilisant le vocabulaire acquis.</w:t>
      </w:r>
    </w:p>
    <w:p w:rsidR="00DE625D" w:rsidRDefault="007009DF" w:rsidP="00ED4C1A">
      <w:pPr>
        <w:pStyle w:val="comptence"/>
        <w:jc w:val="both"/>
      </w:pPr>
      <w:r w:rsidRPr="006B0766">
        <w:t xml:space="preserve">Utiliser des formules de politesse élémentaires : accueil, prise de congé, remerciements, souhaits (anniversaire, Noël, nouvelle année, Pâques). </w:t>
      </w:r>
    </w:p>
    <w:p w:rsidR="00895E28" w:rsidRPr="006B0766" w:rsidRDefault="00895E28" w:rsidP="00ED4C1A">
      <w:pPr>
        <w:pStyle w:val="ComptencesCM2"/>
        <w:jc w:val="both"/>
      </w:pPr>
      <w:r>
        <w:t xml:space="preserve">Utiliser des formules de politesse élémentaires : accueil, prise de congé, remerciements, souhaits (anniversaire, Noël, nouvelle année, Pâques, bon week-end). </w:t>
      </w:r>
    </w:p>
    <w:p w:rsidR="00DE625D" w:rsidRDefault="007009DF" w:rsidP="00ED4C1A">
      <w:pPr>
        <w:pStyle w:val="comptence"/>
        <w:jc w:val="both"/>
      </w:pPr>
      <w:r w:rsidRPr="006B0766">
        <w:t>Présenter des excuse</w:t>
      </w:r>
      <w:r w:rsidR="00895E28">
        <w:t>s : utiliser une phrase simple.</w:t>
      </w:r>
    </w:p>
    <w:p w:rsidR="00895E28" w:rsidRPr="006B0766" w:rsidRDefault="00895E28" w:rsidP="00ED4C1A">
      <w:pPr>
        <w:pStyle w:val="ComptencesCM2"/>
        <w:jc w:val="both"/>
      </w:pPr>
      <w:r>
        <w:t xml:space="preserve">Présenter des excuses : utiliser les formulations étudiées. </w:t>
      </w:r>
    </w:p>
    <w:p w:rsidR="00DE625D" w:rsidRDefault="007009DF" w:rsidP="00ED4C1A">
      <w:pPr>
        <w:pStyle w:val="comptence"/>
        <w:jc w:val="both"/>
      </w:pPr>
      <w:r w:rsidRPr="006B0766">
        <w:t xml:space="preserve">Épeler des mots familiers : nom prénom, mot connu. </w:t>
      </w:r>
    </w:p>
    <w:p w:rsidR="00895E28" w:rsidRPr="006B0766" w:rsidRDefault="00895E28" w:rsidP="00ED4C1A">
      <w:pPr>
        <w:pStyle w:val="ComptencesCM2"/>
        <w:jc w:val="both"/>
      </w:pPr>
      <w:r>
        <w:t>Épeler des mots familiers : nom prénom, mot connu, courte expression.</w:t>
      </w:r>
    </w:p>
    <w:p w:rsidR="00DE625D" w:rsidRDefault="007009DF" w:rsidP="00ED4C1A">
      <w:pPr>
        <w:pStyle w:val="comptence"/>
        <w:jc w:val="both"/>
      </w:pPr>
      <w:r w:rsidRPr="006B0766">
        <w:t xml:space="preserve">Répondre à des questions et en poser sur des sujets familiers : formuler questions et réponses pour exprimer la possession, les goûts, le temps (météo), la localisation. </w:t>
      </w:r>
    </w:p>
    <w:p w:rsidR="00895E28" w:rsidRPr="006B0766" w:rsidRDefault="00895E28" w:rsidP="00ED4C1A">
      <w:pPr>
        <w:pStyle w:val="ComptencesCM2"/>
        <w:jc w:val="both"/>
      </w:pPr>
      <w:r>
        <w:t xml:space="preserve">Répondre à des questions et en poser sur des sujets familiers : formuler questions et différentes formes de réponses pour exprimer la possession, les goûts, le temps (météo et heure), la localisation, le prix. </w:t>
      </w:r>
    </w:p>
    <w:p w:rsidR="002D5B25" w:rsidRDefault="007009DF" w:rsidP="00ED4C1A">
      <w:pPr>
        <w:pStyle w:val="comptence"/>
        <w:jc w:val="both"/>
      </w:pPr>
      <w:r w:rsidRPr="006B0766">
        <w:t xml:space="preserve">Répondre à des questions et en poser sur des besoins immédiats : formuler questions et réponses pour proposer quelque chose, effectuer un choix, donner et recevoir quelque chose, demander de répéter. </w:t>
      </w:r>
    </w:p>
    <w:p w:rsidR="00C86F36" w:rsidRPr="006B0766" w:rsidRDefault="00C86F36" w:rsidP="00ED4C1A">
      <w:pPr>
        <w:pStyle w:val="ComptencesCM2"/>
        <w:jc w:val="both"/>
      </w:pPr>
      <w:r>
        <w:t xml:space="preserve">Répondre à des questions et en poser sur des besoins immédiats : formuler questions et réponses affirmatives et négatives pour proposer quelque chose, effectuer un choix, donner et recevoir quelque chose, demander de répéter. </w:t>
      </w:r>
    </w:p>
    <w:p w:rsidR="005B5F26" w:rsidRDefault="005B5F26" w:rsidP="00ED4C1A">
      <w:pPr>
        <w:pStyle w:val="sous-domaine"/>
      </w:pPr>
    </w:p>
    <w:p w:rsidR="002D5B25" w:rsidRDefault="007009DF" w:rsidP="00ED4C1A">
      <w:pPr>
        <w:pStyle w:val="sous-domaine"/>
      </w:pPr>
      <w:r w:rsidRPr="006B0766">
        <w:t>Comprendre à l'o</w:t>
      </w:r>
      <w:r w:rsidR="009B60E7">
        <w:t>ral</w:t>
      </w:r>
    </w:p>
    <w:p w:rsidR="009B60E7" w:rsidRPr="006B0766" w:rsidRDefault="009B60E7" w:rsidP="00ED4C1A">
      <w:pPr>
        <w:pStyle w:val="sous-domaine"/>
      </w:pPr>
    </w:p>
    <w:p w:rsidR="00DE625D" w:rsidRDefault="007009DF" w:rsidP="00ED4C1A">
      <w:pPr>
        <w:pStyle w:val="comptence"/>
        <w:jc w:val="both"/>
      </w:pPr>
      <w:r w:rsidRPr="006B0766">
        <w:t xml:space="preserve">Comprendre une vingtaine de consignes de classe. </w:t>
      </w:r>
    </w:p>
    <w:p w:rsidR="000567E6" w:rsidRPr="006B0766" w:rsidRDefault="000567E6" w:rsidP="00ED4C1A">
      <w:pPr>
        <w:pStyle w:val="ComptencesCM2"/>
        <w:jc w:val="both"/>
      </w:pPr>
      <w:r>
        <w:t xml:space="preserve">Comprendre l’ensemble des consignes utilisées en classe. </w:t>
      </w:r>
    </w:p>
    <w:p w:rsidR="00DE625D" w:rsidRDefault="007009DF" w:rsidP="00ED4C1A">
      <w:pPr>
        <w:pStyle w:val="comptence"/>
        <w:jc w:val="both"/>
      </w:pPr>
      <w:r w:rsidRPr="006B0766">
        <w:t xml:space="preserve">Comprendre des mots familiers et des expressions très courantes, relatifs à soi-même et à sa </w:t>
      </w:r>
      <w:r w:rsidR="00DE625D" w:rsidRPr="006B0766">
        <w:t xml:space="preserve">famille, exprimés lentement et </w:t>
      </w:r>
      <w:r w:rsidRPr="006B0766">
        <w:t xml:space="preserve">distinctement. </w:t>
      </w:r>
    </w:p>
    <w:p w:rsidR="000567E6" w:rsidRDefault="000567E6" w:rsidP="00ED4C1A">
      <w:pPr>
        <w:pStyle w:val="ComptencesCM2"/>
        <w:jc w:val="both"/>
      </w:pPr>
      <w:r>
        <w:lastRenderedPageBreak/>
        <w:t xml:space="preserve">Comprendre des mots familiers et des expressions très courantes, relatifs à soi-même, sa famille et à son environnement concret et immédiat, exprimés lentement et distinctement. </w:t>
      </w:r>
    </w:p>
    <w:p w:rsidR="00DE625D" w:rsidRDefault="007009DF" w:rsidP="00ED4C1A">
      <w:pPr>
        <w:pStyle w:val="comptence"/>
        <w:jc w:val="both"/>
      </w:pPr>
      <w:r w:rsidRPr="006B0766">
        <w:t xml:space="preserve">Suivre des instructions courtes et simples relatives aux gestes, mouvements du corps et jeux (cartes ou dé). </w:t>
      </w:r>
    </w:p>
    <w:p w:rsidR="000567E6" w:rsidRPr="006B0766" w:rsidRDefault="000567E6" w:rsidP="00ED4C1A">
      <w:pPr>
        <w:pStyle w:val="ComptencesCM2"/>
        <w:jc w:val="both"/>
      </w:pPr>
      <w:r>
        <w:t xml:space="preserve">Suivre les instructions données couramment en classe ainsi que celles relatives aux directions. </w:t>
      </w:r>
    </w:p>
    <w:p w:rsidR="002D5B25" w:rsidRDefault="007009DF" w:rsidP="00ED4C1A">
      <w:pPr>
        <w:pStyle w:val="comptence"/>
        <w:jc w:val="both"/>
      </w:pPr>
      <w:r w:rsidRPr="006B0766">
        <w:t>Suivre le fil d'une histoire simple (comptines, chansons, albums, contes, courtes œuvres de lit</w:t>
      </w:r>
      <w:r w:rsidR="00DE625D" w:rsidRPr="006B0766">
        <w:t xml:space="preserve">térature de jeunesse) avec les </w:t>
      </w:r>
      <w:r w:rsidRPr="006B0766">
        <w:t xml:space="preserve">aides appropriées. </w:t>
      </w:r>
    </w:p>
    <w:p w:rsidR="000567E6" w:rsidRPr="006B0766" w:rsidRDefault="000567E6" w:rsidP="00ED4C1A">
      <w:pPr>
        <w:pStyle w:val="ComptencesCM2"/>
        <w:jc w:val="both"/>
      </w:pPr>
      <w:r>
        <w:t xml:space="preserve">Suivre le fil d’une histoire simple (comptines, chansons, albums, contes, œuvres de littérature de jeunesse adaptées à son âge) avec les aides appropriées. </w:t>
      </w:r>
    </w:p>
    <w:p w:rsidR="005B5F26" w:rsidRDefault="005B5F26" w:rsidP="00ED4C1A">
      <w:pPr>
        <w:pStyle w:val="sous-domaine"/>
      </w:pPr>
    </w:p>
    <w:p w:rsidR="002D5B25" w:rsidRDefault="009B60E7" w:rsidP="00ED4C1A">
      <w:pPr>
        <w:pStyle w:val="sous-domaine"/>
      </w:pPr>
      <w:r>
        <w:t>Parler en continu</w:t>
      </w:r>
    </w:p>
    <w:p w:rsidR="009B60E7" w:rsidRPr="006B0766" w:rsidRDefault="009B60E7" w:rsidP="00ED4C1A">
      <w:pPr>
        <w:pStyle w:val="sous-domaine"/>
      </w:pPr>
    </w:p>
    <w:p w:rsidR="00DE625D" w:rsidRDefault="007009DF" w:rsidP="00ED4C1A">
      <w:pPr>
        <w:pStyle w:val="comptence"/>
        <w:jc w:val="both"/>
      </w:pPr>
      <w:r w:rsidRPr="006B0766">
        <w:t xml:space="preserve">Reproduire un modèle oral : comptines et chansons, date (jour, mois, année), très courtes annonces. </w:t>
      </w:r>
    </w:p>
    <w:p w:rsidR="009B60E7" w:rsidRPr="006B0766" w:rsidRDefault="009B60E7" w:rsidP="00ED4C1A">
      <w:pPr>
        <w:pStyle w:val="ComptencesCM2"/>
        <w:jc w:val="both"/>
      </w:pPr>
      <w:r>
        <w:t>Reproduire un modèle oral : comptines et chansons, date, courtes annonces.</w:t>
      </w:r>
    </w:p>
    <w:p w:rsidR="00DE625D" w:rsidRDefault="007009DF" w:rsidP="00ED4C1A">
      <w:pPr>
        <w:pStyle w:val="comptence"/>
        <w:jc w:val="both"/>
      </w:pPr>
      <w:r w:rsidRPr="006B0766">
        <w:t xml:space="preserve">Utiliser des expressions et des phrases proches des modèles rencontrés pour se décrire, décrire des activités. </w:t>
      </w:r>
    </w:p>
    <w:p w:rsidR="006F3A38" w:rsidRDefault="006F3A38" w:rsidP="00ED4C1A">
      <w:pPr>
        <w:pStyle w:val="ComptencesCM2"/>
        <w:jc w:val="both"/>
      </w:pPr>
      <w:r>
        <w:t xml:space="preserve">Utiliser des expressions et des phrases proches des modèles rencontrés pour se décrire, décrire des activités, </w:t>
      </w:r>
      <w:proofErr w:type="gramStart"/>
      <w:r>
        <w:t>parler</w:t>
      </w:r>
      <w:proofErr w:type="gramEnd"/>
      <w:r>
        <w:t xml:space="preserve"> de sujets familiers. </w:t>
      </w:r>
    </w:p>
    <w:p w:rsidR="00DE625D" w:rsidRDefault="007009DF" w:rsidP="00ED4C1A">
      <w:pPr>
        <w:pStyle w:val="comptence"/>
        <w:jc w:val="both"/>
      </w:pPr>
      <w:r w:rsidRPr="006B0766">
        <w:t>Lire à haute voix, de manière expressive un texte bref de trois ou quatre phrases après répét</w:t>
      </w:r>
      <w:r w:rsidR="00DE625D" w:rsidRPr="006B0766">
        <w:t xml:space="preserve">ition (extrait de discours, de </w:t>
      </w:r>
      <w:r w:rsidRPr="006B0766">
        <w:t xml:space="preserve">poèmes, de contes ou d'albums). </w:t>
      </w:r>
    </w:p>
    <w:p w:rsidR="006F3A38" w:rsidRDefault="006F3A38" w:rsidP="00ED4C1A">
      <w:pPr>
        <w:pStyle w:val="ComptencesCM2"/>
        <w:jc w:val="both"/>
      </w:pPr>
      <w:r>
        <w:t xml:space="preserve">Lire à haute voix, de manière expressive un texte bref d’au moins cinq phrases après répétition (extrait de discours, de poèmes, de contes ou d’albums). </w:t>
      </w:r>
    </w:p>
    <w:p w:rsidR="002D5B25" w:rsidRDefault="007009DF" w:rsidP="00ED4C1A">
      <w:pPr>
        <w:pStyle w:val="comptence"/>
        <w:jc w:val="both"/>
      </w:pPr>
      <w:r w:rsidRPr="006B0766">
        <w:t xml:space="preserve">Raconter une histoire courte et stéréotypée travaillée en classe, à l'aide de quelques images. </w:t>
      </w:r>
    </w:p>
    <w:p w:rsidR="009B60E7" w:rsidRPr="006B0766" w:rsidRDefault="009B60E7" w:rsidP="00ED4C1A">
      <w:pPr>
        <w:pStyle w:val="ComptencesCM2"/>
        <w:jc w:val="both"/>
      </w:pPr>
      <w:r>
        <w:t xml:space="preserve">Raconter une histoire courte et stéréotypée travaillée en classe. </w:t>
      </w:r>
    </w:p>
    <w:p w:rsidR="005B5F26" w:rsidRDefault="005B5F26" w:rsidP="00ED4C1A">
      <w:pPr>
        <w:pStyle w:val="sous-domaine"/>
      </w:pPr>
    </w:p>
    <w:p w:rsidR="002D5B25" w:rsidRDefault="009B60E7" w:rsidP="00ED4C1A">
      <w:pPr>
        <w:pStyle w:val="sous-domaine"/>
      </w:pPr>
      <w:r>
        <w:t>Lire</w:t>
      </w:r>
    </w:p>
    <w:p w:rsidR="009B60E7" w:rsidRPr="006B0766" w:rsidRDefault="009B60E7" w:rsidP="00ED4C1A">
      <w:pPr>
        <w:pStyle w:val="sous-domaine"/>
      </w:pPr>
    </w:p>
    <w:p w:rsidR="002D5B25" w:rsidRPr="006B0766" w:rsidRDefault="007009DF" w:rsidP="00ED4C1A">
      <w:pPr>
        <w:pStyle w:val="comptence"/>
        <w:jc w:val="both"/>
      </w:pPr>
      <w:r w:rsidRPr="006B0766">
        <w:t xml:space="preserve">Comprendre des textes courts et simples (trois ou quatre phrases) en s'appuyant sur des éléments connus : consignes, lettres, cartes postales, messages électroniques, comptines, chansons, questionnaires, prospectus, pages web… </w:t>
      </w:r>
    </w:p>
    <w:p w:rsidR="00163EF9" w:rsidRDefault="007009DF" w:rsidP="00ED4C1A">
      <w:pPr>
        <w:pStyle w:val="comptence"/>
        <w:jc w:val="both"/>
      </w:pPr>
      <w:r w:rsidRPr="006B0766">
        <w:t>Se faire une idée du contenu d'un texte informatif simple, accompagné éventuellement d'un document visuel : messages, enquêtes, tableaux à double entrée, menus, listes de courses…</w:t>
      </w:r>
    </w:p>
    <w:p w:rsidR="00163EF9" w:rsidRDefault="00163EF9" w:rsidP="00ED4C1A">
      <w:pPr>
        <w:pStyle w:val="ComptencesCM2"/>
        <w:jc w:val="both"/>
      </w:pPr>
      <w:r>
        <w:t>Comprendre des textes courts et simples (au moins cinq phrases) en s’appuyant sur des éléments connus : consignes, lettres, cartes postales, messages électroniques, comptines, chansons, questionnaires, prospectus, pages web, recettes…</w:t>
      </w:r>
    </w:p>
    <w:p w:rsidR="002D5B25" w:rsidRPr="006B0766" w:rsidRDefault="00163EF9" w:rsidP="00ED4C1A">
      <w:pPr>
        <w:pStyle w:val="ComptencesCM2"/>
        <w:jc w:val="both"/>
      </w:pPr>
      <w:r>
        <w:t>Se faire une idée du contenu d’un texte informatif simple : messages, enquêtes, tableaux à double entrée, menus, listes de courses, cartes et plans…</w:t>
      </w:r>
      <w:r w:rsidR="007009DF" w:rsidRPr="006B0766">
        <w:t xml:space="preserve"> </w:t>
      </w:r>
    </w:p>
    <w:p w:rsidR="005B5F26" w:rsidRDefault="005B5F26" w:rsidP="00ED4C1A">
      <w:pPr>
        <w:pStyle w:val="sous-domaine"/>
      </w:pPr>
    </w:p>
    <w:p w:rsidR="002D5B25" w:rsidRDefault="009B60E7" w:rsidP="00ED4C1A">
      <w:pPr>
        <w:pStyle w:val="sous-domaine"/>
      </w:pPr>
      <w:r>
        <w:t>Écrire</w:t>
      </w:r>
    </w:p>
    <w:p w:rsidR="009B60E7" w:rsidRPr="006B0766" w:rsidRDefault="009B60E7" w:rsidP="00ED4C1A">
      <w:pPr>
        <w:pStyle w:val="sous-domaine"/>
      </w:pPr>
    </w:p>
    <w:p w:rsidR="00DE625D" w:rsidRDefault="007009DF" w:rsidP="00ED4C1A">
      <w:pPr>
        <w:pStyle w:val="comptence"/>
        <w:jc w:val="both"/>
      </w:pPr>
      <w:r w:rsidRPr="006B0766">
        <w:t>Copier des mots isolés et des textes courts étudiés à l'oral : salutations, souhaits, compti</w:t>
      </w:r>
      <w:r w:rsidR="00163EF9">
        <w:t>nes, poèmes, listes de courses…</w:t>
      </w:r>
    </w:p>
    <w:p w:rsidR="00163EF9" w:rsidRDefault="00163EF9" w:rsidP="00ED4C1A">
      <w:pPr>
        <w:pStyle w:val="ComptencesCM2"/>
        <w:jc w:val="both"/>
      </w:pPr>
      <w:r>
        <w:t xml:space="preserve">Copier des textes courts étudiés à l’oral : salutations, souhaits, comptines, poèmes, listes de </w:t>
      </w:r>
      <w:r>
        <w:lastRenderedPageBreak/>
        <w:t xml:space="preserve">courses… </w:t>
      </w:r>
    </w:p>
    <w:p w:rsidR="00DE625D" w:rsidRDefault="007009DF" w:rsidP="00ED4C1A">
      <w:pPr>
        <w:pStyle w:val="comptence"/>
        <w:jc w:val="both"/>
      </w:pPr>
      <w:r w:rsidRPr="006B0766">
        <w:t xml:space="preserve">En référence à des modèles, écrire un message électronique simple, une courte carte postale, des formulettes ou un </w:t>
      </w:r>
      <w:r w:rsidR="00DE625D" w:rsidRPr="006B0766">
        <w:t>poème</w:t>
      </w:r>
      <w:r w:rsidR="00163EF9">
        <w:t xml:space="preserve"> (trois ou quatre phrases).</w:t>
      </w:r>
    </w:p>
    <w:p w:rsidR="00163EF9" w:rsidRPr="006B0766" w:rsidRDefault="00163EF9" w:rsidP="00ED4C1A">
      <w:pPr>
        <w:pStyle w:val="ComptencesCM2"/>
        <w:jc w:val="both"/>
      </w:pPr>
      <w:r>
        <w:t xml:space="preserve">En référence à des modèles, écrire un message électronique simple, une courte carte postale ou des formulettes ou un </w:t>
      </w:r>
      <w:proofErr w:type="spellStart"/>
      <w:r>
        <w:t>poême</w:t>
      </w:r>
      <w:proofErr w:type="spellEnd"/>
      <w:r>
        <w:t xml:space="preserve"> (au moins cinq phrases).</w:t>
      </w:r>
    </w:p>
    <w:p w:rsidR="00DE625D" w:rsidRDefault="007009DF" w:rsidP="00ED4C1A">
      <w:pPr>
        <w:pStyle w:val="comptence"/>
        <w:jc w:val="both"/>
      </w:pPr>
      <w:r w:rsidRPr="006B0766">
        <w:t xml:space="preserve">Renseigner un questionnaire simple comportant des formulations étudiées (par exemple, </w:t>
      </w:r>
      <w:r w:rsidR="00DE625D" w:rsidRPr="006B0766">
        <w:t xml:space="preserve">donner des informations sur sa </w:t>
      </w:r>
      <w:r w:rsidRPr="006B0766">
        <w:t>famil</w:t>
      </w:r>
      <w:r w:rsidR="00163EF9">
        <w:t>le, sur ses animaux familiers…)</w:t>
      </w:r>
    </w:p>
    <w:p w:rsidR="00163EF9" w:rsidRDefault="00163EF9" w:rsidP="00ED4C1A">
      <w:pPr>
        <w:pStyle w:val="ComptencesCM2"/>
        <w:jc w:val="both"/>
      </w:pPr>
      <w:r>
        <w:t>Renseigner un questionnaire simple comportant des formulations étudiées (par exemple, donner des informations sur ses goûts, ses activités…).</w:t>
      </w:r>
    </w:p>
    <w:p w:rsidR="00DE625D" w:rsidRDefault="007009DF" w:rsidP="00ED4C1A">
      <w:pPr>
        <w:pStyle w:val="comptence"/>
        <w:jc w:val="both"/>
      </w:pPr>
      <w:r w:rsidRPr="006B0766">
        <w:t>Produire de manière autonome trois ou quatre phrases sur soi-même, sur des pe</w:t>
      </w:r>
      <w:r w:rsidR="001A267C">
        <w:t>rsonnages réels ou imaginaires.</w:t>
      </w:r>
    </w:p>
    <w:p w:rsidR="001A267C" w:rsidRPr="006B0766" w:rsidRDefault="001A267C" w:rsidP="00ED4C1A">
      <w:pPr>
        <w:pStyle w:val="ComptencesCM2"/>
        <w:jc w:val="both"/>
      </w:pPr>
      <w:r>
        <w:t>Produire de manière autonome au moins cinq phrases sur soi-même, sur des personnages réels ou imaginaires.</w:t>
      </w:r>
    </w:p>
    <w:p w:rsidR="00B23510" w:rsidRDefault="007009DF" w:rsidP="00ED4C1A">
      <w:pPr>
        <w:pStyle w:val="comptence"/>
        <w:jc w:val="both"/>
      </w:pPr>
      <w:r w:rsidRPr="006B0766">
        <w:t xml:space="preserve">Écrire sous la dictée des mots connus et quelques expressions très simples. </w:t>
      </w:r>
    </w:p>
    <w:p w:rsidR="00163EF9" w:rsidRDefault="00163EF9" w:rsidP="00ED4C1A">
      <w:pPr>
        <w:pStyle w:val="ComptencesCM2"/>
        <w:jc w:val="both"/>
      </w:pPr>
      <w:r>
        <w:t>Écrire sous la dictée des expressions connues.</w:t>
      </w:r>
    </w:p>
    <w:p w:rsidR="005B5F26" w:rsidRDefault="005B5F26" w:rsidP="00B23510">
      <w:pPr>
        <w:pStyle w:val="Domaine"/>
      </w:pPr>
    </w:p>
    <w:p w:rsidR="002D5B25" w:rsidRPr="006B0766" w:rsidRDefault="007009DF" w:rsidP="00B23510">
      <w:pPr>
        <w:pStyle w:val="Domaine"/>
      </w:pPr>
      <w:r w:rsidRPr="006B0766">
        <w:t xml:space="preserve">SCIENCES EXPÉRIMENTALES ET TECHNOLOGIE </w:t>
      </w:r>
    </w:p>
    <w:p w:rsidR="005B5F26" w:rsidRDefault="005B5F26" w:rsidP="00B23510">
      <w:pPr>
        <w:pStyle w:val="sous-domaine"/>
      </w:pPr>
    </w:p>
    <w:p w:rsidR="002D5B25" w:rsidRPr="006B0766" w:rsidRDefault="007009DF" w:rsidP="00ED4C1A">
      <w:pPr>
        <w:pStyle w:val="sous-domaine"/>
      </w:pPr>
      <w:r w:rsidRPr="006B0766">
        <w:t xml:space="preserve">Le ciel et la Terre </w:t>
      </w:r>
    </w:p>
    <w:p w:rsidR="005B5F26" w:rsidRDefault="005B5F26" w:rsidP="00ED4C1A">
      <w:pPr>
        <w:pStyle w:val="sous-sous-domaine"/>
      </w:pPr>
    </w:p>
    <w:p w:rsidR="00DE625D" w:rsidRPr="006B0766" w:rsidRDefault="007009DF" w:rsidP="00ED4C1A">
      <w:pPr>
        <w:pStyle w:val="sous-sous-domaine"/>
      </w:pPr>
      <w:r w:rsidRPr="006B0766">
        <w:t xml:space="preserve">Lumières et ombres </w:t>
      </w:r>
    </w:p>
    <w:p w:rsidR="00DE625D" w:rsidRPr="006B0766" w:rsidRDefault="007009DF" w:rsidP="00ED4C1A">
      <w:pPr>
        <w:pStyle w:val="comptence"/>
        <w:jc w:val="both"/>
      </w:pPr>
      <w:r w:rsidRPr="006B0766">
        <w:t xml:space="preserve">Savoir expliquer la variation de la forme de l'ombre d'un objet en fonction de la distance source lumineuse / objet et de la position de la source lumineuse. </w:t>
      </w:r>
    </w:p>
    <w:p w:rsidR="002D5B25" w:rsidRDefault="007009DF" w:rsidP="00ED4C1A">
      <w:pPr>
        <w:pStyle w:val="comptence"/>
        <w:jc w:val="both"/>
      </w:pPr>
      <w:r w:rsidRPr="006B0766">
        <w:t>Mobiliser ses connaissances sur Lumières et ombres pour expliquer et comprendre le phénomèn</w:t>
      </w:r>
      <w:r w:rsidR="00DE625D" w:rsidRPr="006B0766">
        <w:t xml:space="preserve">e d'alternance du jour et de la </w:t>
      </w:r>
      <w:r w:rsidR="00286C82">
        <w:t>nuit.</w:t>
      </w:r>
    </w:p>
    <w:p w:rsidR="00286C82" w:rsidRPr="006B0766" w:rsidRDefault="00286C82" w:rsidP="00ED4C1A">
      <w:pPr>
        <w:pStyle w:val="ComptencesCM2"/>
        <w:jc w:val="both"/>
      </w:pPr>
      <w:r w:rsidRPr="00286C82">
        <w:t>Mobiliser ses connaissances sur Lumières et ombres pour comprendre et expliquer le phénomène de phases de la Lune.</w:t>
      </w:r>
    </w:p>
    <w:p w:rsidR="005B5F26" w:rsidRDefault="005B5F26" w:rsidP="00ED4C1A">
      <w:pPr>
        <w:pStyle w:val="sous-sous-domaine"/>
      </w:pPr>
    </w:p>
    <w:p w:rsidR="00DE625D" w:rsidRPr="006B0766" w:rsidRDefault="007009DF" w:rsidP="00ED4C1A">
      <w:pPr>
        <w:pStyle w:val="sous-sous-domaine"/>
      </w:pPr>
      <w:r w:rsidRPr="006B0766">
        <w:t xml:space="preserve">Le mouvement de la Terre (et des planètes) autour du soleil </w:t>
      </w:r>
    </w:p>
    <w:p w:rsidR="00683E8C" w:rsidRPr="006B0766" w:rsidRDefault="007009DF" w:rsidP="00ED4C1A">
      <w:pPr>
        <w:pStyle w:val="comptence"/>
        <w:jc w:val="both"/>
      </w:pPr>
      <w:r w:rsidRPr="006B0766">
        <w:t xml:space="preserve">Repérer et comprendre le mouvement apparent du soleil au cours d'une journée et son évolution au cours de l'année. </w:t>
      </w:r>
    </w:p>
    <w:p w:rsidR="00683E8C" w:rsidRPr="006B0766" w:rsidRDefault="007009DF" w:rsidP="00ED4C1A">
      <w:pPr>
        <w:pStyle w:val="comptence"/>
        <w:jc w:val="both"/>
      </w:pPr>
      <w:r w:rsidRPr="006B0766">
        <w:t xml:space="preserve">Connaître le sens et la durée de rotation de la Terre sur elle-même. </w:t>
      </w:r>
    </w:p>
    <w:p w:rsidR="00683E8C" w:rsidRPr="006B0766" w:rsidRDefault="007009DF" w:rsidP="00ED4C1A">
      <w:pPr>
        <w:pStyle w:val="comptence"/>
        <w:jc w:val="both"/>
      </w:pPr>
      <w:r w:rsidRPr="006B0766">
        <w:t xml:space="preserve">Savoir interpréter le mouvement apparent du Soleil par une modélisation. </w:t>
      </w:r>
    </w:p>
    <w:p w:rsidR="002D5B25" w:rsidRDefault="007009DF" w:rsidP="00ED4C1A">
      <w:pPr>
        <w:pStyle w:val="comptence"/>
        <w:jc w:val="both"/>
      </w:pPr>
      <w:r w:rsidRPr="006B0766">
        <w:t>Connaitre la contribution de Copernic et Galilée à l'évo</w:t>
      </w:r>
      <w:r w:rsidR="00286C82">
        <w:t>lution des idées en astronomie.</w:t>
      </w:r>
    </w:p>
    <w:p w:rsidR="00286C82" w:rsidRDefault="00286C82" w:rsidP="00ED4C1A">
      <w:pPr>
        <w:pStyle w:val="ComptencesCM2"/>
        <w:jc w:val="both"/>
      </w:pPr>
      <w:r>
        <w:t xml:space="preserve">Différencier les planètes du système solaire (caractéristiques, ordres de grandeur) </w:t>
      </w:r>
    </w:p>
    <w:p w:rsidR="00286C82" w:rsidRDefault="00286C82" w:rsidP="00ED4C1A">
      <w:pPr>
        <w:pStyle w:val="ComptencesCM2"/>
        <w:jc w:val="both"/>
      </w:pPr>
      <w:r>
        <w:t xml:space="preserve">Le mouvement de la Lune autour de la Terre </w:t>
      </w:r>
    </w:p>
    <w:p w:rsidR="00286C82" w:rsidRDefault="00286C82" w:rsidP="00ED4C1A">
      <w:pPr>
        <w:pStyle w:val="ComptencesCM2"/>
        <w:jc w:val="both"/>
      </w:pPr>
      <w:r>
        <w:t xml:space="preserve">Connaître les différentes phases de la Lune, savoir que ces phases se reproduisent toujours dans le même ordre et la même durée. </w:t>
      </w:r>
    </w:p>
    <w:p w:rsidR="00286C82" w:rsidRDefault="00286C82" w:rsidP="00ED4C1A">
      <w:pPr>
        <w:pStyle w:val="ComptencesCM2"/>
        <w:jc w:val="both"/>
      </w:pPr>
      <w:r>
        <w:t xml:space="preserve">Savoir que les phases de la Lune s’expliquent par la révolution de la Lune autour de la Terre. </w:t>
      </w:r>
    </w:p>
    <w:p w:rsidR="00286C82" w:rsidRPr="006B0766" w:rsidRDefault="00286C82" w:rsidP="00ED4C1A">
      <w:pPr>
        <w:pStyle w:val="ComptencesCM2"/>
        <w:jc w:val="both"/>
      </w:pPr>
      <w:r>
        <w:t>Comprendre les phases de la Lune par une modélisation.</w:t>
      </w:r>
    </w:p>
    <w:p w:rsidR="005B5F26" w:rsidRDefault="005B5F26" w:rsidP="00ED4C1A">
      <w:pPr>
        <w:pStyle w:val="sous-sous-domaine"/>
      </w:pPr>
    </w:p>
    <w:p w:rsidR="00683E8C" w:rsidRPr="006B0766" w:rsidRDefault="007009DF" w:rsidP="00ED4C1A">
      <w:pPr>
        <w:pStyle w:val="sous-sous-domaine"/>
      </w:pPr>
      <w:r w:rsidRPr="006B0766">
        <w:t xml:space="preserve">Volcans et séismes, les risques pour les sociétés humaines </w:t>
      </w:r>
    </w:p>
    <w:p w:rsidR="002D5B25" w:rsidRDefault="007009DF" w:rsidP="00ED4C1A">
      <w:pPr>
        <w:pStyle w:val="comptence"/>
        <w:jc w:val="both"/>
      </w:pPr>
      <w:r w:rsidRPr="006B0766">
        <w:t xml:space="preserve">Identifier les risques que représentent les séismes, les tsunamis et les éruptions volcaniques pour la population, notamment en lien avec les événements naturels se produisant au cours de </w:t>
      </w:r>
      <w:r w:rsidR="000205CA">
        <w:lastRenderedPageBreak/>
        <w:t>l'année scolaire.</w:t>
      </w:r>
    </w:p>
    <w:p w:rsidR="000205CA" w:rsidRPr="006B0766" w:rsidRDefault="000205CA" w:rsidP="00ED4C1A">
      <w:pPr>
        <w:pStyle w:val="ComptencesCM2"/>
        <w:jc w:val="both"/>
      </w:pPr>
      <w:r>
        <w:t>Mobiliser ses connaissances sur les risques sismiques et volcaniques pour faire le lien avec la prévention des risques majeurs, notamment à propos des événements naturels se produisant au cours de l’année scolaire.</w:t>
      </w:r>
    </w:p>
    <w:p w:rsidR="005B5F26" w:rsidRDefault="005B5F26" w:rsidP="00ED4C1A">
      <w:pPr>
        <w:pStyle w:val="sous-domaine"/>
      </w:pPr>
    </w:p>
    <w:p w:rsidR="002D5B25" w:rsidRPr="006B0766" w:rsidRDefault="007009DF" w:rsidP="00ED4C1A">
      <w:pPr>
        <w:pStyle w:val="sous-domaine"/>
      </w:pPr>
      <w:r w:rsidRPr="006B0766">
        <w:t xml:space="preserve">La matière </w:t>
      </w:r>
    </w:p>
    <w:p w:rsidR="005B5F26" w:rsidRDefault="005B5F26" w:rsidP="00ED4C1A">
      <w:pPr>
        <w:pStyle w:val="sous-sous-domaine"/>
      </w:pPr>
    </w:p>
    <w:p w:rsidR="00683E8C" w:rsidRPr="005B5F26" w:rsidRDefault="007009DF" w:rsidP="00ED4C1A">
      <w:pPr>
        <w:pStyle w:val="sous-sous-domaine"/>
      </w:pPr>
      <w:r w:rsidRPr="005B5F26">
        <w:t xml:space="preserve">Mélanges et solutions </w:t>
      </w:r>
    </w:p>
    <w:p w:rsidR="00683E8C" w:rsidRPr="006B0766" w:rsidRDefault="007009DF" w:rsidP="00ED4C1A">
      <w:pPr>
        <w:pStyle w:val="comptence"/>
        <w:jc w:val="both"/>
      </w:pPr>
      <w:r w:rsidRPr="006B0766">
        <w:t xml:space="preserve">Distinguer deux types de mélanges : homogènes et hétérogènes. </w:t>
      </w:r>
    </w:p>
    <w:p w:rsidR="00683E8C" w:rsidRPr="006B0766" w:rsidRDefault="007009DF" w:rsidP="00ED4C1A">
      <w:pPr>
        <w:pStyle w:val="comptence"/>
        <w:jc w:val="both"/>
      </w:pPr>
      <w:r w:rsidRPr="006B0766">
        <w:t xml:space="preserve">Apprendre à séparer les constituants des mélanges par l'expérimentation. </w:t>
      </w:r>
    </w:p>
    <w:p w:rsidR="00683E8C" w:rsidRPr="006B0766" w:rsidRDefault="007009DF" w:rsidP="00ED4C1A">
      <w:pPr>
        <w:pStyle w:val="comptence"/>
        <w:jc w:val="both"/>
      </w:pPr>
      <w:r w:rsidRPr="006B0766">
        <w:t xml:space="preserve">Identifier les procédés permettant de séparer les constituants des mélanges homogènes et hétérogènes. </w:t>
      </w:r>
    </w:p>
    <w:p w:rsidR="002D5B25" w:rsidRDefault="007009DF" w:rsidP="00ED4C1A">
      <w:pPr>
        <w:pStyle w:val="comptence"/>
        <w:jc w:val="both"/>
      </w:pPr>
      <w:r w:rsidRPr="006B0766">
        <w:t xml:space="preserve">Connaître quelques caractéristiques des mélanges homogènes (conservation de la masse, saturation). </w:t>
      </w:r>
    </w:p>
    <w:p w:rsidR="000205CA" w:rsidRDefault="000205CA" w:rsidP="00ED4C1A">
      <w:pPr>
        <w:pStyle w:val="comptence"/>
        <w:numPr>
          <w:ilvl w:val="0"/>
          <w:numId w:val="0"/>
        </w:numPr>
        <w:ind w:left="1229" w:hanging="360"/>
        <w:jc w:val="both"/>
      </w:pPr>
    </w:p>
    <w:p w:rsidR="000205CA" w:rsidRDefault="000205CA" w:rsidP="00ED4C1A">
      <w:pPr>
        <w:pStyle w:val="CM7"/>
        <w:ind w:left="737" w:hanging="228"/>
        <w:jc w:val="both"/>
        <w:rPr>
          <w:rFonts w:cs="Verdana"/>
          <w:color w:val="323232"/>
          <w:sz w:val="16"/>
          <w:szCs w:val="16"/>
        </w:rPr>
      </w:pPr>
      <w:r w:rsidRPr="000205CA">
        <w:rPr>
          <w:rStyle w:val="sous-sous-domaineCar"/>
        </w:rPr>
        <w:t>États et Changements d’état</w:t>
      </w:r>
      <w:r>
        <w:rPr>
          <w:rFonts w:cs="Verdana"/>
          <w:color w:val="323232"/>
          <w:sz w:val="16"/>
          <w:szCs w:val="16"/>
        </w:rPr>
        <w:t xml:space="preserve"> </w:t>
      </w:r>
    </w:p>
    <w:p w:rsidR="000205CA" w:rsidRDefault="000205CA" w:rsidP="00ED4C1A">
      <w:pPr>
        <w:pStyle w:val="ComptencesCM2"/>
        <w:jc w:val="both"/>
      </w:pPr>
      <w:r>
        <w:t xml:space="preserve">Savoir que les changements d’état de l’eau se font à température fixe (0°C et 100°C sous la pression atmosphérique normale). </w:t>
      </w:r>
    </w:p>
    <w:p w:rsidR="000205CA" w:rsidRDefault="000205CA" w:rsidP="00ED4C1A">
      <w:pPr>
        <w:pStyle w:val="ComptencesCM2"/>
        <w:jc w:val="both"/>
      </w:pPr>
      <w:r>
        <w:t xml:space="preserve">Découvrir qu’une masse d’eau solide occupe un volume plus important que la même masse d’eau liquide. </w:t>
      </w:r>
    </w:p>
    <w:p w:rsidR="005B5F26" w:rsidRDefault="005B5F26" w:rsidP="00ED4C1A">
      <w:pPr>
        <w:pStyle w:val="sous-sous-domaine"/>
        <w:ind w:left="0" w:firstLine="0"/>
      </w:pPr>
    </w:p>
    <w:p w:rsidR="00683E8C" w:rsidRPr="006B0766" w:rsidRDefault="007009DF" w:rsidP="00ED4C1A">
      <w:pPr>
        <w:pStyle w:val="sous-sous-domaine"/>
      </w:pPr>
      <w:r w:rsidRPr="006B0766">
        <w:t xml:space="preserve">L'eau, une ressource, le maintien de sa qualité pour ses utilisations </w:t>
      </w:r>
    </w:p>
    <w:p w:rsidR="00683E8C" w:rsidRPr="006B0766" w:rsidRDefault="007009DF" w:rsidP="00ED4C1A">
      <w:pPr>
        <w:pStyle w:val="comptence"/>
        <w:jc w:val="both"/>
      </w:pPr>
      <w:r w:rsidRPr="006B0766">
        <w:t>Connaître le trajet de l'eau domestique de sa provenance à l'usager.</w:t>
      </w:r>
    </w:p>
    <w:p w:rsidR="00683E8C" w:rsidRPr="006B0766" w:rsidRDefault="007009DF" w:rsidP="00ED4C1A">
      <w:pPr>
        <w:pStyle w:val="comptence"/>
        <w:jc w:val="both"/>
      </w:pPr>
      <w:r w:rsidRPr="006B0766">
        <w:t>Différencier eau trouble, limpide, pure, potable.</w:t>
      </w:r>
    </w:p>
    <w:p w:rsidR="002D5B25" w:rsidRDefault="007009DF" w:rsidP="00ED4C1A">
      <w:pPr>
        <w:pStyle w:val="comptence"/>
        <w:jc w:val="both"/>
      </w:pPr>
      <w:r w:rsidRPr="006B0766">
        <w:t xml:space="preserve">Connaître des méthodes de traitement permettant d'obtenir de l'eau potable. </w:t>
      </w:r>
    </w:p>
    <w:p w:rsidR="00FE2261" w:rsidRDefault="00FE2261" w:rsidP="00ED4C1A">
      <w:pPr>
        <w:pStyle w:val="comptence"/>
        <w:numPr>
          <w:ilvl w:val="0"/>
          <w:numId w:val="0"/>
        </w:numPr>
        <w:ind w:left="1229" w:hanging="360"/>
        <w:jc w:val="both"/>
      </w:pPr>
    </w:p>
    <w:p w:rsidR="00FE2261" w:rsidRPr="00A14FE6" w:rsidRDefault="00FE2261" w:rsidP="00ED4C1A">
      <w:pPr>
        <w:pStyle w:val="sous-sous-domaine"/>
      </w:pPr>
      <w:r w:rsidRPr="00A14FE6">
        <w:rPr>
          <w:rStyle w:val="sous-sous-domaineCar"/>
          <w:b/>
          <w:color w:val="auto"/>
          <w:szCs w:val="22"/>
        </w:rPr>
        <w:t>L’air et les pollutions de l’air</w:t>
      </w:r>
      <w:r w:rsidRPr="00A14FE6">
        <w:t xml:space="preserve"> </w:t>
      </w:r>
    </w:p>
    <w:p w:rsidR="00FE2261" w:rsidRDefault="00FE2261" w:rsidP="00ED4C1A">
      <w:pPr>
        <w:pStyle w:val="ComptencesCM2"/>
        <w:jc w:val="both"/>
      </w:pPr>
      <w:r w:rsidRPr="00FE2261">
        <w:t xml:space="preserve">Identifier par l’expérimentation des propriétés qui confèrent à l’air un caractère matériel. </w:t>
      </w:r>
    </w:p>
    <w:p w:rsidR="00FE2261" w:rsidRDefault="00FE2261" w:rsidP="00ED4C1A">
      <w:pPr>
        <w:pStyle w:val="ComptencesCM2"/>
        <w:jc w:val="both"/>
      </w:pPr>
      <w:r w:rsidRPr="00FE2261">
        <w:t xml:space="preserve">Caractériser diverses formes de pollution de l’air. </w:t>
      </w:r>
    </w:p>
    <w:p w:rsidR="00FE2261" w:rsidRPr="00FE2261" w:rsidRDefault="00FE2261" w:rsidP="00ED4C1A">
      <w:pPr>
        <w:pStyle w:val="ComptencesCM2"/>
        <w:jc w:val="both"/>
      </w:pPr>
      <w:r w:rsidRPr="00FE2261">
        <w:t xml:space="preserve">Identifier différentes sources de pollution de l’air. </w:t>
      </w:r>
    </w:p>
    <w:p w:rsidR="005B5F26" w:rsidRDefault="005B5F26" w:rsidP="00ED4C1A">
      <w:pPr>
        <w:pStyle w:val="sous-domaine"/>
      </w:pPr>
    </w:p>
    <w:p w:rsidR="002D5B25" w:rsidRPr="006B0766" w:rsidRDefault="007009DF" w:rsidP="00ED4C1A">
      <w:pPr>
        <w:pStyle w:val="sous-domaine"/>
      </w:pPr>
      <w:r w:rsidRPr="006B0766">
        <w:t xml:space="preserve">L'énergie </w:t>
      </w:r>
    </w:p>
    <w:p w:rsidR="005B5F26" w:rsidRDefault="005B5F26" w:rsidP="00ED4C1A">
      <w:pPr>
        <w:pStyle w:val="CM35"/>
        <w:spacing w:line="276" w:lineRule="auto"/>
        <w:ind w:left="737" w:hanging="228"/>
        <w:jc w:val="both"/>
        <w:rPr>
          <w:rFonts w:ascii="Comic Sans MS" w:hAnsi="Comic Sans MS" w:cs="Verdana"/>
          <w:sz w:val="22"/>
          <w:szCs w:val="22"/>
        </w:rPr>
      </w:pPr>
    </w:p>
    <w:p w:rsidR="00B77534" w:rsidRPr="006B0766" w:rsidRDefault="007009DF" w:rsidP="00ED4C1A">
      <w:pPr>
        <w:pStyle w:val="sous-sous-domaine"/>
      </w:pPr>
      <w:r w:rsidRPr="006B0766">
        <w:t xml:space="preserve">Exemples simples de sources d'énergie </w:t>
      </w:r>
    </w:p>
    <w:p w:rsidR="00B77534" w:rsidRPr="006B0766" w:rsidRDefault="007009DF" w:rsidP="00ED4C1A">
      <w:pPr>
        <w:pStyle w:val="comptence"/>
        <w:jc w:val="both"/>
      </w:pPr>
      <w:r w:rsidRPr="006B0766">
        <w:t xml:space="preserve">Connaître différentes énergies, leur source et savoir que certaines sont épuisables. </w:t>
      </w:r>
    </w:p>
    <w:p w:rsidR="00B77534" w:rsidRPr="006B0766" w:rsidRDefault="007009DF" w:rsidP="00ED4C1A">
      <w:pPr>
        <w:pStyle w:val="comptence"/>
        <w:jc w:val="both"/>
      </w:pPr>
      <w:r w:rsidRPr="006B0766">
        <w:t>Classer les énergies selon qu'elles soient ou non renouvelables.</w:t>
      </w:r>
    </w:p>
    <w:p w:rsidR="00B77534" w:rsidRPr="006B0766" w:rsidRDefault="007009DF" w:rsidP="00ED4C1A">
      <w:pPr>
        <w:pStyle w:val="comptence"/>
        <w:jc w:val="both"/>
      </w:pPr>
      <w:r w:rsidRPr="006B0766">
        <w:t xml:space="preserve">Identifier la conversion d'énergie dans une centrale électrique </w:t>
      </w:r>
    </w:p>
    <w:p w:rsidR="00B77534" w:rsidRPr="006B0766" w:rsidRDefault="007009DF" w:rsidP="00ED4C1A">
      <w:pPr>
        <w:pStyle w:val="comptence"/>
        <w:jc w:val="both"/>
      </w:pPr>
      <w:r w:rsidRPr="006B0766">
        <w:t xml:space="preserve">Connaître les différents modes de production et de transformation d'énergie électrique en France. </w:t>
      </w:r>
    </w:p>
    <w:p w:rsidR="002D5B25" w:rsidRDefault="007009DF" w:rsidP="00ED4C1A">
      <w:pPr>
        <w:pStyle w:val="comptence"/>
        <w:jc w:val="both"/>
      </w:pPr>
      <w:r w:rsidRPr="006B0766">
        <w:t xml:space="preserve">Connaître des exemples de transport de l'énergie sur les lieux de consommation. </w:t>
      </w:r>
    </w:p>
    <w:p w:rsidR="00A14FE6" w:rsidRDefault="00A14FE6" w:rsidP="00ED4C1A">
      <w:pPr>
        <w:pStyle w:val="comptence"/>
        <w:numPr>
          <w:ilvl w:val="0"/>
          <w:numId w:val="0"/>
        </w:numPr>
        <w:ind w:left="1229"/>
        <w:jc w:val="both"/>
      </w:pPr>
    </w:p>
    <w:p w:rsidR="00A14FE6" w:rsidRPr="00A14FE6" w:rsidRDefault="00A14FE6" w:rsidP="00ED4C1A">
      <w:pPr>
        <w:pStyle w:val="sous-sous-domaine"/>
      </w:pPr>
      <w:r w:rsidRPr="00A14FE6">
        <w:t xml:space="preserve">Besoins en énergie, consommation et économies d’énergie </w:t>
      </w:r>
    </w:p>
    <w:p w:rsidR="00A14FE6" w:rsidRDefault="00A14FE6" w:rsidP="00ED4C1A">
      <w:pPr>
        <w:pStyle w:val="ComptencesCM2"/>
        <w:jc w:val="both"/>
      </w:pPr>
      <w:r w:rsidRPr="00A14FE6">
        <w:t xml:space="preserve">Comprendre la notion d’isolation thermique. </w:t>
      </w:r>
    </w:p>
    <w:p w:rsidR="00A14FE6" w:rsidRPr="00A14FE6" w:rsidRDefault="00A14FE6" w:rsidP="00ED4C1A">
      <w:pPr>
        <w:pStyle w:val="ComptencesCM2"/>
        <w:jc w:val="both"/>
      </w:pPr>
      <w:r w:rsidRPr="00A14FE6">
        <w:t xml:space="preserve">Comprendre et mettre en œuvre des gestes citoyens pour faire des économies d’énergie dans les situations de la vie quotidienne (à la maison, dans les transports…). </w:t>
      </w:r>
    </w:p>
    <w:p w:rsidR="002D5B25" w:rsidRPr="006B0766" w:rsidRDefault="007009DF" w:rsidP="00ED4C1A">
      <w:pPr>
        <w:pStyle w:val="sous-domaine"/>
      </w:pPr>
      <w:r w:rsidRPr="006B0766">
        <w:lastRenderedPageBreak/>
        <w:t xml:space="preserve">L'unité et la diversité du vivant </w:t>
      </w:r>
    </w:p>
    <w:p w:rsidR="005B5F26" w:rsidRDefault="005B5F26" w:rsidP="00ED4C1A">
      <w:pPr>
        <w:pStyle w:val="CM35"/>
        <w:spacing w:line="276" w:lineRule="auto"/>
        <w:ind w:left="737" w:hanging="228"/>
        <w:jc w:val="both"/>
        <w:rPr>
          <w:rFonts w:ascii="Comic Sans MS" w:hAnsi="Comic Sans MS" w:cs="Verdana"/>
          <w:sz w:val="22"/>
          <w:szCs w:val="22"/>
        </w:rPr>
      </w:pPr>
    </w:p>
    <w:p w:rsidR="00B77534" w:rsidRPr="006B0766" w:rsidRDefault="007009DF" w:rsidP="00ED4C1A">
      <w:pPr>
        <w:pStyle w:val="sous-sous-domaine"/>
      </w:pPr>
      <w:r w:rsidRPr="006B0766">
        <w:t xml:space="preserve">Présentation de la biodiversité </w:t>
      </w:r>
    </w:p>
    <w:p w:rsidR="00B77534" w:rsidRPr="006B0766" w:rsidRDefault="007009DF" w:rsidP="00ED4C1A">
      <w:pPr>
        <w:pStyle w:val="comptence"/>
        <w:jc w:val="both"/>
      </w:pPr>
      <w:r w:rsidRPr="006B0766">
        <w:t xml:space="preserve">Rechercher des différences et des ressemblances entre espèces vivantes (présence de vertèbres, nombre de membres, présence de poils, présence de plumes …). </w:t>
      </w:r>
    </w:p>
    <w:p w:rsidR="002D5B25" w:rsidRDefault="007009DF" w:rsidP="00ED4C1A">
      <w:pPr>
        <w:pStyle w:val="comptence"/>
        <w:jc w:val="both"/>
      </w:pPr>
      <w:r w:rsidRPr="006B0766">
        <w:t xml:space="preserve">Proposer des tris en fonction des différentes caractéristiques mises en évidence, justifier ses choix. </w:t>
      </w:r>
    </w:p>
    <w:p w:rsidR="007A51DB" w:rsidRDefault="007A51DB" w:rsidP="00ED4C1A">
      <w:pPr>
        <w:pStyle w:val="ComptencesCM2"/>
        <w:jc w:val="both"/>
      </w:pPr>
      <w:r w:rsidRPr="007A51DB">
        <w:t>Constater la biodiversité animale et végétale d’un milieu proche</w:t>
      </w:r>
      <w:r>
        <w:t>.</w:t>
      </w:r>
    </w:p>
    <w:p w:rsidR="007A51DB" w:rsidRDefault="007A51DB" w:rsidP="00ED4C1A">
      <w:pPr>
        <w:pStyle w:val="sous-sous-domaine"/>
      </w:pPr>
    </w:p>
    <w:p w:rsidR="007A51DB" w:rsidRDefault="007A51DB" w:rsidP="00ED4C1A">
      <w:pPr>
        <w:pStyle w:val="sous-sous-domaine"/>
      </w:pPr>
      <w:r w:rsidRPr="007A51DB">
        <w:t xml:space="preserve">Présentation de la classification du vivant </w:t>
      </w:r>
    </w:p>
    <w:p w:rsidR="007A51DB" w:rsidRDefault="007A51DB" w:rsidP="00ED4C1A">
      <w:pPr>
        <w:pStyle w:val="ComptencesCM2"/>
        <w:jc w:val="both"/>
      </w:pPr>
      <w:r w:rsidRPr="007A51DB">
        <w:t xml:space="preserve">À partir de petites collections (3 ou 4 espèces), par exemple, animaux, champignons, végétaux, approcher la notion de caractère commun avec le support de schémas simples (ensembles emboîtés). </w:t>
      </w:r>
    </w:p>
    <w:p w:rsidR="007A51DB" w:rsidRPr="007A51DB" w:rsidRDefault="007A51DB" w:rsidP="00ED4C1A">
      <w:pPr>
        <w:pStyle w:val="ComptencesCM2"/>
        <w:jc w:val="both"/>
      </w:pPr>
      <w:r w:rsidRPr="007A51DB">
        <w:t xml:space="preserve">À partir de petites collections (3 ou 4 espèces), par exemple, animaux, champignons, végétaux, interpréter les ressemblances et les différences en termes de parenté. </w:t>
      </w:r>
    </w:p>
    <w:p w:rsidR="007A51DB" w:rsidRPr="006B0766" w:rsidRDefault="007A51DB" w:rsidP="00ED4C1A">
      <w:pPr>
        <w:pStyle w:val="comptence"/>
        <w:numPr>
          <w:ilvl w:val="0"/>
          <w:numId w:val="0"/>
        </w:numPr>
        <w:ind w:left="1229" w:hanging="360"/>
        <w:jc w:val="both"/>
      </w:pPr>
    </w:p>
    <w:p w:rsidR="005B5F26" w:rsidRDefault="005B5F26" w:rsidP="00ED4C1A">
      <w:pPr>
        <w:pStyle w:val="sous-domaine"/>
      </w:pPr>
    </w:p>
    <w:p w:rsidR="002D5B25" w:rsidRPr="006B0766" w:rsidRDefault="007009DF" w:rsidP="00ED4C1A">
      <w:pPr>
        <w:pStyle w:val="sous-domaine"/>
      </w:pPr>
      <w:r w:rsidRPr="006B0766">
        <w:t xml:space="preserve">Le fonctionnement du vivant </w:t>
      </w:r>
    </w:p>
    <w:p w:rsidR="005B5F26" w:rsidRDefault="005B5F26" w:rsidP="00ED4C1A">
      <w:pPr>
        <w:pStyle w:val="sous-sous-domaine"/>
      </w:pPr>
    </w:p>
    <w:p w:rsidR="002D5B25" w:rsidRPr="006B0766" w:rsidRDefault="007009DF" w:rsidP="00ED4C1A">
      <w:pPr>
        <w:pStyle w:val="sous-sous-domaine"/>
      </w:pPr>
      <w:r w:rsidRPr="006B0766">
        <w:t xml:space="preserve">Les conditions de développement des végétaux et des animaux </w:t>
      </w:r>
    </w:p>
    <w:p w:rsidR="00B23510" w:rsidRDefault="007009DF" w:rsidP="00ED4C1A">
      <w:pPr>
        <w:pStyle w:val="comptence"/>
        <w:jc w:val="both"/>
      </w:pPr>
      <w:r w:rsidRPr="006B0766">
        <w:t xml:space="preserve">Mettre en évidence, par une pratique de l'expérimentation, les besoins d'un végétal en eau, lumière, sels minéraux, conditions de température. </w:t>
      </w:r>
    </w:p>
    <w:p w:rsidR="00B23510" w:rsidRDefault="007009DF" w:rsidP="00ED4C1A">
      <w:pPr>
        <w:pStyle w:val="comptence"/>
        <w:jc w:val="both"/>
      </w:pPr>
      <w:r w:rsidRPr="006B0766">
        <w:t xml:space="preserve">Identifier certaines conditions de développement des animaux (notamment celles liées au milieu). </w:t>
      </w:r>
    </w:p>
    <w:p w:rsidR="002D5B25" w:rsidRDefault="007009DF" w:rsidP="00ED4C1A">
      <w:pPr>
        <w:pStyle w:val="comptence"/>
        <w:jc w:val="both"/>
      </w:pPr>
      <w:r w:rsidRPr="006B0766">
        <w:t>Connaître, pour un environnement donné, les conditions favorables au développeme</w:t>
      </w:r>
      <w:r w:rsidR="00AB24BA">
        <w:t>nt des végétaux et des animaux.</w:t>
      </w:r>
    </w:p>
    <w:p w:rsidR="00AB24BA" w:rsidRDefault="00AB24BA" w:rsidP="00ED4C1A">
      <w:pPr>
        <w:pStyle w:val="comptence"/>
        <w:numPr>
          <w:ilvl w:val="0"/>
          <w:numId w:val="0"/>
        </w:numPr>
        <w:ind w:left="1229"/>
        <w:jc w:val="both"/>
      </w:pPr>
    </w:p>
    <w:p w:rsidR="00AB24BA" w:rsidRDefault="00AB24BA" w:rsidP="00ED4C1A">
      <w:pPr>
        <w:pStyle w:val="sous-sous-domaine"/>
      </w:pPr>
      <w:r>
        <w:t xml:space="preserve">Les modes de reproduction des êtres vivants </w:t>
      </w:r>
    </w:p>
    <w:p w:rsidR="00AB24BA" w:rsidRDefault="00AB24BA" w:rsidP="00ED4C1A">
      <w:pPr>
        <w:pStyle w:val="ComptencesCM2"/>
        <w:jc w:val="both"/>
      </w:pPr>
      <w:r>
        <w:t xml:space="preserve">Distinguer les formes de reproduction végétale sexuée et asexuée. Pour la forme asexuée, identifier les organes responsables (tige, feuille, racine) et découvrir quelques techniques (marcottage, bouturage). </w:t>
      </w:r>
    </w:p>
    <w:p w:rsidR="00AB24BA" w:rsidRDefault="00AB24BA" w:rsidP="00ED4C1A">
      <w:pPr>
        <w:pStyle w:val="ComptencesCM2"/>
        <w:jc w:val="both"/>
      </w:pPr>
      <w:r>
        <w:t xml:space="preserve">Connaître la principale caractéristique de la reproduction animale : reproduction sexuée (procréation). </w:t>
      </w:r>
    </w:p>
    <w:p w:rsidR="00AB24BA" w:rsidRPr="006B0766" w:rsidRDefault="00AB24BA" w:rsidP="00ED4C1A">
      <w:pPr>
        <w:pStyle w:val="ComptencesCM2"/>
        <w:jc w:val="both"/>
      </w:pPr>
      <w:r>
        <w:t xml:space="preserve">Faire des comparaisons entre les types ovipare et vivipare. </w:t>
      </w:r>
    </w:p>
    <w:p w:rsidR="005B5F26" w:rsidRDefault="005B5F26" w:rsidP="00ED4C1A">
      <w:pPr>
        <w:pStyle w:val="sous-sous-domaine"/>
      </w:pPr>
    </w:p>
    <w:p w:rsidR="002D5B25" w:rsidRDefault="007009DF" w:rsidP="00ED4C1A">
      <w:pPr>
        <w:pStyle w:val="sous-domaine"/>
      </w:pPr>
      <w:r w:rsidRPr="006B0766">
        <w:t xml:space="preserve">Le fonctionnement du corps humain et la santé </w:t>
      </w:r>
    </w:p>
    <w:p w:rsidR="00AB24BA" w:rsidRPr="006B0766" w:rsidRDefault="00AB24BA" w:rsidP="00ED4C1A">
      <w:pPr>
        <w:pStyle w:val="sous-domaine"/>
      </w:pPr>
    </w:p>
    <w:p w:rsidR="00B77534" w:rsidRPr="006B0766" w:rsidRDefault="007009DF" w:rsidP="00ED4C1A">
      <w:pPr>
        <w:pStyle w:val="sous-sous-domaine"/>
      </w:pPr>
      <w:r w:rsidRPr="006B0766">
        <w:t xml:space="preserve">Première approche des fonctions de nutrition </w:t>
      </w:r>
    </w:p>
    <w:p w:rsidR="00B77534" w:rsidRPr="006B0766" w:rsidRDefault="007009DF" w:rsidP="00ED4C1A">
      <w:pPr>
        <w:pStyle w:val="comptence"/>
        <w:jc w:val="both"/>
      </w:pPr>
      <w:r w:rsidRPr="006B0766">
        <w:t xml:space="preserve">Digestion : Connaître l'appareil digestif et son fonctionnement (trajet des aliments, transformation, passage dans le sang) et en construire des représentations. </w:t>
      </w:r>
    </w:p>
    <w:p w:rsidR="00B77534" w:rsidRPr="006B0766" w:rsidRDefault="007009DF" w:rsidP="00ED4C1A">
      <w:pPr>
        <w:pStyle w:val="comptence"/>
        <w:jc w:val="both"/>
      </w:pPr>
      <w:r w:rsidRPr="006B0766">
        <w:t xml:space="preserve">Respiration : Modéliser les mouvements respiratoires (rôle du diaphragme, des muscles…). </w:t>
      </w:r>
    </w:p>
    <w:p w:rsidR="002D5B25" w:rsidRPr="006B0766" w:rsidRDefault="007009DF" w:rsidP="00ED4C1A">
      <w:pPr>
        <w:pStyle w:val="comptence"/>
        <w:jc w:val="both"/>
      </w:pPr>
      <w:r w:rsidRPr="006B0766">
        <w:t>Respiration : Mesurer des rythmes respiratoires et les interpréter pour comprendre les liens</w:t>
      </w:r>
      <w:r w:rsidR="00B77534" w:rsidRPr="006B0766">
        <w:t xml:space="preserve"> entre respiration et activité </w:t>
      </w:r>
      <w:r w:rsidRPr="006B0766">
        <w:t xml:space="preserve">physique. </w:t>
      </w:r>
    </w:p>
    <w:p w:rsidR="00B77534" w:rsidRPr="006B0766" w:rsidRDefault="007009DF" w:rsidP="00ED4C1A">
      <w:pPr>
        <w:pStyle w:val="comptence"/>
        <w:jc w:val="both"/>
      </w:pPr>
      <w:r w:rsidRPr="006B0766">
        <w:t xml:space="preserve">Circulation sanguine : Aborder le rôle de la circulation sanguine dans le fonctionnement des </w:t>
      </w:r>
      <w:r w:rsidRPr="006B0766">
        <w:lastRenderedPageBreak/>
        <w:t xml:space="preserve">organes à partir des poumons et du tube digestif. </w:t>
      </w:r>
    </w:p>
    <w:p w:rsidR="002D5B25" w:rsidRPr="006B0766" w:rsidRDefault="007009DF" w:rsidP="00ED4C1A">
      <w:pPr>
        <w:pStyle w:val="comptence"/>
        <w:jc w:val="both"/>
      </w:pPr>
      <w:r w:rsidRPr="006B0766">
        <w:t xml:space="preserve">Circulation sanguine : Connaître l'appareil circulatoire humain et son principe de fonctionnement (rôle du cœur et des </w:t>
      </w:r>
    </w:p>
    <w:p w:rsidR="00B77534" w:rsidRPr="006B0766" w:rsidRDefault="007009DF" w:rsidP="00ED4C1A">
      <w:pPr>
        <w:pStyle w:val="comptence"/>
        <w:jc w:val="both"/>
      </w:pPr>
      <w:r w:rsidRPr="006B0766">
        <w:t xml:space="preserve">différents vaisseaux). </w:t>
      </w:r>
    </w:p>
    <w:p w:rsidR="00B77534" w:rsidRPr="006B0766" w:rsidRDefault="007009DF" w:rsidP="00ED4C1A">
      <w:pPr>
        <w:pStyle w:val="comptence"/>
        <w:jc w:val="both"/>
      </w:pPr>
      <w:r w:rsidRPr="006B0766">
        <w:t xml:space="preserve">Circulation sanguine : Établir des relations entre l'activité physique, les besoins des muscles et la fréquence cardiaque. </w:t>
      </w:r>
    </w:p>
    <w:p w:rsidR="002D5B25" w:rsidRDefault="007009DF" w:rsidP="00ED4C1A">
      <w:pPr>
        <w:pStyle w:val="comptence"/>
        <w:jc w:val="both"/>
      </w:pPr>
      <w:r w:rsidRPr="006B0766">
        <w:t xml:space="preserve">Savoir que les trois fonctions (digestion, respiration et circulation) sont complémentaires et nécessaires au bon fonctionnement de l'organisme. </w:t>
      </w:r>
    </w:p>
    <w:p w:rsidR="00AB24BA" w:rsidRPr="006B0766" w:rsidRDefault="00AB24BA" w:rsidP="00ED4C1A">
      <w:pPr>
        <w:pStyle w:val="comptence"/>
        <w:numPr>
          <w:ilvl w:val="0"/>
          <w:numId w:val="0"/>
        </w:numPr>
        <w:ind w:left="1229"/>
        <w:jc w:val="both"/>
      </w:pPr>
    </w:p>
    <w:p w:rsidR="00AB24BA" w:rsidRDefault="00AB24BA" w:rsidP="00ED4C1A">
      <w:pPr>
        <w:pStyle w:val="sous-sous-domaine"/>
      </w:pPr>
      <w:r>
        <w:t>Reproduction de l’Ho</w:t>
      </w:r>
      <w:r>
        <w:t>mme et éducation à la sexualité</w:t>
      </w:r>
    </w:p>
    <w:p w:rsidR="00AB24BA" w:rsidRDefault="00AB24BA" w:rsidP="00ED4C1A">
      <w:pPr>
        <w:pStyle w:val="ComptencesCM2"/>
        <w:jc w:val="both"/>
      </w:pPr>
      <w:r>
        <w:t xml:space="preserve">Connaître le mode de reproduction des humains, le situer par rapport aux modes de reproduction déjà étudiés. </w:t>
      </w:r>
    </w:p>
    <w:p w:rsidR="00AB24BA" w:rsidRDefault="00AB24BA" w:rsidP="00ED4C1A">
      <w:pPr>
        <w:pStyle w:val="ComptencesCM2"/>
        <w:jc w:val="both"/>
      </w:pPr>
      <w:r>
        <w:t xml:space="preserve">Connaître les rôles respectifs des deux sexes dans le processus de reproduction : fécondation, gestation. </w:t>
      </w:r>
    </w:p>
    <w:p w:rsidR="00AB24BA" w:rsidRDefault="00AB24BA" w:rsidP="00ED4C1A">
      <w:pPr>
        <w:pStyle w:val="ComptencesCM2"/>
        <w:jc w:val="both"/>
      </w:pPr>
      <w:r>
        <w:t xml:space="preserve">Prendre conscience des données essentielles du développement sexuel à la puberté. </w:t>
      </w:r>
    </w:p>
    <w:p w:rsidR="00AB24BA" w:rsidRDefault="00AB24BA" w:rsidP="00ED4C1A">
      <w:pPr>
        <w:pStyle w:val="sous-sous-domaine"/>
      </w:pPr>
    </w:p>
    <w:p w:rsidR="00AB24BA" w:rsidRDefault="00AB24BA" w:rsidP="00ED4C1A">
      <w:pPr>
        <w:pStyle w:val="sous-sous-domaine"/>
      </w:pPr>
      <w:r w:rsidRPr="00AB24BA">
        <w:t>Apprendre à porter secours (APS</w:t>
      </w:r>
      <w:r w:rsidRPr="00AB24BA">
        <w:rPr>
          <w:rStyle w:val="sous-sous-domaineCar"/>
        </w:rPr>
        <w:t>)</w:t>
      </w:r>
      <w:r>
        <w:t xml:space="preserve"> </w:t>
      </w:r>
    </w:p>
    <w:p w:rsidR="00AB24BA" w:rsidRDefault="00AB24BA" w:rsidP="00ED4C1A">
      <w:pPr>
        <w:pStyle w:val="ComptencesCM2"/>
        <w:jc w:val="both"/>
      </w:pPr>
      <w:r>
        <w:t xml:space="preserve">Réinvestir les connaissances acquises sur le fonctionnement du corps humain et la santé pour comprendre les mesures de prévention. </w:t>
      </w:r>
    </w:p>
    <w:p w:rsidR="00AB24BA" w:rsidRDefault="00AB24BA" w:rsidP="00ED4C1A">
      <w:pPr>
        <w:pStyle w:val="ComptencesCM2"/>
        <w:jc w:val="both"/>
      </w:pPr>
      <w:r>
        <w:t xml:space="preserve">Réinvestir les connaissances acquises sur le fonctionnement du corps humain et la santé pour mettre en œuvre une protection adaptée. </w:t>
      </w:r>
    </w:p>
    <w:p w:rsidR="00AB24BA" w:rsidRDefault="00AB24BA" w:rsidP="00ED4C1A">
      <w:pPr>
        <w:pStyle w:val="ComptencesCM2"/>
        <w:jc w:val="both"/>
      </w:pPr>
      <w:r>
        <w:t xml:space="preserve">Réinvestir les connaissances acquises sur le fonctionnement du corps humain et la santé pour analyser une situation pour alerter efficacement (apprécier l’état de conscience, la présence de la respiration…). </w:t>
      </w:r>
    </w:p>
    <w:p w:rsidR="00AB24BA" w:rsidRDefault="00AB24BA" w:rsidP="00ED4C1A">
      <w:pPr>
        <w:pStyle w:val="ComptencesCM2"/>
        <w:jc w:val="both"/>
      </w:pPr>
      <w:r>
        <w:t xml:space="preserve">Réinvestir les connaissances acquises sur le fonctionnement du corps humain et la santé pour connaître et exécuter les gestes de premiers secours. </w:t>
      </w:r>
    </w:p>
    <w:p w:rsidR="005B5F26" w:rsidRDefault="005B5F26" w:rsidP="00ED4C1A">
      <w:pPr>
        <w:pStyle w:val="sous-sous-domaine"/>
      </w:pPr>
    </w:p>
    <w:p w:rsidR="002D5B25" w:rsidRDefault="007009DF" w:rsidP="00ED4C1A">
      <w:pPr>
        <w:pStyle w:val="sous-domaine"/>
      </w:pPr>
      <w:r w:rsidRPr="006B0766">
        <w:t xml:space="preserve">Les êtres vivants dans leur environnement </w:t>
      </w:r>
    </w:p>
    <w:p w:rsidR="004B52F6" w:rsidRPr="006B0766" w:rsidRDefault="004B52F6" w:rsidP="00ED4C1A">
      <w:pPr>
        <w:pStyle w:val="sous-domaine"/>
      </w:pPr>
    </w:p>
    <w:p w:rsidR="00B77534" w:rsidRPr="006B0766" w:rsidRDefault="007009DF" w:rsidP="00ED4C1A">
      <w:pPr>
        <w:pStyle w:val="sous-sous-domaine"/>
      </w:pPr>
      <w:r w:rsidRPr="006B0766">
        <w:t xml:space="preserve">Places et rôles des êtres vivants ; notions de chaînes et de réseaux alimentaires </w:t>
      </w:r>
    </w:p>
    <w:p w:rsidR="00B77534" w:rsidRPr="006B0766" w:rsidRDefault="007009DF" w:rsidP="00ED4C1A">
      <w:pPr>
        <w:pStyle w:val="comptence"/>
        <w:jc w:val="both"/>
      </w:pPr>
      <w:r w:rsidRPr="006B0766">
        <w:t xml:space="preserve">Mobiliser ses connaissances pour mettre en évidence le rôle et la place des êtres vivants et leur interdépendance dans un milieu donné. </w:t>
      </w:r>
    </w:p>
    <w:p w:rsidR="002D5B25" w:rsidRDefault="007009DF" w:rsidP="00ED4C1A">
      <w:pPr>
        <w:pStyle w:val="comptence"/>
        <w:jc w:val="both"/>
      </w:pPr>
      <w:r w:rsidRPr="006B0766">
        <w:t xml:space="preserve">Établir des chaînes et des réseaux alimentaires. </w:t>
      </w:r>
    </w:p>
    <w:p w:rsidR="004B52F6" w:rsidRDefault="004B52F6" w:rsidP="00ED4C1A">
      <w:pPr>
        <w:pStyle w:val="sous-sous-domaine"/>
      </w:pPr>
    </w:p>
    <w:p w:rsidR="004B52F6" w:rsidRPr="004B52F6" w:rsidRDefault="004B52F6" w:rsidP="00ED4C1A">
      <w:pPr>
        <w:pStyle w:val="sous-sous-domaine"/>
      </w:pPr>
      <w:r w:rsidRPr="004B52F6">
        <w:t xml:space="preserve">L’adaptation des êtres vivants aux conditions du milieu </w:t>
      </w:r>
    </w:p>
    <w:p w:rsidR="004B52F6" w:rsidRDefault="004B52F6" w:rsidP="00ED4C1A">
      <w:pPr>
        <w:pStyle w:val="ComptencesCM2"/>
        <w:jc w:val="both"/>
      </w:pPr>
      <w:r>
        <w:t xml:space="preserve">Associer les caractéristiques morphologiques et comportementales des animaux à leur adaptation au milieu (membres/déplacement, becs/alimentation, organes respiratoires/lieux de vie, migration/saisons…). </w:t>
      </w:r>
    </w:p>
    <w:p w:rsidR="004B52F6" w:rsidRDefault="004B52F6" w:rsidP="00ED4C1A">
      <w:pPr>
        <w:pStyle w:val="sous-sous-domaine"/>
      </w:pPr>
    </w:p>
    <w:p w:rsidR="004B52F6" w:rsidRDefault="004B52F6" w:rsidP="00ED4C1A">
      <w:pPr>
        <w:pStyle w:val="sous-sous-domaine"/>
      </w:pPr>
      <w:r>
        <w:t xml:space="preserve">L’évolution d’un environnement géré par l’Homme : la forêt </w:t>
      </w:r>
    </w:p>
    <w:p w:rsidR="004B52F6" w:rsidRDefault="004B52F6" w:rsidP="00ED4C1A">
      <w:pPr>
        <w:pStyle w:val="ComptencesCM2"/>
        <w:jc w:val="both"/>
      </w:pPr>
      <w:r>
        <w:t>Connaître la gestion d’un milieu : la forêt.</w:t>
      </w:r>
    </w:p>
    <w:p w:rsidR="004B52F6" w:rsidRPr="006B0766" w:rsidRDefault="004B52F6" w:rsidP="00ED4C1A">
      <w:pPr>
        <w:pStyle w:val="ComptencesCM2"/>
        <w:jc w:val="both"/>
      </w:pPr>
      <w:r>
        <w:t xml:space="preserve"> Connaître les enjeux biologiques et économiques, et les différentes é</w:t>
      </w:r>
      <w:r>
        <w:t xml:space="preserve">tapes d’évolution de la forêt. </w:t>
      </w:r>
    </w:p>
    <w:p w:rsidR="005B5F26" w:rsidRDefault="005B5F26" w:rsidP="00ED4C1A">
      <w:pPr>
        <w:pStyle w:val="sous-domaine"/>
      </w:pPr>
    </w:p>
    <w:p w:rsidR="002D5B25" w:rsidRPr="006B0766" w:rsidRDefault="007009DF" w:rsidP="00ED4C1A">
      <w:pPr>
        <w:pStyle w:val="sous-domaine"/>
      </w:pPr>
      <w:r w:rsidRPr="006B0766">
        <w:lastRenderedPageBreak/>
        <w:t xml:space="preserve">Les objets techniques </w:t>
      </w:r>
    </w:p>
    <w:p w:rsidR="001B4F96" w:rsidRDefault="001B4F96" w:rsidP="00ED4C1A">
      <w:pPr>
        <w:pStyle w:val="sous-sous-domaine"/>
      </w:pPr>
    </w:p>
    <w:p w:rsidR="00B77534" w:rsidRPr="006B0766" w:rsidRDefault="007009DF" w:rsidP="00ED4C1A">
      <w:pPr>
        <w:pStyle w:val="sous-sous-domaine"/>
      </w:pPr>
      <w:r w:rsidRPr="006B0766">
        <w:t xml:space="preserve">Circuits électriques alimentés par des piles, règles de sécurité, dangers de l'électricité </w:t>
      </w:r>
    </w:p>
    <w:p w:rsidR="00B77534" w:rsidRPr="006B0766" w:rsidRDefault="007009DF" w:rsidP="00ED4C1A">
      <w:pPr>
        <w:pStyle w:val="comptence"/>
        <w:jc w:val="both"/>
      </w:pPr>
      <w:r w:rsidRPr="006B0766">
        <w:t xml:space="preserve">Réaliser et comparer des montages en série et en dérivation alimentant des lampes. </w:t>
      </w:r>
    </w:p>
    <w:p w:rsidR="00B77534" w:rsidRPr="006B0766" w:rsidRDefault="007009DF" w:rsidP="00ED4C1A">
      <w:pPr>
        <w:pStyle w:val="comptence"/>
        <w:jc w:val="both"/>
      </w:pPr>
      <w:r w:rsidRPr="006B0766">
        <w:t xml:space="preserve">Savoir schématiser des circuits électriques simples. </w:t>
      </w:r>
    </w:p>
    <w:p w:rsidR="00B77534" w:rsidRPr="006B0766" w:rsidRDefault="007009DF" w:rsidP="00ED4C1A">
      <w:pPr>
        <w:pStyle w:val="comptence"/>
        <w:jc w:val="both"/>
      </w:pPr>
      <w:r w:rsidRPr="006B0766">
        <w:t xml:space="preserve">Approcher la notion de fusible et de disjoncteur. </w:t>
      </w:r>
    </w:p>
    <w:p w:rsidR="00B77534" w:rsidRPr="006B0766" w:rsidRDefault="007009DF" w:rsidP="00ED4C1A">
      <w:pPr>
        <w:pStyle w:val="comptence"/>
        <w:jc w:val="both"/>
      </w:pPr>
      <w:r w:rsidRPr="006B0766">
        <w:t>Réaliser un montage permettant de mettre en évidence la conductivité des solutions et du corp</w:t>
      </w:r>
      <w:r w:rsidR="00B77534" w:rsidRPr="006B0766">
        <w:t xml:space="preserve">s humain. Le détecteur utilisé </w:t>
      </w:r>
      <w:r w:rsidRPr="006B0766">
        <w:t xml:space="preserve">sera une DEL. </w:t>
      </w:r>
    </w:p>
    <w:p w:rsidR="00B77534" w:rsidRPr="006B0766" w:rsidRDefault="007009DF" w:rsidP="00ED4C1A">
      <w:pPr>
        <w:pStyle w:val="comptence"/>
        <w:jc w:val="both"/>
      </w:pPr>
      <w:r w:rsidRPr="006B0766">
        <w:t xml:space="preserve">Savoir que les disjoncteurs et les fusibles permettent, dans certaines limites, d'assurer la sécurité dans une installation domestique. </w:t>
      </w:r>
    </w:p>
    <w:p w:rsidR="001B4F96" w:rsidRDefault="001B4F96" w:rsidP="00ED4C1A">
      <w:pPr>
        <w:pStyle w:val="sous-sous-domaine"/>
      </w:pPr>
    </w:p>
    <w:p w:rsidR="00B77534" w:rsidRPr="006B0766" w:rsidRDefault="007009DF" w:rsidP="00ED4C1A">
      <w:pPr>
        <w:pStyle w:val="sous-sous-domaine"/>
      </w:pPr>
      <w:r w:rsidRPr="006B0766">
        <w:t xml:space="preserve">Leviers et balances, équilibre </w:t>
      </w:r>
    </w:p>
    <w:p w:rsidR="00B77534" w:rsidRPr="006B0766" w:rsidRDefault="007009DF" w:rsidP="00ED4C1A">
      <w:pPr>
        <w:pStyle w:val="comptence"/>
        <w:jc w:val="both"/>
      </w:pPr>
      <w:r w:rsidRPr="006B0766">
        <w:t xml:space="preserve">Analyser et comparer le fonctionnement de différents objets techniques de la vie quotidienne. </w:t>
      </w:r>
    </w:p>
    <w:p w:rsidR="00B77534" w:rsidRPr="006B0766" w:rsidRDefault="007009DF" w:rsidP="00ED4C1A">
      <w:pPr>
        <w:pStyle w:val="comptence"/>
        <w:jc w:val="both"/>
      </w:pPr>
      <w:r w:rsidRPr="006B0766">
        <w:t xml:space="preserve">Identifier le levier et ses principes (rapport force / distance à l'axe). </w:t>
      </w:r>
    </w:p>
    <w:p w:rsidR="00B77534" w:rsidRPr="006B0766" w:rsidRDefault="007009DF" w:rsidP="00ED4C1A">
      <w:pPr>
        <w:pStyle w:val="comptence"/>
        <w:jc w:val="both"/>
      </w:pPr>
      <w:r w:rsidRPr="006B0766">
        <w:t xml:space="preserve">Repérer des objets qui utilisent le principe du levier. </w:t>
      </w:r>
    </w:p>
    <w:p w:rsidR="00B77534" w:rsidRPr="006B0766" w:rsidRDefault="007009DF" w:rsidP="00ED4C1A">
      <w:pPr>
        <w:pStyle w:val="comptence"/>
        <w:jc w:val="both"/>
      </w:pPr>
      <w:r w:rsidRPr="006B0766">
        <w:t xml:space="preserve">Objets mécaniques, transmission de mouvements </w:t>
      </w:r>
    </w:p>
    <w:p w:rsidR="002D5B25" w:rsidRDefault="007009DF" w:rsidP="00ED4C1A">
      <w:pPr>
        <w:pStyle w:val="comptence"/>
        <w:jc w:val="both"/>
      </w:pPr>
      <w:r w:rsidRPr="006B0766">
        <w:t xml:space="preserve">Concevoir et expérimenter un dispositif technique pour soulever ou déplacer un objet. </w:t>
      </w:r>
    </w:p>
    <w:p w:rsidR="0040153A" w:rsidRDefault="0040153A" w:rsidP="00ED4C1A">
      <w:pPr>
        <w:pStyle w:val="comptence"/>
        <w:numPr>
          <w:ilvl w:val="0"/>
          <w:numId w:val="0"/>
        </w:numPr>
        <w:ind w:left="1229" w:hanging="360"/>
        <w:jc w:val="both"/>
      </w:pPr>
    </w:p>
    <w:p w:rsidR="0040153A" w:rsidRDefault="0040153A" w:rsidP="00ED4C1A">
      <w:pPr>
        <w:pStyle w:val="sous-sous-domaine"/>
      </w:pPr>
      <w:r>
        <w:t xml:space="preserve">Objets mécaniques, transmission de mouvements </w:t>
      </w:r>
    </w:p>
    <w:p w:rsidR="0040153A" w:rsidRDefault="0040153A" w:rsidP="00ED4C1A">
      <w:pPr>
        <w:pStyle w:val="ComptencesCM2"/>
        <w:jc w:val="both"/>
      </w:pPr>
      <w:r>
        <w:t>Analyser et comparer le fonctionnement de différents objets techniques de la vie quotidienne dans lesquels un mouvement est transmis ou transformé.</w:t>
      </w:r>
    </w:p>
    <w:p w:rsidR="0040153A" w:rsidRDefault="0040153A" w:rsidP="00ED4C1A">
      <w:pPr>
        <w:pStyle w:val="ComptencesCM2"/>
        <w:jc w:val="both"/>
      </w:pPr>
      <w:r>
        <w:t xml:space="preserve"> Identifier ces transformations et ces transmissions. </w:t>
      </w:r>
    </w:p>
    <w:p w:rsidR="0040153A" w:rsidRDefault="0040153A" w:rsidP="00ED4C1A">
      <w:pPr>
        <w:pStyle w:val="ComptencesCM2"/>
        <w:jc w:val="both"/>
      </w:pPr>
      <w:r>
        <w:t xml:space="preserve">Connaître des dispositifs de transmission du mouvement. </w:t>
      </w:r>
    </w:p>
    <w:p w:rsidR="0040153A" w:rsidRPr="006B0766" w:rsidRDefault="0040153A" w:rsidP="00ED4C1A">
      <w:pPr>
        <w:pStyle w:val="ComptencesCM2"/>
        <w:jc w:val="both"/>
      </w:pPr>
      <w:r>
        <w:t xml:space="preserve">Connaître des dispositifs de transformation du mouvement. </w:t>
      </w:r>
    </w:p>
    <w:p w:rsidR="001B4F96" w:rsidRDefault="001B4F96" w:rsidP="00ED4C1A">
      <w:pPr>
        <w:pStyle w:val="sous-domaine"/>
      </w:pPr>
    </w:p>
    <w:p w:rsidR="002D5B25" w:rsidRPr="006B0766" w:rsidRDefault="007009DF" w:rsidP="00ED4C1A">
      <w:pPr>
        <w:pStyle w:val="sous-domaine"/>
      </w:pPr>
      <w:r w:rsidRPr="006B0766">
        <w:t xml:space="preserve">Environnement et développement durable </w:t>
      </w:r>
    </w:p>
    <w:p w:rsidR="0073573B" w:rsidRDefault="0073573B" w:rsidP="00ED4C1A">
      <w:pPr>
        <w:pStyle w:val="sous-sous-domaine"/>
      </w:pPr>
    </w:p>
    <w:p w:rsidR="00B77534" w:rsidRPr="006B0766" w:rsidRDefault="007009DF" w:rsidP="00ED4C1A">
      <w:pPr>
        <w:pStyle w:val="sous-sous-domaine"/>
      </w:pPr>
      <w:r w:rsidRPr="006B0766">
        <w:t xml:space="preserve">L'eau : une ressource </w:t>
      </w:r>
    </w:p>
    <w:p w:rsidR="00B77534" w:rsidRPr="006B0766" w:rsidRDefault="007009DF" w:rsidP="00ED4C1A">
      <w:pPr>
        <w:pStyle w:val="comptence"/>
        <w:jc w:val="both"/>
      </w:pPr>
      <w:r w:rsidRPr="006B0766">
        <w:t xml:space="preserve">Connaitre les modalités de traitement de l'eau et de maintien de sa qualité dans le réseau de distribution. </w:t>
      </w:r>
    </w:p>
    <w:p w:rsidR="002D5B25" w:rsidRDefault="007009DF" w:rsidP="00ED4C1A">
      <w:pPr>
        <w:pStyle w:val="comptence"/>
        <w:jc w:val="both"/>
      </w:pPr>
      <w:r w:rsidRPr="006B0766">
        <w:t xml:space="preserve">Identifier des actions de contrôle et de limitation de la consommation d'eau. </w:t>
      </w:r>
    </w:p>
    <w:p w:rsidR="0073573B" w:rsidRDefault="0073573B" w:rsidP="00ED4C1A">
      <w:pPr>
        <w:pStyle w:val="sous-sous-domaine"/>
      </w:pPr>
    </w:p>
    <w:p w:rsidR="0073573B" w:rsidRDefault="0073573B" w:rsidP="00ED4C1A">
      <w:pPr>
        <w:pStyle w:val="sous-sous-domaine"/>
      </w:pPr>
      <w:r>
        <w:t xml:space="preserve">L’air et les pollutions de l’air </w:t>
      </w:r>
    </w:p>
    <w:p w:rsidR="0073573B" w:rsidRPr="006B0766" w:rsidRDefault="0073573B" w:rsidP="00ED4C1A">
      <w:pPr>
        <w:pStyle w:val="ComptencesCM2"/>
        <w:jc w:val="both"/>
      </w:pPr>
      <w:r>
        <w:t xml:space="preserve">Mobiliser ses connaissances dans les différents domaines et disciplines et rechercher des solutions alternatives pour agir sur la pollution de l’air. </w:t>
      </w:r>
    </w:p>
    <w:p w:rsidR="001B4F96" w:rsidRDefault="001B4F96" w:rsidP="00ED4C1A">
      <w:pPr>
        <w:pStyle w:val="Domaine"/>
        <w:jc w:val="both"/>
      </w:pPr>
    </w:p>
    <w:p w:rsidR="001B4F96" w:rsidRDefault="001B4F96" w:rsidP="00ED4C1A">
      <w:pPr>
        <w:pStyle w:val="Domaine"/>
        <w:jc w:val="both"/>
      </w:pPr>
    </w:p>
    <w:p w:rsidR="0073573B" w:rsidRDefault="0073573B" w:rsidP="00ED4C1A">
      <w:pPr>
        <w:pStyle w:val="Domaine"/>
        <w:jc w:val="both"/>
      </w:pPr>
    </w:p>
    <w:p w:rsidR="0073573B" w:rsidRDefault="0073573B" w:rsidP="00ED4C1A">
      <w:pPr>
        <w:pStyle w:val="Domaine"/>
        <w:jc w:val="both"/>
      </w:pPr>
    </w:p>
    <w:p w:rsidR="0073573B" w:rsidRDefault="0073573B" w:rsidP="00ED4C1A">
      <w:pPr>
        <w:pStyle w:val="Domaine"/>
        <w:jc w:val="both"/>
      </w:pPr>
    </w:p>
    <w:p w:rsidR="001B4F96" w:rsidRDefault="001B4F96" w:rsidP="00ED4C1A">
      <w:pPr>
        <w:pStyle w:val="Domaine"/>
        <w:jc w:val="both"/>
      </w:pPr>
    </w:p>
    <w:p w:rsidR="002D5B25" w:rsidRPr="006B0766" w:rsidRDefault="007009DF" w:rsidP="00B23510">
      <w:pPr>
        <w:pStyle w:val="Domaine"/>
      </w:pPr>
      <w:r w:rsidRPr="006B0766">
        <w:lastRenderedPageBreak/>
        <w:t xml:space="preserve">HISTOIRE </w:t>
      </w:r>
    </w:p>
    <w:p w:rsidR="002D5B25" w:rsidRDefault="007009DF" w:rsidP="00ED4C1A">
      <w:pPr>
        <w:pStyle w:val="sous-domaine"/>
      </w:pPr>
      <w:r w:rsidRPr="006B0766">
        <w:t xml:space="preserve">L'antiquité </w:t>
      </w:r>
    </w:p>
    <w:p w:rsidR="001B4F96" w:rsidRPr="006B0766" w:rsidRDefault="001B4F96" w:rsidP="00ED4C1A">
      <w:pPr>
        <w:pStyle w:val="sous-domaine"/>
      </w:pPr>
    </w:p>
    <w:p w:rsidR="00B77534" w:rsidRPr="006B0766" w:rsidRDefault="007009DF" w:rsidP="00ED4C1A">
      <w:pPr>
        <w:pStyle w:val="sous-sous-domaine"/>
      </w:pPr>
      <w:r w:rsidRPr="006B0766">
        <w:t xml:space="preserve">La christianisation du monde gallo- romain </w:t>
      </w:r>
    </w:p>
    <w:p w:rsidR="00B23510" w:rsidRDefault="007009DF" w:rsidP="00ED4C1A">
      <w:pPr>
        <w:pStyle w:val="comptence"/>
        <w:jc w:val="both"/>
      </w:pPr>
      <w:r w:rsidRPr="006B0766">
        <w:t xml:space="preserve">Connaître le rôle de Jésus et des apôtres dans la naissance et l'expansion du christianisme. </w:t>
      </w:r>
    </w:p>
    <w:p w:rsidR="002D5B25" w:rsidRPr="006B0766" w:rsidRDefault="007009DF" w:rsidP="00ED4C1A">
      <w:pPr>
        <w:pStyle w:val="comptence"/>
        <w:jc w:val="both"/>
      </w:pPr>
      <w:r w:rsidRPr="006B0766">
        <w:t>Savoir que le christianisme se diffuse en Gaule malgré des persécutions et gagne progressiv</w:t>
      </w:r>
      <w:r w:rsidR="00B77534" w:rsidRPr="006B0766">
        <w:t xml:space="preserve">ement toutes les couches de la </w:t>
      </w:r>
      <w:r w:rsidRPr="006B0766">
        <w:t xml:space="preserve">population. </w:t>
      </w:r>
    </w:p>
    <w:p w:rsidR="002D5B25" w:rsidRPr="006B0766" w:rsidRDefault="007009DF" w:rsidP="00ED4C1A">
      <w:pPr>
        <w:pStyle w:val="comptence"/>
        <w:jc w:val="both"/>
      </w:pPr>
      <w:r w:rsidRPr="006B0766">
        <w:t xml:space="preserve">Savoir que le christianisme devient la religion officielle de l'empire romain. </w:t>
      </w:r>
    </w:p>
    <w:p w:rsidR="002D5B25" w:rsidRPr="006B0766" w:rsidRDefault="007009DF" w:rsidP="00ED4C1A">
      <w:pPr>
        <w:pStyle w:val="comptence"/>
        <w:jc w:val="both"/>
      </w:pPr>
      <w:r w:rsidRPr="006B0766">
        <w:t xml:space="preserve">Sur différents documents relatifs à l'Histoire des Arts, identifier les principales manifestations du christianisme. </w:t>
      </w:r>
    </w:p>
    <w:p w:rsidR="002D5B25" w:rsidRPr="006B0766" w:rsidRDefault="007009DF" w:rsidP="00ED4C1A">
      <w:pPr>
        <w:pStyle w:val="comptence"/>
        <w:jc w:val="both"/>
      </w:pPr>
      <w:r w:rsidRPr="006B0766">
        <w:t xml:space="preserve">Lire et utiliser une ou des cartes historiques pour étudier cette question. </w:t>
      </w:r>
    </w:p>
    <w:p w:rsidR="001B4F96" w:rsidRDefault="001B4F96" w:rsidP="00ED4C1A">
      <w:pPr>
        <w:pStyle w:val="sous-domaine"/>
      </w:pPr>
    </w:p>
    <w:p w:rsidR="002D5B25" w:rsidRPr="006B0766" w:rsidRDefault="007009DF" w:rsidP="00ED4C1A">
      <w:pPr>
        <w:pStyle w:val="sous-domaine"/>
      </w:pPr>
      <w:r w:rsidRPr="006B0766">
        <w:t xml:space="preserve">Le Moyen-Âge </w:t>
      </w:r>
    </w:p>
    <w:p w:rsidR="00612E9E" w:rsidRDefault="00612E9E" w:rsidP="00ED4C1A">
      <w:pPr>
        <w:pStyle w:val="sous-sous-domaine"/>
      </w:pPr>
    </w:p>
    <w:p w:rsidR="002D5B25" w:rsidRPr="006B0766" w:rsidRDefault="007009DF" w:rsidP="00ED4C1A">
      <w:pPr>
        <w:pStyle w:val="sous-sous-domaine"/>
      </w:pPr>
      <w:r w:rsidRPr="006B0766">
        <w:t xml:space="preserve">La naissance et le développement du royaume de France </w:t>
      </w:r>
    </w:p>
    <w:p w:rsidR="002D5B25" w:rsidRPr="006B0766" w:rsidRDefault="007009DF" w:rsidP="00ED4C1A">
      <w:pPr>
        <w:pStyle w:val="comptence"/>
        <w:jc w:val="both"/>
      </w:pPr>
      <w:r w:rsidRPr="006B0766">
        <w:t xml:space="preserve">Savoir que le sacre légitime le pouvoir du roi. </w:t>
      </w:r>
    </w:p>
    <w:p w:rsidR="002D5B25" w:rsidRPr="006B0766" w:rsidRDefault="007009DF" w:rsidP="00ED4C1A">
      <w:pPr>
        <w:pStyle w:val="comptence"/>
        <w:jc w:val="both"/>
      </w:pPr>
      <w:r w:rsidRPr="006B0766">
        <w:t xml:space="preserve">Découvrir, grâce à l'étude de cartes et de documents, qu'en trois siècles, les Capétiens renforcent leur pouvoir, </w:t>
      </w:r>
      <w:proofErr w:type="gramStart"/>
      <w:r w:rsidRPr="006B0766">
        <w:t>agrandissent</w:t>
      </w:r>
      <w:proofErr w:type="gramEnd"/>
      <w:r w:rsidR="00612E9E">
        <w:t xml:space="preserve"> </w:t>
      </w:r>
      <w:r w:rsidRPr="006B0766">
        <w:t xml:space="preserve">le domaine royal par des guerres, des rachats et des mariages et mettent en place une administration de plus en plus efficace. </w:t>
      </w:r>
    </w:p>
    <w:p w:rsidR="002D5B25" w:rsidRPr="006B0766" w:rsidRDefault="007009DF" w:rsidP="00ED4C1A">
      <w:pPr>
        <w:pStyle w:val="comptence"/>
        <w:jc w:val="both"/>
      </w:pPr>
      <w:r w:rsidRPr="006B0766">
        <w:t>Identifier les rois de France, en particulier Saint Louis, et les principaux attributs du pouvo</w:t>
      </w:r>
      <w:r w:rsidR="00612E9E">
        <w:t xml:space="preserve">ir royal à partir de documents </w:t>
      </w:r>
      <w:r w:rsidRPr="006B0766">
        <w:t xml:space="preserve">relatifs à l'histoire des arts. </w:t>
      </w:r>
    </w:p>
    <w:p w:rsidR="009D71A6" w:rsidRDefault="009D71A6" w:rsidP="00ED4C1A">
      <w:pPr>
        <w:pStyle w:val="sous-sous-domaine"/>
      </w:pPr>
    </w:p>
    <w:p w:rsidR="002D5B25" w:rsidRPr="006B0766" w:rsidRDefault="007009DF" w:rsidP="00ED4C1A">
      <w:pPr>
        <w:pStyle w:val="sous-sous-domaine"/>
      </w:pPr>
      <w:r w:rsidRPr="006B0766">
        <w:t xml:space="preserve">Le rôle de l'Eglise </w:t>
      </w:r>
    </w:p>
    <w:p w:rsidR="002D5B25" w:rsidRPr="006B0766" w:rsidRDefault="007009DF" w:rsidP="00ED4C1A">
      <w:pPr>
        <w:pStyle w:val="comptence"/>
        <w:jc w:val="both"/>
      </w:pPr>
      <w:r w:rsidRPr="006B0766">
        <w:t>Reconnaître sur différents documents, en particulier, tympans d'églises, vitraux, fresques, enlu</w:t>
      </w:r>
      <w:r w:rsidR="009D71A6">
        <w:t xml:space="preserve">minures, miniatures, de quelle </w:t>
      </w:r>
      <w:r w:rsidRPr="006B0766">
        <w:t xml:space="preserve">manière l'Eglise encadre la vie des hommes de la naissance à la mort. </w:t>
      </w:r>
    </w:p>
    <w:p w:rsidR="002D5B25" w:rsidRPr="006B0766" w:rsidRDefault="007009DF" w:rsidP="00ED4C1A">
      <w:pPr>
        <w:pStyle w:val="comptence"/>
        <w:jc w:val="both"/>
      </w:pPr>
      <w:r w:rsidRPr="006B0766">
        <w:t>Savoir que le clergé est organisé et que la puissance de l'Eglise se manifeste notamment pa</w:t>
      </w:r>
      <w:r w:rsidR="009D71A6">
        <w:t xml:space="preserve">r la construction de nombreux </w:t>
      </w:r>
      <w:r w:rsidRPr="006B0766">
        <w:t xml:space="preserve">édifices. </w:t>
      </w:r>
    </w:p>
    <w:p w:rsidR="002D5B25" w:rsidRPr="006B0766" w:rsidRDefault="007009DF" w:rsidP="00ED4C1A">
      <w:pPr>
        <w:pStyle w:val="comptence"/>
        <w:jc w:val="both"/>
      </w:pPr>
      <w:r w:rsidRPr="006B0766">
        <w:t xml:space="preserve">Connaître et reconnaître l'art roman et l'art gothique par l'observation et le contact de </w:t>
      </w:r>
      <w:r w:rsidR="00B77534" w:rsidRPr="006B0766">
        <w:t>quelques-unes</w:t>
      </w:r>
      <w:r w:rsidRPr="006B0766">
        <w:t xml:space="preserve"> de ses manifestations. </w:t>
      </w:r>
    </w:p>
    <w:p w:rsidR="009D71A6" w:rsidRDefault="009D71A6" w:rsidP="00ED4C1A">
      <w:pPr>
        <w:pStyle w:val="sous-sous-domaine"/>
      </w:pPr>
    </w:p>
    <w:p w:rsidR="002D5B25" w:rsidRPr="006B0766" w:rsidRDefault="007009DF" w:rsidP="00ED4C1A">
      <w:pPr>
        <w:pStyle w:val="sous-sous-domaine"/>
      </w:pPr>
      <w:r w:rsidRPr="006B0766">
        <w:t xml:space="preserve">Conflits et échanges en Méditerranée </w:t>
      </w:r>
    </w:p>
    <w:p w:rsidR="00B77534" w:rsidRPr="006B0766" w:rsidRDefault="007009DF" w:rsidP="00ED4C1A">
      <w:pPr>
        <w:pStyle w:val="comptence"/>
        <w:jc w:val="both"/>
      </w:pPr>
      <w:r w:rsidRPr="006B0766">
        <w:t xml:space="preserve">La découverte d'une autre civilisation, l'Islam : Savoir que le prophète Mahomet fonde une nouvelle religion monothéiste au VIIème siècle. Elle s'étend rapidement de l'Inde à l'Espagne. </w:t>
      </w:r>
    </w:p>
    <w:p w:rsidR="00B77534" w:rsidRPr="006B0766" w:rsidRDefault="007009DF" w:rsidP="00ED4C1A">
      <w:pPr>
        <w:pStyle w:val="comptence"/>
        <w:jc w:val="both"/>
      </w:pPr>
      <w:r w:rsidRPr="006B0766">
        <w:t xml:space="preserve">La découverte d'une autre civilisation, l'Islam : Pour étudier cette question, lire et utiliser une carte historique. </w:t>
      </w:r>
    </w:p>
    <w:p w:rsidR="002D5B25" w:rsidRPr="006B0766" w:rsidRDefault="007009DF" w:rsidP="00ED4C1A">
      <w:pPr>
        <w:pStyle w:val="comptence"/>
        <w:jc w:val="both"/>
      </w:pPr>
      <w:r w:rsidRPr="006B0766">
        <w:t xml:space="preserve">La découverte d'une autre civilisation, l'Islam : A partir de différentes œuvres d'art, appréhender </w:t>
      </w:r>
      <w:r w:rsidR="00B77534" w:rsidRPr="006B0766">
        <w:t xml:space="preserve">la richesse de la civilisation </w:t>
      </w:r>
      <w:r w:rsidRPr="006B0766">
        <w:t xml:space="preserve">arabo-musulmane. </w:t>
      </w:r>
    </w:p>
    <w:p w:rsidR="002D5B25" w:rsidRPr="006B0766" w:rsidRDefault="007009DF" w:rsidP="00ED4C1A">
      <w:pPr>
        <w:pStyle w:val="comptence"/>
        <w:jc w:val="both"/>
      </w:pPr>
      <w:r w:rsidRPr="006B0766">
        <w:t xml:space="preserve">Les Croisades : Connaître le déroulement d'une croisade (la première croisade en particulier). </w:t>
      </w:r>
    </w:p>
    <w:p w:rsidR="002D5B25" w:rsidRPr="006B0766" w:rsidRDefault="007009DF" w:rsidP="00ED4C1A">
      <w:pPr>
        <w:pStyle w:val="comptence"/>
        <w:jc w:val="both"/>
      </w:pPr>
      <w:r w:rsidRPr="006B0766">
        <w:t xml:space="preserve">Les Croisades : Savoir que les échanges se développent et mettent en contact l'Occident avec l'Orient. </w:t>
      </w:r>
    </w:p>
    <w:p w:rsidR="009D71A6" w:rsidRDefault="009D71A6" w:rsidP="00ED4C1A">
      <w:pPr>
        <w:pStyle w:val="Default"/>
        <w:spacing w:line="276" w:lineRule="auto"/>
        <w:ind w:left="225"/>
        <w:jc w:val="both"/>
        <w:rPr>
          <w:rFonts w:ascii="Comic Sans MS" w:hAnsi="Comic Sans MS"/>
          <w:color w:val="auto"/>
          <w:sz w:val="22"/>
          <w:szCs w:val="22"/>
        </w:rPr>
      </w:pPr>
    </w:p>
    <w:p w:rsidR="002D5B25" w:rsidRPr="006B0766" w:rsidRDefault="007009DF" w:rsidP="00ED4C1A">
      <w:pPr>
        <w:pStyle w:val="sous-sous-domaine"/>
      </w:pPr>
      <w:r w:rsidRPr="006B0766">
        <w:t xml:space="preserve">La guerre de Cent ans </w:t>
      </w:r>
    </w:p>
    <w:p w:rsidR="002D5B25" w:rsidRPr="006B0766" w:rsidRDefault="007009DF" w:rsidP="00ED4C1A">
      <w:pPr>
        <w:pStyle w:val="comptence"/>
        <w:jc w:val="both"/>
      </w:pPr>
      <w:r w:rsidRPr="006B0766">
        <w:t>Savoir qu'une querelle de succession qui débute en 1337, débouche sur une guerre qui oppos</w:t>
      </w:r>
      <w:r w:rsidR="00B77534" w:rsidRPr="006B0766">
        <w:t xml:space="preserve">e la </w:t>
      </w:r>
      <w:r w:rsidR="00B77534" w:rsidRPr="006B0766">
        <w:lastRenderedPageBreak/>
        <w:t xml:space="preserve">France à l'Angleterre, et </w:t>
      </w:r>
      <w:r w:rsidRPr="006B0766">
        <w:t xml:space="preserve">que cette guerre s'achève en 1453. </w:t>
      </w:r>
    </w:p>
    <w:p w:rsidR="002D5B25" w:rsidRPr="006B0766" w:rsidRDefault="007009DF" w:rsidP="00ED4C1A">
      <w:pPr>
        <w:pStyle w:val="comptence"/>
        <w:jc w:val="both"/>
      </w:pPr>
      <w:r w:rsidRPr="006B0766">
        <w:t>Être capable de raconter brièvement les principaux épisodes de la vie de Jeanne d'A</w:t>
      </w:r>
      <w:r w:rsidR="00B77534" w:rsidRPr="006B0766">
        <w:t xml:space="preserve">rc et le récit de ses actions. </w:t>
      </w:r>
      <w:r w:rsidRPr="006B0766">
        <w:t xml:space="preserve">Pour étudier cette question, lire une carte historique. </w:t>
      </w:r>
    </w:p>
    <w:p w:rsidR="009D71A6" w:rsidRDefault="009D71A6" w:rsidP="00ED4C1A">
      <w:pPr>
        <w:pStyle w:val="CM37"/>
        <w:spacing w:line="276" w:lineRule="auto"/>
        <w:jc w:val="both"/>
        <w:rPr>
          <w:rFonts w:ascii="Comic Sans MS" w:hAnsi="Comic Sans MS" w:cs="Arial"/>
          <w:bCs/>
          <w:sz w:val="22"/>
          <w:szCs w:val="22"/>
        </w:rPr>
      </w:pPr>
    </w:p>
    <w:p w:rsidR="002D5B25" w:rsidRPr="006B0766" w:rsidRDefault="007009DF" w:rsidP="00ED4C1A">
      <w:pPr>
        <w:pStyle w:val="sous-domaine"/>
      </w:pPr>
      <w:r w:rsidRPr="006B0766">
        <w:t xml:space="preserve">Les Temps Modernes </w:t>
      </w:r>
    </w:p>
    <w:p w:rsidR="009D71A6" w:rsidRDefault="009D71A6" w:rsidP="00ED4C1A">
      <w:pPr>
        <w:pStyle w:val="CM39"/>
        <w:spacing w:line="276" w:lineRule="auto"/>
        <w:ind w:left="452" w:hanging="228"/>
        <w:jc w:val="both"/>
        <w:rPr>
          <w:rFonts w:ascii="Comic Sans MS" w:hAnsi="Comic Sans MS" w:cs="Verdana"/>
          <w:sz w:val="22"/>
          <w:szCs w:val="22"/>
        </w:rPr>
      </w:pPr>
    </w:p>
    <w:p w:rsidR="00B77534" w:rsidRPr="006B0766" w:rsidRDefault="007009DF" w:rsidP="00ED4C1A">
      <w:pPr>
        <w:pStyle w:val="sous-sous-domaine"/>
      </w:pPr>
      <w:r w:rsidRPr="006B0766">
        <w:t xml:space="preserve">Les premiers empires coloniaux, traite des Noirs et esclavage </w:t>
      </w:r>
    </w:p>
    <w:p w:rsidR="002D5B25" w:rsidRPr="006B0766" w:rsidRDefault="007009DF" w:rsidP="00ED4C1A">
      <w:pPr>
        <w:pStyle w:val="comptence"/>
        <w:jc w:val="both"/>
      </w:pPr>
      <w:r w:rsidRPr="006B0766">
        <w:t xml:space="preserve">Savoir que la conquête, puis la domination européenne entraîne la constitution de premiers </w:t>
      </w:r>
      <w:r w:rsidR="00B77534" w:rsidRPr="006B0766">
        <w:t xml:space="preserve">empires coloniaux et la traite </w:t>
      </w:r>
      <w:r w:rsidRPr="006B0766">
        <w:t xml:space="preserve">d'esclaves transatlantique. </w:t>
      </w:r>
    </w:p>
    <w:p w:rsidR="002D5B25" w:rsidRPr="006B0766" w:rsidRDefault="007009DF" w:rsidP="00ED4C1A">
      <w:pPr>
        <w:pStyle w:val="comptence"/>
        <w:jc w:val="both"/>
      </w:pPr>
      <w:r w:rsidRPr="006B0766">
        <w:t xml:space="preserve">Reconnaître sur une carte les principaux empires coloniaux. </w:t>
      </w:r>
    </w:p>
    <w:p w:rsidR="002D5B25" w:rsidRPr="006B0766" w:rsidRDefault="007009DF" w:rsidP="00ED4C1A">
      <w:pPr>
        <w:pStyle w:val="comptence"/>
        <w:jc w:val="both"/>
      </w:pPr>
      <w:r w:rsidRPr="006B0766">
        <w:t xml:space="preserve">À l'aide de différents documents, retrouver le trajet d'un esclave et décrire sa vie sur une plantation. </w:t>
      </w:r>
    </w:p>
    <w:p w:rsidR="009D71A6" w:rsidRDefault="009D71A6" w:rsidP="00ED4C1A">
      <w:pPr>
        <w:pStyle w:val="sous-sous-domaine"/>
      </w:pPr>
    </w:p>
    <w:p w:rsidR="002D5B25" w:rsidRPr="006B0766" w:rsidRDefault="007009DF" w:rsidP="00ED4C1A">
      <w:pPr>
        <w:pStyle w:val="sous-sous-domaine"/>
      </w:pPr>
      <w:r w:rsidRPr="006B0766">
        <w:t xml:space="preserve">La Renaissance : les arts, catholiques et protestants </w:t>
      </w:r>
    </w:p>
    <w:p w:rsidR="002D5B25" w:rsidRPr="006B0766" w:rsidRDefault="007009DF" w:rsidP="00ED4C1A">
      <w:pPr>
        <w:pStyle w:val="comptence"/>
        <w:jc w:val="both"/>
      </w:pPr>
      <w:r w:rsidRPr="006B0766">
        <w:t xml:space="preserve">Caractériser la Renaissance artistique par l'observation d'œuvres d'art de la période et savoir les reconnaître. </w:t>
      </w:r>
    </w:p>
    <w:p w:rsidR="002D5B25" w:rsidRPr="006B0766" w:rsidRDefault="007009DF" w:rsidP="00ED4C1A">
      <w:pPr>
        <w:pStyle w:val="comptence"/>
        <w:jc w:val="both"/>
      </w:pPr>
      <w:r w:rsidRPr="006B0766">
        <w:t>À partir de l'exemple de François 1er et de Léonard de Vinci, pouvoir expliquer le rôle de</w:t>
      </w:r>
      <w:r w:rsidR="00B77534" w:rsidRPr="006B0766">
        <w:t xml:space="preserve"> mécènes des monarques dans la </w:t>
      </w:r>
      <w:r w:rsidRPr="006B0766">
        <w:t xml:space="preserve">diffusion de ces courants artistiques. </w:t>
      </w:r>
    </w:p>
    <w:p w:rsidR="002D5B25" w:rsidRPr="006B0766" w:rsidRDefault="007009DF" w:rsidP="00ED4C1A">
      <w:pPr>
        <w:pStyle w:val="comptence"/>
        <w:jc w:val="both"/>
      </w:pPr>
      <w:r w:rsidRPr="006B0766">
        <w:t xml:space="preserve">Savoir qu'au XVIe siècle l'unité religieuse éclate et que le royaume de France est déchiré par les querelles religieuses. </w:t>
      </w:r>
    </w:p>
    <w:p w:rsidR="00B23510" w:rsidRDefault="007009DF" w:rsidP="00ED4C1A">
      <w:pPr>
        <w:pStyle w:val="comptence"/>
        <w:jc w:val="both"/>
      </w:pPr>
      <w:r w:rsidRPr="006B0766">
        <w:t xml:space="preserve">Connaître Henri IV et son rôle pour le rétablissement de la paix. </w:t>
      </w:r>
    </w:p>
    <w:p w:rsidR="009D71A6" w:rsidRDefault="009D71A6" w:rsidP="00ED4C1A">
      <w:pPr>
        <w:pStyle w:val="CM10"/>
        <w:spacing w:line="276" w:lineRule="auto"/>
        <w:ind w:left="452"/>
        <w:jc w:val="both"/>
        <w:rPr>
          <w:rFonts w:ascii="Comic Sans MS" w:hAnsi="Comic Sans MS" w:cs="Verdana"/>
          <w:sz w:val="22"/>
          <w:szCs w:val="22"/>
        </w:rPr>
      </w:pPr>
    </w:p>
    <w:p w:rsidR="002D5B25" w:rsidRPr="006B0766" w:rsidRDefault="00B23510" w:rsidP="00ED4C1A">
      <w:pPr>
        <w:pStyle w:val="sous-sous-domaine"/>
      </w:pPr>
      <w:r>
        <w:t>L</w:t>
      </w:r>
      <w:r w:rsidR="007009DF" w:rsidRPr="006B0766">
        <w:t xml:space="preserve">ouis XIV, un monarque absolu </w:t>
      </w:r>
    </w:p>
    <w:p w:rsidR="002D5B25" w:rsidRPr="006B0766" w:rsidRDefault="007009DF" w:rsidP="00ED4C1A">
      <w:pPr>
        <w:pStyle w:val="comptence"/>
        <w:jc w:val="both"/>
      </w:pPr>
      <w:r w:rsidRPr="006B0766">
        <w:t xml:space="preserve">Savoir de quelle manière l'autorité royale se renforce et comment la France est gouvernée et administrée par Louis XIV. </w:t>
      </w:r>
    </w:p>
    <w:p w:rsidR="002D5B25" w:rsidRPr="006B0766" w:rsidRDefault="007009DF" w:rsidP="00ED4C1A">
      <w:pPr>
        <w:pStyle w:val="comptence"/>
        <w:jc w:val="both"/>
      </w:pPr>
      <w:r w:rsidRPr="006B0766">
        <w:t xml:space="preserve">Savoir pourquoi et comment le château de Versailles a été édifié à la gloire du roi et pour illustrer sa puissance. </w:t>
      </w:r>
    </w:p>
    <w:p w:rsidR="002D5B25" w:rsidRDefault="007009DF" w:rsidP="00ED4C1A">
      <w:pPr>
        <w:pStyle w:val="comptence"/>
        <w:jc w:val="both"/>
      </w:pPr>
      <w:r w:rsidRPr="006B0766">
        <w:t xml:space="preserve">Être capable de dégager à partir de documents de nature différente les principales caractéristiques de la société d'Ancien régime. </w:t>
      </w:r>
    </w:p>
    <w:p w:rsidR="00D25634" w:rsidRDefault="00D25634" w:rsidP="00ED4C1A">
      <w:pPr>
        <w:pStyle w:val="sous-sous-domaine"/>
      </w:pPr>
    </w:p>
    <w:p w:rsidR="00D25634" w:rsidRDefault="00D25634" w:rsidP="00ED4C1A">
      <w:pPr>
        <w:pStyle w:val="sous-sous-domaine"/>
      </w:pPr>
      <w:r>
        <w:t xml:space="preserve">Les Lumières </w:t>
      </w:r>
    </w:p>
    <w:p w:rsidR="00D25634" w:rsidRDefault="00D25634" w:rsidP="00ED4C1A">
      <w:pPr>
        <w:pStyle w:val="ComptencesCM2"/>
        <w:jc w:val="both"/>
      </w:pPr>
      <w:r>
        <w:t xml:space="preserve">Être capable d’identifier quelques personnages, en particulier Voltaire et Rousseau, qui défendent les idées des Lumières. </w:t>
      </w:r>
    </w:p>
    <w:p w:rsidR="00D25634" w:rsidRDefault="00D25634" w:rsidP="00ED4C1A">
      <w:pPr>
        <w:pStyle w:val="ComptencesCM2"/>
        <w:jc w:val="both"/>
      </w:pPr>
      <w:r>
        <w:t xml:space="preserve">À partir de situations concrètes (ex l’affaire Calas et Voltaire), découvrir les philosophes qui prônent des idées nouvelles (la liberté, l’égalité, la tolérance…) en remettant en cause l’ordre établi. </w:t>
      </w:r>
    </w:p>
    <w:p w:rsidR="00D25634" w:rsidRDefault="00D25634" w:rsidP="00ED4C1A">
      <w:pPr>
        <w:pStyle w:val="ComptencesCM2"/>
        <w:jc w:val="both"/>
      </w:pPr>
      <w:r>
        <w:t xml:space="preserve">Comprendre que ces idées nouvelles se diffusent dans les villes (les salons) mais aussi dans les campagnes grâce à la diffusion de journaux et aux colporteurs. </w:t>
      </w:r>
    </w:p>
    <w:p w:rsidR="00D25634" w:rsidRPr="006B0766" w:rsidRDefault="00D25634" w:rsidP="00ED4C1A">
      <w:pPr>
        <w:pStyle w:val="comptence"/>
        <w:numPr>
          <w:ilvl w:val="0"/>
          <w:numId w:val="0"/>
        </w:numPr>
        <w:ind w:left="1229" w:hanging="360"/>
        <w:jc w:val="both"/>
      </w:pPr>
    </w:p>
    <w:p w:rsidR="009D71A6" w:rsidRDefault="009D71A6" w:rsidP="00ED4C1A">
      <w:pPr>
        <w:pStyle w:val="CM38"/>
        <w:spacing w:line="276" w:lineRule="auto"/>
        <w:ind w:left="282"/>
        <w:jc w:val="both"/>
        <w:rPr>
          <w:rFonts w:ascii="Comic Sans MS" w:hAnsi="Comic Sans MS" w:cs="Arial"/>
          <w:bCs/>
          <w:sz w:val="22"/>
          <w:szCs w:val="22"/>
        </w:rPr>
      </w:pPr>
    </w:p>
    <w:p w:rsidR="002D5B25" w:rsidRPr="006B0766" w:rsidRDefault="007009DF" w:rsidP="00ED4C1A">
      <w:pPr>
        <w:pStyle w:val="sous-domaine"/>
      </w:pPr>
      <w:r w:rsidRPr="006B0766">
        <w:t xml:space="preserve">La Révolution française et le XIXe siècle </w:t>
      </w:r>
    </w:p>
    <w:p w:rsidR="009D71A6" w:rsidRDefault="009D71A6" w:rsidP="00ED4C1A">
      <w:pPr>
        <w:pStyle w:val="CM36"/>
        <w:spacing w:line="276" w:lineRule="auto"/>
        <w:ind w:left="510"/>
        <w:jc w:val="both"/>
        <w:rPr>
          <w:rFonts w:ascii="Comic Sans MS" w:hAnsi="Comic Sans MS" w:cs="Verdana"/>
          <w:sz w:val="22"/>
          <w:szCs w:val="22"/>
        </w:rPr>
      </w:pPr>
    </w:p>
    <w:p w:rsidR="002D5B25" w:rsidRPr="006B0766" w:rsidRDefault="007009DF" w:rsidP="00ED4C1A">
      <w:pPr>
        <w:pStyle w:val="sous-sous-domaine"/>
      </w:pPr>
      <w:r w:rsidRPr="006B0766">
        <w:t xml:space="preserve">La révolution française : l'aspiration à la liberté et à l'égalité. </w:t>
      </w:r>
    </w:p>
    <w:p w:rsidR="002D5B25" w:rsidRPr="006B0766" w:rsidRDefault="007009DF" w:rsidP="00ED4C1A">
      <w:pPr>
        <w:pStyle w:val="comptence"/>
        <w:jc w:val="both"/>
      </w:pPr>
      <w:r w:rsidRPr="006B0766">
        <w:t xml:space="preserve">Comprendre que 1789 est une année exceptionnelle dans l'histoire de France, caractérisée par la fin de la monarchie absolue et des privilèges. </w:t>
      </w:r>
    </w:p>
    <w:p w:rsidR="002D5B25" w:rsidRPr="006B0766" w:rsidRDefault="007009DF" w:rsidP="00ED4C1A">
      <w:pPr>
        <w:pStyle w:val="comptence"/>
        <w:jc w:val="both"/>
      </w:pPr>
      <w:r w:rsidRPr="006B0766">
        <w:lastRenderedPageBreak/>
        <w:t xml:space="preserve">Parcourir les événements qui ont conduit à ces changements : réunion des Etats généraux, prise de la Bastille, nuit du 4 août. </w:t>
      </w:r>
    </w:p>
    <w:p w:rsidR="002D5B25" w:rsidRPr="006B0766" w:rsidRDefault="007009DF" w:rsidP="00ED4C1A">
      <w:pPr>
        <w:pStyle w:val="comptence"/>
        <w:jc w:val="both"/>
      </w:pPr>
      <w:r w:rsidRPr="006B0766">
        <w:t xml:space="preserve">Savoir que la Déclaration des droits de l'homme et du citoyen proclame la liberté et l'égalité comme principes fondamentaux. </w:t>
      </w:r>
    </w:p>
    <w:p w:rsidR="002D5B25" w:rsidRPr="006B0766" w:rsidRDefault="007009DF" w:rsidP="00ED4C1A">
      <w:pPr>
        <w:pStyle w:val="sous-sous-domaine"/>
      </w:pPr>
      <w:r w:rsidRPr="006B0766">
        <w:t xml:space="preserve">La France dans une Europe en expansion industrielle et urbaine. - Les colonies, l'émigration. </w:t>
      </w:r>
    </w:p>
    <w:p w:rsidR="002D5B25" w:rsidRPr="006B0766" w:rsidRDefault="007009DF" w:rsidP="00ED4C1A">
      <w:pPr>
        <w:pStyle w:val="comptence"/>
        <w:jc w:val="both"/>
      </w:pPr>
      <w:r w:rsidRPr="006B0766">
        <w:t xml:space="preserve">À partir de cartes, d'images et de différents témoignages ou exemples, savoir que la France, comme d'autres puissances européennes, conquiert de nouvelles terres et met en place dans les pays conquis des lieux spécialisés de production en utilisant la main d'œuvre indigène et importe des produits tropicaux (sucre, café…). </w:t>
      </w:r>
    </w:p>
    <w:p w:rsidR="002D5B25" w:rsidRDefault="007009DF" w:rsidP="00ED4C1A">
      <w:pPr>
        <w:pStyle w:val="comptence"/>
        <w:jc w:val="both"/>
      </w:pPr>
      <w:r w:rsidRPr="006B0766">
        <w:t xml:space="preserve">Savoir que la France est un des grands pays colonisateurs et que l'Europe est une terre d'émigration. </w:t>
      </w:r>
    </w:p>
    <w:p w:rsidR="00F00184" w:rsidRDefault="00F00184" w:rsidP="00ED4C1A">
      <w:pPr>
        <w:pStyle w:val="sous-sous-domaine"/>
      </w:pPr>
    </w:p>
    <w:p w:rsidR="00F00184" w:rsidRDefault="00F00184" w:rsidP="00ED4C1A">
      <w:pPr>
        <w:pStyle w:val="sous-sous-domaine"/>
      </w:pPr>
      <w:r>
        <w:t xml:space="preserve">La révolution française : de nouveaux principes de gouvernement, la République et la Terreur. </w:t>
      </w:r>
    </w:p>
    <w:p w:rsidR="00F00184" w:rsidRDefault="00F00184" w:rsidP="00ED4C1A">
      <w:pPr>
        <w:pStyle w:val="ComptencesCM2"/>
        <w:jc w:val="both"/>
      </w:pPr>
      <w:r>
        <w:t xml:space="preserve">Savoir que la monarchie constitutionnelle est un échec et qu’une première république est proclamée. </w:t>
      </w:r>
    </w:p>
    <w:p w:rsidR="00F00184" w:rsidRDefault="00F00184" w:rsidP="00ED4C1A">
      <w:pPr>
        <w:pStyle w:val="ComptencesCM2"/>
        <w:jc w:val="both"/>
      </w:pPr>
      <w:r>
        <w:t xml:space="preserve">Savoir que la France est en guerre : guerre civile et guerre contre les puissances européennes. </w:t>
      </w:r>
    </w:p>
    <w:p w:rsidR="00F00184" w:rsidRDefault="00F00184" w:rsidP="00ED4C1A">
      <w:pPr>
        <w:pStyle w:val="ComptencesCM2"/>
        <w:jc w:val="both"/>
      </w:pPr>
      <w:r>
        <w:t xml:space="preserve">À partir de différentes documents identifier les acteurs de cette période. </w:t>
      </w:r>
    </w:p>
    <w:p w:rsidR="00F00184" w:rsidRDefault="00F00184" w:rsidP="00ED4C1A">
      <w:pPr>
        <w:pStyle w:val="ComptencesCM2"/>
        <w:jc w:val="both"/>
      </w:pPr>
      <w:r>
        <w:t xml:space="preserve">Savoir qu'après la Terreur, la République est fragile. </w:t>
      </w:r>
    </w:p>
    <w:p w:rsidR="00F00184" w:rsidRDefault="00F00184" w:rsidP="00ED4C1A">
      <w:pPr>
        <w:pStyle w:val="sous-sous-domaine"/>
      </w:pPr>
    </w:p>
    <w:p w:rsidR="00F00184" w:rsidRDefault="00F00184" w:rsidP="00ED4C1A">
      <w:pPr>
        <w:pStyle w:val="sous-sous-domaine"/>
      </w:pPr>
      <w:r>
        <w:t xml:space="preserve">Le Premier Empire : les grandes réformes de Napoléon Bonaparte. </w:t>
      </w:r>
    </w:p>
    <w:p w:rsidR="00F00184" w:rsidRDefault="00F00184" w:rsidP="00ED4C1A">
      <w:pPr>
        <w:pStyle w:val="ComptencesCM2"/>
        <w:jc w:val="both"/>
      </w:pPr>
      <w:r>
        <w:t xml:space="preserve">Savoir que Bonaparte poursuit les guerres révolutionnaires, devient empereur des Français et met en place un régime autoritaire. </w:t>
      </w:r>
    </w:p>
    <w:p w:rsidR="00F00184" w:rsidRDefault="00F00184" w:rsidP="00ED4C1A">
      <w:pPr>
        <w:pStyle w:val="ComptencesCM2"/>
        <w:jc w:val="both"/>
      </w:pPr>
      <w:r>
        <w:t xml:space="preserve">Connaître quelques réformes de Napoléon. </w:t>
      </w:r>
    </w:p>
    <w:p w:rsidR="00F00184" w:rsidRDefault="00F00184" w:rsidP="00ED4C1A">
      <w:pPr>
        <w:pStyle w:val="ComptencesCM2"/>
        <w:jc w:val="both"/>
      </w:pPr>
      <w:r>
        <w:t>L’installation de la démocratie et de la République au XIXe siècle</w:t>
      </w:r>
      <w:r>
        <w:t>.</w:t>
      </w:r>
      <w:r>
        <w:t xml:space="preserve"> </w:t>
      </w:r>
    </w:p>
    <w:p w:rsidR="00F00184" w:rsidRDefault="00F00184" w:rsidP="00ED4C1A">
      <w:pPr>
        <w:pStyle w:val="ComptencesCM2"/>
        <w:jc w:val="both"/>
      </w:pPr>
      <w:r>
        <w:t xml:space="preserve">Savoir que le XIXe siècle est caractérisé par une succession de régimes et que la République finit par s'imposer après 1870. </w:t>
      </w:r>
    </w:p>
    <w:p w:rsidR="00F00184" w:rsidRDefault="00F00184" w:rsidP="00ED4C1A">
      <w:pPr>
        <w:pStyle w:val="ComptencesCM2"/>
        <w:jc w:val="both"/>
      </w:pPr>
      <w:r>
        <w:t xml:space="preserve">À partir de différents documents, identifier et comprendre de quelle manière la République s’enracine en France (l’école, la symbolique républicaine, la séparation de l’Eglise et de l’Etat…). </w:t>
      </w:r>
    </w:p>
    <w:p w:rsidR="00F00184" w:rsidRDefault="00F00184" w:rsidP="00ED4C1A">
      <w:pPr>
        <w:pStyle w:val="ComptencesCM2"/>
        <w:jc w:val="both"/>
      </w:pPr>
      <w:r>
        <w:t xml:space="preserve">Connaître les symboles républicains et en comprendre le sens. </w:t>
      </w:r>
    </w:p>
    <w:p w:rsidR="00F00184" w:rsidRPr="006B0766" w:rsidRDefault="00F00184" w:rsidP="00ED4C1A">
      <w:pPr>
        <w:pStyle w:val="comptence"/>
        <w:numPr>
          <w:ilvl w:val="0"/>
          <w:numId w:val="0"/>
        </w:numPr>
        <w:ind w:left="1229" w:hanging="360"/>
        <w:jc w:val="both"/>
      </w:pPr>
    </w:p>
    <w:p w:rsidR="002E3266" w:rsidRPr="002E3266" w:rsidRDefault="002E3266" w:rsidP="00ED4C1A">
      <w:pPr>
        <w:pStyle w:val="sous-domaine"/>
      </w:pPr>
      <w:r w:rsidRPr="002E3266">
        <w:t xml:space="preserve">Le XXe siècle et notre époque </w:t>
      </w:r>
    </w:p>
    <w:p w:rsidR="002E3266" w:rsidRDefault="002E3266" w:rsidP="00ED4C1A">
      <w:pPr>
        <w:pStyle w:val="ComptencesCM2"/>
        <w:numPr>
          <w:ilvl w:val="0"/>
          <w:numId w:val="0"/>
        </w:numPr>
        <w:ind w:left="1229"/>
        <w:jc w:val="both"/>
      </w:pPr>
    </w:p>
    <w:p w:rsidR="002E3266" w:rsidRDefault="002E3266" w:rsidP="00ED4C1A">
      <w:pPr>
        <w:pStyle w:val="sous-sous-domaine"/>
      </w:pPr>
      <w:r w:rsidRPr="002E3266">
        <w:t xml:space="preserve">La violence du XXe siècle : les deux conflits mondiaux. </w:t>
      </w:r>
    </w:p>
    <w:p w:rsidR="002E3266" w:rsidRDefault="002E3266" w:rsidP="00ED4C1A">
      <w:pPr>
        <w:pStyle w:val="ComptencesCM2"/>
        <w:jc w:val="both"/>
      </w:pPr>
      <w:r w:rsidRPr="002E3266">
        <w:t xml:space="preserve">Pouvoir expliquer pourquoi le premier conflit mondial a été appelé « la Grande Guerre ». </w:t>
      </w:r>
    </w:p>
    <w:p w:rsidR="002E3266" w:rsidRDefault="002E3266" w:rsidP="00ED4C1A">
      <w:pPr>
        <w:pStyle w:val="ComptencesCM2"/>
        <w:jc w:val="both"/>
      </w:pPr>
      <w:r w:rsidRPr="002E3266">
        <w:t xml:space="preserve">Connaître Clémenceau. </w:t>
      </w:r>
    </w:p>
    <w:p w:rsidR="002E3266" w:rsidRDefault="002E3266" w:rsidP="00ED4C1A">
      <w:pPr>
        <w:pStyle w:val="ComptencesCM2"/>
        <w:jc w:val="both"/>
      </w:pPr>
      <w:r w:rsidRPr="002E3266">
        <w:t xml:space="preserve">À partir de documents de nature diverse et en particulier d’œuvres d’art identifier en quoi cette guerre ne ressemble pas aux précédentes. </w:t>
      </w:r>
    </w:p>
    <w:p w:rsidR="002E3266" w:rsidRPr="002E3266" w:rsidRDefault="002E3266" w:rsidP="00ED4C1A">
      <w:pPr>
        <w:pStyle w:val="ComptencesCM2"/>
        <w:jc w:val="both"/>
      </w:pPr>
      <w:r w:rsidRPr="002E3266">
        <w:t xml:space="preserve">Savoir que la paix signée à Versailles est négociée difficilement et rapidement menacée en Europe par des dictatures. </w:t>
      </w:r>
    </w:p>
    <w:p w:rsidR="002E3266" w:rsidRDefault="002E3266" w:rsidP="00ED4C1A">
      <w:pPr>
        <w:pStyle w:val="ComptencesCM2"/>
        <w:jc w:val="both"/>
      </w:pPr>
      <w:r w:rsidRPr="002E3266">
        <w:t xml:space="preserve">À partir de l’étude de cartes et de documents statistiques comprendre et pouvoir décrire l’ampleur de la deuxième guerre mondiale. </w:t>
      </w:r>
    </w:p>
    <w:p w:rsidR="002E3266" w:rsidRPr="002E3266" w:rsidRDefault="002E3266" w:rsidP="00ED4C1A">
      <w:pPr>
        <w:pStyle w:val="ComptencesCM2"/>
        <w:jc w:val="both"/>
      </w:pPr>
      <w:r w:rsidRPr="002E3266">
        <w:t xml:space="preserve">Connaître les principales caractéristiques de la France occupée. </w:t>
      </w:r>
    </w:p>
    <w:p w:rsidR="002E3266" w:rsidRDefault="002E3266" w:rsidP="00ED4C1A">
      <w:pPr>
        <w:pStyle w:val="ComptencesCM2"/>
        <w:jc w:val="both"/>
      </w:pPr>
      <w:r w:rsidRPr="002E3266">
        <w:t xml:space="preserve">Connaître le rôle de Charles De Gaulle pendant la deuxième guerre mondiale et dans la période de la libération de la France. </w:t>
      </w:r>
    </w:p>
    <w:p w:rsidR="002E3266" w:rsidRDefault="002E3266" w:rsidP="00ED4C1A">
      <w:pPr>
        <w:pStyle w:val="ComptencesCM2"/>
        <w:jc w:val="both"/>
      </w:pPr>
      <w:r w:rsidRPr="002E3266">
        <w:t xml:space="preserve">À partir de l’exemple de Jean Moulin, savoir décrire et définir la Résistance. </w:t>
      </w:r>
    </w:p>
    <w:p w:rsidR="002E3266" w:rsidRPr="002E3266" w:rsidRDefault="002E3266" w:rsidP="00ED4C1A">
      <w:pPr>
        <w:pStyle w:val="ComptencesCM2"/>
        <w:jc w:val="both"/>
      </w:pPr>
      <w:r w:rsidRPr="002E3266">
        <w:lastRenderedPageBreak/>
        <w:t xml:space="preserve">Connaître quelques éléments du bilan dramatique de la guerre et la division de l’Europe. </w:t>
      </w:r>
    </w:p>
    <w:p w:rsidR="002E3266" w:rsidRDefault="002E3266" w:rsidP="00ED4C1A">
      <w:pPr>
        <w:pStyle w:val="sous-sous-domaine"/>
      </w:pPr>
    </w:p>
    <w:p w:rsidR="002E3266" w:rsidRDefault="002E3266" w:rsidP="00ED4C1A">
      <w:pPr>
        <w:pStyle w:val="sous-sous-domaine"/>
      </w:pPr>
      <w:r w:rsidRPr="002E3266">
        <w:t xml:space="preserve">L’extermination des juifs et des tziganes : un crime contre l’humanité. </w:t>
      </w:r>
    </w:p>
    <w:p w:rsidR="002E3266" w:rsidRDefault="002E3266" w:rsidP="00ED4C1A">
      <w:pPr>
        <w:pStyle w:val="ComptencesCM2"/>
        <w:jc w:val="both"/>
      </w:pPr>
      <w:r w:rsidRPr="002E3266">
        <w:t xml:space="preserve">À partir de témoignages, en particulier de récits d’enfants, connaître quelques traits de l’extermination des juifs et des tziganes. </w:t>
      </w:r>
    </w:p>
    <w:p w:rsidR="002E3266" w:rsidRPr="002E3266" w:rsidRDefault="002E3266" w:rsidP="00ED4C1A">
      <w:pPr>
        <w:pStyle w:val="ComptencesCM2"/>
        <w:jc w:val="both"/>
      </w:pPr>
      <w:r w:rsidRPr="002E3266">
        <w:t xml:space="preserve">Savoir donner une définition simple de crime contre l’humanité. </w:t>
      </w:r>
    </w:p>
    <w:p w:rsidR="002E3266" w:rsidRDefault="002E3266" w:rsidP="00ED4C1A">
      <w:pPr>
        <w:pStyle w:val="sous-sous-domaine"/>
      </w:pPr>
    </w:p>
    <w:p w:rsidR="002E3266" w:rsidRDefault="002E3266" w:rsidP="00ED4C1A">
      <w:pPr>
        <w:pStyle w:val="sous-sous-domaine"/>
      </w:pPr>
      <w:r w:rsidRPr="002E3266">
        <w:t xml:space="preserve">La Ve République. </w:t>
      </w:r>
    </w:p>
    <w:p w:rsidR="002E3266" w:rsidRDefault="002E3266" w:rsidP="00ED4C1A">
      <w:pPr>
        <w:pStyle w:val="ComptencesCM2"/>
        <w:jc w:val="both"/>
      </w:pPr>
      <w:r w:rsidRPr="002E3266">
        <w:t xml:space="preserve">Savoir qu’en 1958, la Ve République remplace la IVe en proie à de grandes difficultés. </w:t>
      </w:r>
    </w:p>
    <w:p w:rsidR="002E3266" w:rsidRDefault="002E3266" w:rsidP="00ED4C1A">
      <w:pPr>
        <w:pStyle w:val="ComptencesCM2"/>
        <w:jc w:val="both"/>
      </w:pPr>
      <w:r w:rsidRPr="002E3266">
        <w:t xml:space="preserve">Connaître les principales caractéristiques de la constitution mise en place par le général de Gaulle : les pouvoirs du président de la République et ceux du gouvernement et du parlement. </w:t>
      </w:r>
    </w:p>
    <w:p w:rsidR="002E3266" w:rsidRDefault="002E3266" w:rsidP="00ED4C1A">
      <w:pPr>
        <w:pStyle w:val="ComptencesCM2"/>
        <w:jc w:val="both"/>
      </w:pPr>
      <w:r w:rsidRPr="002E3266">
        <w:t xml:space="preserve">Connaître les présidents de la Ve République. </w:t>
      </w:r>
    </w:p>
    <w:p w:rsidR="002E3266" w:rsidRDefault="002E3266" w:rsidP="00ED4C1A">
      <w:pPr>
        <w:pStyle w:val="sous-sous-domaine"/>
      </w:pPr>
    </w:p>
    <w:p w:rsidR="002E3266" w:rsidRDefault="002E3266" w:rsidP="00ED4C1A">
      <w:pPr>
        <w:pStyle w:val="sous-sous-domaine"/>
      </w:pPr>
      <w:r w:rsidRPr="002E3266">
        <w:t xml:space="preserve">La construction européenne </w:t>
      </w:r>
    </w:p>
    <w:p w:rsidR="002E3266" w:rsidRPr="002E3266" w:rsidRDefault="002E3266" w:rsidP="00ED4C1A">
      <w:pPr>
        <w:pStyle w:val="ComptencesCM2"/>
        <w:jc w:val="both"/>
      </w:pPr>
      <w:r w:rsidRPr="002E3266">
        <w:t xml:space="preserve">Connaître le rôle de Robert Schuman dans la construction européenne. </w:t>
      </w:r>
    </w:p>
    <w:p w:rsidR="002E3266" w:rsidRDefault="002E3266" w:rsidP="00ED4C1A">
      <w:pPr>
        <w:pStyle w:val="ComptencesCM2"/>
        <w:jc w:val="both"/>
      </w:pPr>
      <w:r w:rsidRPr="002E3266">
        <w:t xml:space="preserve">À partir de trois cartes de l’Europe (1957, 1995 et 2007) pouvoir décrire les principales étapes de la construction européenne. </w:t>
      </w:r>
    </w:p>
    <w:p w:rsidR="002E3266" w:rsidRPr="002E3266" w:rsidRDefault="002E3266" w:rsidP="00ED4C1A">
      <w:pPr>
        <w:pStyle w:val="ComptencesCM2"/>
        <w:jc w:val="both"/>
      </w:pPr>
      <w:r w:rsidRPr="002E3266">
        <w:t xml:space="preserve">Connaître quelques réalisations de l’Union européenne. </w:t>
      </w:r>
    </w:p>
    <w:p w:rsidR="002E3266" w:rsidRPr="002E3266" w:rsidRDefault="002E3266" w:rsidP="00ED4C1A">
      <w:pPr>
        <w:pStyle w:val="ComptencesCM2"/>
        <w:jc w:val="both"/>
      </w:pPr>
      <w:r w:rsidRPr="002E3266">
        <w:t xml:space="preserve">Décrire un évènement et en connaître les conséquences: la chute du mur de Berlin (9 novembre 1989). </w:t>
      </w:r>
    </w:p>
    <w:p w:rsidR="009D71A6" w:rsidRDefault="009D71A6" w:rsidP="009D71A6">
      <w:pPr>
        <w:pStyle w:val="Domaine"/>
      </w:pPr>
    </w:p>
    <w:p w:rsidR="002D5B25" w:rsidRPr="006B0766" w:rsidRDefault="007009DF" w:rsidP="009D71A6">
      <w:pPr>
        <w:pStyle w:val="Domaine"/>
      </w:pPr>
      <w:r w:rsidRPr="006B0766">
        <w:t xml:space="preserve">GÉOGRAPHIE </w:t>
      </w:r>
    </w:p>
    <w:p w:rsidR="009D71A6" w:rsidRDefault="009D71A6" w:rsidP="009D71A6">
      <w:pPr>
        <w:pStyle w:val="sous-domaine"/>
      </w:pPr>
    </w:p>
    <w:p w:rsidR="002D5B25" w:rsidRPr="006B0766" w:rsidRDefault="007009DF" w:rsidP="00ED4C1A">
      <w:pPr>
        <w:pStyle w:val="sous-domaine"/>
      </w:pPr>
      <w:r w:rsidRPr="006B0766">
        <w:t xml:space="preserve">Territoires à différentes échelles </w:t>
      </w:r>
    </w:p>
    <w:p w:rsidR="009D71A6" w:rsidRDefault="009D71A6" w:rsidP="00ED4C1A">
      <w:pPr>
        <w:pStyle w:val="sous-sous-domaine"/>
      </w:pPr>
    </w:p>
    <w:p w:rsidR="002D5B25" w:rsidRPr="006B0766" w:rsidRDefault="007009DF" w:rsidP="00ED4C1A">
      <w:pPr>
        <w:pStyle w:val="sous-sous-domaine"/>
      </w:pPr>
      <w:r w:rsidRPr="006B0766">
        <w:t xml:space="preserve">Le territoire français dans l'UE </w:t>
      </w:r>
    </w:p>
    <w:p w:rsidR="002D5B25" w:rsidRPr="006B0766" w:rsidRDefault="007009DF" w:rsidP="00ED4C1A">
      <w:pPr>
        <w:pStyle w:val="comptence"/>
        <w:jc w:val="both"/>
      </w:pPr>
      <w:r w:rsidRPr="006B0766">
        <w:t xml:space="preserve">Les grands types de paysages et la diversité des régions françaises : par la lecture de paysages et l'étude de cartes, identifier les principaux caractères du relief, du climat et de l'hydrographie en France et localiser les principaux repères géographiques étudiés. </w:t>
      </w:r>
    </w:p>
    <w:p w:rsidR="002D5B25" w:rsidRPr="006B0766" w:rsidRDefault="007009DF" w:rsidP="00ED4C1A">
      <w:pPr>
        <w:pStyle w:val="comptence"/>
        <w:jc w:val="both"/>
      </w:pPr>
      <w:r w:rsidRPr="006B0766">
        <w:t xml:space="preserve">Connaître les principales caractéristiques des grands ensembles régionaux français : les régions du Nord et de l'Est, les régions du Grand Ouest (Arc atlantique), les régions du Sud, les régions du Centre de la France et la région parisienne. </w:t>
      </w:r>
    </w:p>
    <w:p w:rsidR="002D5B25" w:rsidRPr="006B0766" w:rsidRDefault="007009DF" w:rsidP="00ED4C1A">
      <w:pPr>
        <w:pStyle w:val="comptence"/>
        <w:jc w:val="both"/>
      </w:pPr>
      <w:r w:rsidRPr="006B0766">
        <w:t xml:space="preserve">Les grands types de paysages et la diversité des régions françaises : connaître le découpage administratif de la France (départements, régions). </w:t>
      </w:r>
    </w:p>
    <w:p w:rsidR="002D5B25" w:rsidRPr="006B0766" w:rsidRDefault="007009DF" w:rsidP="00ED4C1A">
      <w:pPr>
        <w:pStyle w:val="comptence"/>
        <w:jc w:val="both"/>
      </w:pPr>
      <w:r w:rsidRPr="006B0766">
        <w:t xml:space="preserve">Les frontières de la France et les pays de l'Union européenne : par la lecture de paysages et l'étude de cartes, identifier les principaux caractères du relief, du climat et de l'hydrographie en Europe et localiser les principaux repères géographiques étudiés. </w:t>
      </w:r>
    </w:p>
    <w:p w:rsidR="002D5B25" w:rsidRPr="006B0766" w:rsidRDefault="007009DF" w:rsidP="00ED4C1A">
      <w:pPr>
        <w:pStyle w:val="comptence"/>
        <w:jc w:val="both"/>
      </w:pPr>
      <w:r w:rsidRPr="006B0766">
        <w:t xml:space="preserve">Les frontières de la France et les pays de l'Union européenne : savoir situer les frontières européennes. </w:t>
      </w:r>
    </w:p>
    <w:p w:rsidR="002D5B25" w:rsidRPr="006B0766" w:rsidRDefault="007009DF" w:rsidP="00ED4C1A">
      <w:pPr>
        <w:pStyle w:val="comptence"/>
        <w:jc w:val="both"/>
      </w:pPr>
      <w:r w:rsidRPr="006B0766">
        <w:t xml:space="preserve">Les frontières de la France et les pays de l'Union européenne : connaître les pays de l'Union européenne. </w:t>
      </w:r>
    </w:p>
    <w:p w:rsidR="002D5B25" w:rsidRDefault="007009DF" w:rsidP="00ED4C1A">
      <w:pPr>
        <w:pStyle w:val="comptence"/>
        <w:jc w:val="both"/>
      </w:pPr>
      <w:r w:rsidRPr="006B0766">
        <w:t xml:space="preserve">Les frontières de la France et les pays de l'Union européenne : savoir les situer sur une carte, en lien avec l'histoire et l'instruction civique et morale. </w:t>
      </w:r>
    </w:p>
    <w:p w:rsidR="003F462D" w:rsidRDefault="003F462D" w:rsidP="00ED4C1A">
      <w:pPr>
        <w:pStyle w:val="sous-sous-domaine"/>
      </w:pPr>
    </w:p>
    <w:p w:rsidR="003F462D" w:rsidRDefault="003F462D" w:rsidP="00ED4C1A">
      <w:pPr>
        <w:pStyle w:val="sous-sous-domaine"/>
      </w:pPr>
      <w:r>
        <w:lastRenderedPageBreak/>
        <w:t xml:space="preserve">La France dans le monde </w:t>
      </w:r>
    </w:p>
    <w:p w:rsidR="003F462D" w:rsidRDefault="003F462D" w:rsidP="00ED4C1A">
      <w:pPr>
        <w:pStyle w:val="ComptencesCM2"/>
        <w:jc w:val="both"/>
      </w:pPr>
      <w:r>
        <w:t xml:space="preserve">Les territoires français dans le monde : Par la lecture de paysages et l’étude de cartes, identifier les principaux caractères du relief et du climat dans le monde et localiser les principaux repères géographiques étudiés. </w:t>
      </w:r>
    </w:p>
    <w:p w:rsidR="003F462D" w:rsidRDefault="003F462D" w:rsidP="00ED4C1A">
      <w:pPr>
        <w:pStyle w:val="ComptencesCM2"/>
        <w:jc w:val="both"/>
      </w:pPr>
      <w:r>
        <w:t xml:space="preserve">Les territoires français dans le monde : Connaître les différents territoires français dans le monde (DROM-COM, départements et régions d’Outre-mer, collectivités d’Outre-mer). </w:t>
      </w:r>
    </w:p>
    <w:p w:rsidR="003F462D" w:rsidRDefault="003F462D" w:rsidP="00ED4C1A">
      <w:pPr>
        <w:pStyle w:val="ComptencesCM2"/>
        <w:jc w:val="both"/>
      </w:pPr>
      <w:r>
        <w:t xml:space="preserve">Les territoires français dans le monde : connaître quelques-unes de leurs activités économiques (agriculture, tourisme...). </w:t>
      </w:r>
    </w:p>
    <w:p w:rsidR="003F462D" w:rsidRDefault="003F462D" w:rsidP="00ED4C1A">
      <w:pPr>
        <w:pStyle w:val="ComptencesCM2"/>
        <w:jc w:val="both"/>
      </w:pPr>
      <w:r>
        <w:t xml:space="preserve">Les territoires français dans le monde : connaître quelques caractéristiques communes à ces territoires (population jeune, population urbaine et littorale…). </w:t>
      </w:r>
    </w:p>
    <w:p w:rsidR="003F462D" w:rsidRDefault="003F462D" w:rsidP="00ED4C1A">
      <w:pPr>
        <w:pStyle w:val="ComptencesCM2"/>
        <w:jc w:val="both"/>
      </w:pPr>
      <w:r>
        <w:t xml:space="preserve">Les territoires français dans le monde : savoir que les territoires ultramarins sont exposés aux risques naturels (cyclones, séismes) et que des politiques de prévention sont nécessaires. </w:t>
      </w:r>
    </w:p>
    <w:p w:rsidR="003F462D" w:rsidRPr="006B0766" w:rsidRDefault="003F462D" w:rsidP="00ED4C1A">
      <w:pPr>
        <w:pStyle w:val="ComptencesCM2"/>
        <w:jc w:val="both"/>
      </w:pPr>
      <w:r>
        <w:t>Les territoires français dans le monde : connaitre quelques actions de prévention des risques naturels (PPRN) : gestes, zones d’habitation…</w:t>
      </w:r>
    </w:p>
    <w:p w:rsidR="009D71A6" w:rsidRDefault="009D71A6" w:rsidP="00ED4C1A">
      <w:pPr>
        <w:pStyle w:val="CM38"/>
        <w:spacing w:line="276" w:lineRule="auto"/>
        <w:ind w:left="282"/>
        <w:jc w:val="both"/>
        <w:rPr>
          <w:rFonts w:ascii="Comic Sans MS" w:hAnsi="Comic Sans MS" w:cs="Arial"/>
          <w:bCs/>
          <w:sz w:val="22"/>
          <w:szCs w:val="22"/>
        </w:rPr>
      </w:pPr>
    </w:p>
    <w:p w:rsidR="002D5B25" w:rsidRPr="006B0766" w:rsidRDefault="007009DF" w:rsidP="00ED4C1A">
      <w:pPr>
        <w:pStyle w:val="sous-domaine"/>
      </w:pPr>
      <w:r w:rsidRPr="006B0766">
        <w:t xml:space="preserve">La répartition de la population </w:t>
      </w:r>
    </w:p>
    <w:p w:rsidR="009D71A6" w:rsidRDefault="009D71A6" w:rsidP="00ED4C1A">
      <w:pPr>
        <w:pStyle w:val="sous-sous-domaine"/>
      </w:pPr>
    </w:p>
    <w:p w:rsidR="002D5B25" w:rsidRPr="006B0766" w:rsidRDefault="007009DF" w:rsidP="00ED4C1A">
      <w:pPr>
        <w:pStyle w:val="sous-sous-domaine"/>
      </w:pPr>
      <w:r w:rsidRPr="006B0766">
        <w:t xml:space="preserve">Les Français dans le contexte européen </w:t>
      </w:r>
    </w:p>
    <w:p w:rsidR="002D5B25" w:rsidRPr="006B0766" w:rsidRDefault="007009DF" w:rsidP="00ED4C1A">
      <w:pPr>
        <w:pStyle w:val="comptence"/>
        <w:jc w:val="both"/>
      </w:pPr>
      <w:r w:rsidRPr="006B0766">
        <w:t xml:space="preserve">La répartition de la population sur le territoire national et en Europe : Savoir et comprendre pourquoi la population française est inégalement répartie sur le territoire. </w:t>
      </w:r>
    </w:p>
    <w:p w:rsidR="002D5B25" w:rsidRPr="006B0766" w:rsidRDefault="007009DF" w:rsidP="00ED4C1A">
      <w:pPr>
        <w:pStyle w:val="comptence"/>
        <w:jc w:val="both"/>
      </w:pPr>
      <w:r w:rsidRPr="006B0766">
        <w:t xml:space="preserve">La répartition de la population sur le territoire national et en Europe : Savoir identifier par l'étude de cartes les zones denses et vides en France et en Europe. </w:t>
      </w:r>
    </w:p>
    <w:p w:rsidR="002D5B25" w:rsidRPr="006B0766" w:rsidRDefault="007009DF" w:rsidP="00ED4C1A">
      <w:pPr>
        <w:pStyle w:val="comptence"/>
        <w:jc w:val="both"/>
      </w:pPr>
      <w:r w:rsidRPr="006B0766">
        <w:t xml:space="preserve">La répartition de la population sur le territoire national et en Europe : Savoir que le développement des activités tertiaires au XXe siècle a renforcé la concentration des populations dans les villes. </w:t>
      </w:r>
    </w:p>
    <w:p w:rsidR="002D5B25" w:rsidRPr="006B0766" w:rsidRDefault="007009DF" w:rsidP="00ED4C1A">
      <w:pPr>
        <w:pStyle w:val="comptence"/>
        <w:jc w:val="both"/>
      </w:pPr>
      <w:r w:rsidRPr="006B0766">
        <w:t xml:space="preserve">Les principales villes en France et en Europe : Savoir localiser sur une carte quelques grandes villes de France et d'Europe. </w:t>
      </w:r>
    </w:p>
    <w:p w:rsidR="002D5B25" w:rsidRPr="006B0766" w:rsidRDefault="007009DF" w:rsidP="00ED4C1A">
      <w:pPr>
        <w:pStyle w:val="comptence"/>
        <w:jc w:val="both"/>
      </w:pPr>
      <w:r w:rsidRPr="006B0766">
        <w:t xml:space="preserve">Les principales villes en France et en Europe : Savoir lire le paysage d'une ville française ou européenne, du centre historique aux zones périurbaines, en identifiant notamment quelques traces du passé (monuments historiques, cathédrales) et les quartiers récents. </w:t>
      </w:r>
    </w:p>
    <w:p w:rsidR="002D5B25" w:rsidRPr="003F462D" w:rsidRDefault="007009DF" w:rsidP="00ED4C1A">
      <w:pPr>
        <w:pStyle w:val="comptence"/>
        <w:jc w:val="both"/>
        <w:rPr>
          <w:rFonts w:cs="Arial"/>
        </w:rPr>
      </w:pPr>
      <w:r w:rsidRPr="006B0766">
        <w:t xml:space="preserve">Les principales villes en France et en Europe : A partir de cartes et de documents variés, pouvoir mettre en évidence que le territoire européen est dominé par des métropoles reliées entre elles par de nombreux axes de communication. </w:t>
      </w:r>
      <w:r w:rsidRPr="006B0766">
        <w:rPr>
          <w:rFonts w:cs="Arial"/>
          <w:bCs/>
        </w:rPr>
        <w:t xml:space="preserve">Circulation des hommes et des biens </w:t>
      </w:r>
    </w:p>
    <w:p w:rsidR="003F462D" w:rsidRDefault="003F462D" w:rsidP="00ED4C1A">
      <w:pPr>
        <w:pStyle w:val="sous-sous-domaine"/>
      </w:pPr>
    </w:p>
    <w:p w:rsidR="003F462D" w:rsidRDefault="003F462D" w:rsidP="00ED4C1A">
      <w:pPr>
        <w:pStyle w:val="sous-sous-domaine"/>
      </w:pPr>
      <w:r>
        <w:t xml:space="preserve">La France dans le monde </w:t>
      </w:r>
    </w:p>
    <w:p w:rsidR="003F462D" w:rsidRDefault="003F462D" w:rsidP="00ED4C1A">
      <w:pPr>
        <w:pStyle w:val="ComptencesCM2"/>
        <w:jc w:val="both"/>
      </w:pPr>
      <w:r>
        <w:t xml:space="preserve">Zones denses et vides de population : savoir et comprendre pourquoi la population est inégalement répartie sur la surface de la Terre ; déserts humains et zones densément peuplées. </w:t>
      </w:r>
    </w:p>
    <w:p w:rsidR="003F462D" w:rsidRDefault="003F462D" w:rsidP="00ED4C1A">
      <w:pPr>
        <w:pStyle w:val="ComptencesCM2"/>
        <w:jc w:val="both"/>
      </w:pPr>
      <w:r>
        <w:t xml:space="preserve">Zones denses et vides de population : identifier sur une carte les principaux foyers de peuplement et les espaces vides de peuplement. </w:t>
      </w:r>
    </w:p>
    <w:p w:rsidR="003F462D" w:rsidRDefault="003F462D" w:rsidP="00ED4C1A">
      <w:pPr>
        <w:pStyle w:val="ComptencesCM2"/>
        <w:jc w:val="both"/>
      </w:pPr>
      <w:r>
        <w:t xml:space="preserve">Zones denses et vides de population : connaître quelques éléments expliquant la répartition de la population, relief, climat, histoire, activité économique, migrations. </w:t>
      </w:r>
    </w:p>
    <w:p w:rsidR="003F462D" w:rsidRDefault="003F462D" w:rsidP="00ED4C1A">
      <w:pPr>
        <w:pStyle w:val="ComptencesCM2"/>
        <w:jc w:val="both"/>
      </w:pPr>
      <w:r>
        <w:t xml:space="preserve">Espaces riches et pauvres à l’échelle de la planète : comprendre à partir de l’étude de documents géographiques (cartes, statistiques, paysages) que les richesses sont inégalement réparties entre le Nord et le Sud mais aussi sur un même continent ou un même pays. </w:t>
      </w:r>
    </w:p>
    <w:p w:rsidR="003F462D" w:rsidRDefault="003F462D" w:rsidP="00ED4C1A">
      <w:pPr>
        <w:pStyle w:val="ComptencesCM2"/>
        <w:jc w:val="both"/>
      </w:pPr>
      <w:r>
        <w:t xml:space="preserve">Espaces riches et pauvres à l’échelle de la planète : savoir situer les zones riches et les zones pauvres dans le monde. </w:t>
      </w:r>
    </w:p>
    <w:p w:rsidR="003F462D" w:rsidRPr="003F462D" w:rsidRDefault="003F462D" w:rsidP="00ED4C1A">
      <w:pPr>
        <w:pStyle w:val="ComptencesCM2"/>
        <w:jc w:val="both"/>
        <w:rPr>
          <w:rFonts w:cs="Arial"/>
        </w:rPr>
      </w:pPr>
      <w:r>
        <w:lastRenderedPageBreak/>
        <w:t xml:space="preserve">Espaces riches et pauvres à l’échelle de la planète : savoir localiser sur un planisphère les principales métropoles. </w:t>
      </w:r>
    </w:p>
    <w:p w:rsidR="009D71A6" w:rsidRDefault="009D71A6" w:rsidP="00ED4C1A">
      <w:pPr>
        <w:pStyle w:val="CM39"/>
        <w:spacing w:line="276" w:lineRule="auto"/>
        <w:ind w:left="737" w:hanging="228"/>
        <w:jc w:val="both"/>
        <w:rPr>
          <w:rFonts w:ascii="Comic Sans MS" w:hAnsi="Comic Sans MS" w:cs="Verdana"/>
          <w:sz w:val="22"/>
          <w:szCs w:val="22"/>
        </w:rPr>
      </w:pPr>
    </w:p>
    <w:p w:rsidR="00B77534" w:rsidRDefault="007009DF" w:rsidP="00ED4C1A">
      <w:pPr>
        <w:pStyle w:val="sous-domaine"/>
      </w:pPr>
      <w:r w:rsidRPr="006B0766">
        <w:t xml:space="preserve">Se déplacer en France et en Europe </w:t>
      </w:r>
    </w:p>
    <w:p w:rsidR="00375FDF" w:rsidRPr="006B0766" w:rsidRDefault="00375FDF" w:rsidP="00ED4C1A">
      <w:pPr>
        <w:pStyle w:val="sous-domaine"/>
      </w:pPr>
    </w:p>
    <w:p w:rsidR="00B77534" w:rsidRPr="006B0766" w:rsidRDefault="007009DF" w:rsidP="00ED4C1A">
      <w:pPr>
        <w:pStyle w:val="comptence"/>
        <w:jc w:val="both"/>
      </w:pPr>
      <w:r w:rsidRPr="006B0766">
        <w:t xml:space="preserve">Un aéroport : A partir de plans et de cartes à différentes échelles, de photographies et de graphiques, mettre en évidence les principales caractéristiques des liaisons aériennes. </w:t>
      </w:r>
    </w:p>
    <w:p w:rsidR="00B77534" w:rsidRPr="006B0766" w:rsidRDefault="007009DF" w:rsidP="00ED4C1A">
      <w:pPr>
        <w:pStyle w:val="comptence"/>
        <w:jc w:val="both"/>
      </w:pPr>
      <w:r w:rsidRPr="006B0766">
        <w:t xml:space="preserve">Un aéroport : Connaître l'organisation d'un aéroport : liaison avec les transports </w:t>
      </w:r>
      <w:r w:rsidR="00B77534" w:rsidRPr="006B0766">
        <w:t xml:space="preserve">terrestres, hébergement, zones </w:t>
      </w:r>
      <w:r w:rsidRPr="006B0766">
        <w:t xml:space="preserve">commerciales et espaces propres au transport aérien. </w:t>
      </w:r>
    </w:p>
    <w:p w:rsidR="00B77534" w:rsidRPr="006B0766" w:rsidRDefault="007009DF" w:rsidP="00ED4C1A">
      <w:pPr>
        <w:pStyle w:val="comptence"/>
        <w:jc w:val="both"/>
      </w:pPr>
      <w:r w:rsidRPr="006B0766">
        <w:t xml:space="preserve">Le réseau autoroutier : Connaître l'organisation du réseau autoroutier en France et en Europe par l'étude de cartes. </w:t>
      </w:r>
    </w:p>
    <w:p w:rsidR="00B77534" w:rsidRPr="006B0766" w:rsidRDefault="007009DF" w:rsidP="00ED4C1A">
      <w:pPr>
        <w:pStyle w:val="comptence"/>
        <w:jc w:val="both"/>
      </w:pPr>
      <w:r w:rsidRPr="006B0766">
        <w:t xml:space="preserve">Le réseau autoroutier : Savoir énoncer quelques conséquences du développement du réseau autoroutier sur l'organisation de l'espace, sur le développement économique et l'environnement. </w:t>
      </w:r>
    </w:p>
    <w:p w:rsidR="002D5B25" w:rsidRPr="006B0766" w:rsidRDefault="007009DF" w:rsidP="00ED4C1A">
      <w:pPr>
        <w:pStyle w:val="comptence"/>
        <w:jc w:val="both"/>
      </w:pPr>
      <w:r w:rsidRPr="006B0766">
        <w:t xml:space="preserve">Le réseau autoroutier : Connaître quelques alternatives au transport par la route (par exemple le ferroutage). </w:t>
      </w:r>
    </w:p>
    <w:p w:rsidR="00B77534" w:rsidRPr="006B0766" w:rsidRDefault="007009DF" w:rsidP="00ED4C1A">
      <w:pPr>
        <w:pStyle w:val="comptence"/>
        <w:jc w:val="both"/>
      </w:pPr>
      <w:r w:rsidRPr="006B0766">
        <w:t xml:space="preserve">Le réseau ferré à grande vitesse en France et en Europe : A partir de cartes et de différents documents, comprendre l'importance du réseau de lignes à grande vitesse en France : aménagement du territoire. </w:t>
      </w:r>
    </w:p>
    <w:p w:rsidR="00B77534" w:rsidRPr="006B0766" w:rsidRDefault="007009DF" w:rsidP="00ED4C1A">
      <w:pPr>
        <w:pStyle w:val="comptence"/>
        <w:jc w:val="both"/>
      </w:pPr>
      <w:r w:rsidRPr="006B0766">
        <w:t>Le réseau ferré à grande vitesse en France et en Europe : Nommer quelques grandes villes desservies par le TGV et sav</w:t>
      </w:r>
      <w:r w:rsidR="00B77534" w:rsidRPr="006B0766">
        <w:t xml:space="preserve">oir </w:t>
      </w:r>
      <w:r w:rsidRPr="006B0766">
        <w:t xml:space="preserve">que des gares ont dû être construites en périphérie des villes (Valence, Avignon, Aix-en-Provence). </w:t>
      </w:r>
    </w:p>
    <w:p w:rsidR="002D5B25" w:rsidRPr="006B0766" w:rsidRDefault="007009DF" w:rsidP="00ED4C1A">
      <w:pPr>
        <w:pStyle w:val="comptence"/>
        <w:jc w:val="both"/>
      </w:pPr>
      <w:r w:rsidRPr="006B0766">
        <w:t xml:space="preserve">Le réseau ferré à grande vitesse en France et en Europe : Connaître des lignes spécifiques (Eurostar...) et les principaux projets en cours en France et reliant la France au reste de l'Europe. </w:t>
      </w:r>
    </w:p>
    <w:p w:rsidR="009D71A6" w:rsidRDefault="009D71A6" w:rsidP="00ED4C1A">
      <w:pPr>
        <w:pStyle w:val="sous-domaine"/>
      </w:pPr>
    </w:p>
    <w:p w:rsidR="003F462D" w:rsidRDefault="003F462D" w:rsidP="00ED4C1A">
      <w:pPr>
        <w:pStyle w:val="sous-domaine"/>
      </w:pPr>
      <w:r>
        <w:t xml:space="preserve">Circulation des hommes et des biens </w:t>
      </w:r>
    </w:p>
    <w:p w:rsidR="003F462D" w:rsidRDefault="003F462D" w:rsidP="00ED4C1A">
      <w:pPr>
        <w:pStyle w:val="sous-sous-domaine"/>
      </w:pPr>
    </w:p>
    <w:p w:rsidR="003F462D" w:rsidRDefault="003F462D" w:rsidP="00ED4C1A">
      <w:pPr>
        <w:pStyle w:val="sous-sous-domaine"/>
      </w:pPr>
      <w:r>
        <w:t xml:space="preserve">La France dans le monde </w:t>
      </w:r>
    </w:p>
    <w:p w:rsidR="003F462D" w:rsidRDefault="003F462D" w:rsidP="00ED4C1A">
      <w:pPr>
        <w:pStyle w:val="ComptencesCM2"/>
        <w:jc w:val="both"/>
      </w:pPr>
      <w:r>
        <w:t xml:space="preserve">Se déplacer entre la métropole et les territoires ultramarins : mettre en évidence l’importance des liaisons aériennes pour assurer la liaison entre la métropole et les territoires ultramarins, et l’importance des liaisons maritimes commerciales. </w:t>
      </w:r>
    </w:p>
    <w:p w:rsidR="003F462D" w:rsidRDefault="003F462D" w:rsidP="00ED4C1A">
      <w:pPr>
        <w:pStyle w:val="ComptencesCM2"/>
        <w:jc w:val="both"/>
      </w:pPr>
      <w:r>
        <w:t xml:space="preserve">La langue française dans le monde - La francophonie : savoir que la langue française est présente sur les cinq continents et employée par 190 millions de personnes. </w:t>
      </w:r>
    </w:p>
    <w:p w:rsidR="003F462D" w:rsidRDefault="003F462D" w:rsidP="00ED4C1A">
      <w:pPr>
        <w:pStyle w:val="ComptencesCM2"/>
        <w:jc w:val="both"/>
      </w:pPr>
      <w:r>
        <w:t xml:space="preserve">La langue française dans le monde - La francophonie : comprendre que la présence de la langue française s’accompagne aussi d’une diffusion de notre culture. </w:t>
      </w:r>
    </w:p>
    <w:p w:rsidR="003F462D" w:rsidRDefault="003F462D" w:rsidP="00ED4C1A">
      <w:pPr>
        <w:pStyle w:val="ComptencesCM2"/>
        <w:numPr>
          <w:ilvl w:val="0"/>
          <w:numId w:val="0"/>
        </w:numPr>
        <w:ind w:left="1229"/>
        <w:jc w:val="both"/>
      </w:pPr>
    </w:p>
    <w:p w:rsidR="002D5B25" w:rsidRPr="006B0766" w:rsidRDefault="007009DF" w:rsidP="00ED4C1A">
      <w:pPr>
        <w:pStyle w:val="sous-domaine"/>
      </w:pPr>
      <w:r w:rsidRPr="006B0766">
        <w:t xml:space="preserve">Activités économiques </w:t>
      </w:r>
    </w:p>
    <w:p w:rsidR="003F462D" w:rsidRDefault="003F462D" w:rsidP="00ED4C1A">
      <w:pPr>
        <w:pStyle w:val="sous-sous-domaine"/>
      </w:pPr>
    </w:p>
    <w:p w:rsidR="00B77534" w:rsidRPr="006B0766" w:rsidRDefault="007009DF" w:rsidP="00ED4C1A">
      <w:pPr>
        <w:pStyle w:val="sous-sous-domaine"/>
      </w:pPr>
      <w:r w:rsidRPr="006B0766">
        <w:t xml:space="preserve">Première approche du développement durable en relation avec le programme de sciences expérimentales et de technologie </w:t>
      </w:r>
    </w:p>
    <w:p w:rsidR="00B77534" w:rsidRPr="006B0766" w:rsidRDefault="007009DF" w:rsidP="00ED4C1A">
      <w:pPr>
        <w:pStyle w:val="comptence"/>
        <w:jc w:val="both"/>
      </w:pPr>
      <w:r w:rsidRPr="006B0766">
        <w:t xml:space="preserve">L'eau dans la commune, besoins et traitement : à partir de différents documents, en particulier diagrammes ou graphiques, comprendre que les activités humaines nécessitent des besoins en eau importants et variés. </w:t>
      </w:r>
    </w:p>
    <w:p w:rsidR="00B77534" w:rsidRPr="006B0766" w:rsidRDefault="007009DF" w:rsidP="00ED4C1A">
      <w:pPr>
        <w:pStyle w:val="comptence"/>
        <w:jc w:val="both"/>
      </w:pPr>
      <w:r w:rsidRPr="006B0766">
        <w:t xml:space="preserve">L'eau dans la commune, besoins et traitement : connaître le circuit de l'eau que l'on consomme </w:t>
      </w:r>
      <w:r w:rsidRPr="006B0766">
        <w:lastRenderedPageBreak/>
        <w:t xml:space="preserve">(stockage de l'eau potable, station d'épuration) et les acteurs impliqués dans la gestion de l'eau. </w:t>
      </w:r>
    </w:p>
    <w:p w:rsidR="002D5B25" w:rsidRDefault="007009DF" w:rsidP="00ED4C1A">
      <w:pPr>
        <w:pStyle w:val="comptence"/>
        <w:jc w:val="both"/>
      </w:pPr>
      <w:r w:rsidRPr="006B0766">
        <w:t xml:space="preserve">L'eau dans la commune, besoins et traitement : être sensibilisé à la réduction de la consommation et à la pollution des eaux. </w:t>
      </w:r>
    </w:p>
    <w:p w:rsidR="003F462D" w:rsidRDefault="003F462D" w:rsidP="00ED4C1A">
      <w:pPr>
        <w:pStyle w:val="sous-sous-domaine"/>
      </w:pPr>
    </w:p>
    <w:p w:rsidR="003F462D" w:rsidRDefault="003F462D" w:rsidP="00ED4C1A">
      <w:pPr>
        <w:pStyle w:val="sous-sous-domaine"/>
      </w:pPr>
      <w:r>
        <w:t xml:space="preserve">Étude d’un espace d’activités </w:t>
      </w:r>
    </w:p>
    <w:p w:rsidR="003F462D" w:rsidRDefault="003F462D" w:rsidP="00ED4C1A">
      <w:pPr>
        <w:pStyle w:val="ComptencesCM2"/>
        <w:jc w:val="both"/>
      </w:pPr>
      <w:r>
        <w:t xml:space="preserve">Une zone industrialo-portuaire : connaître quelques activités d’une zone industrialo-portuaire et savoir retracer le circuit d’une matière première ou d’une marchandise jusqu'à son lieu de consommation (par exemple : des pétroliers à la </w:t>
      </w:r>
      <w:r>
        <w:t>station-service</w:t>
      </w:r>
      <w:r>
        <w:t xml:space="preserve">). </w:t>
      </w:r>
    </w:p>
    <w:p w:rsidR="003F462D" w:rsidRDefault="003F462D" w:rsidP="00ED4C1A">
      <w:pPr>
        <w:pStyle w:val="ComptencesCM2"/>
        <w:jc w:val="both"/>
      </w:pPr>
      <w:r>
        <w:t xml:space="preserve">Une zone industrialo-portuaire : savoir expliquer pourquoi des activités industrielles sont installées sur le littoral et réaliser un croquis simple. </w:t>
      </w:r>
    </w:p>
    <w:p w:rsidR="003F462D" w:rsidRDefault="003F462D" w:rsidP="00ED4C1A">
      <w:pPr>
        <w:pStyle w:val="ComptencesCM2"/>
        <w:jc w:val="both"/>
      </w:pPr>
      <w:r>
        <w:t xml:space="preserve">Une zone industrialo-portuaire : connaître quelques risques provoqués par ces activités (incendies, explosions, pollution…). </w:t>
      </w:r>
    </w:p>
    <w:p w:rsidR="003F462D" w:rsidRDefault="003F462D" w:rsidP="00ED4C1A">
      <w:pPr>
        <w:pStyle w:val="ComptencesCM2"/>
        <w:jc w:val="both"/>
      </w:pPr>
      <w:r>
        <w:t xml:space="preserve">Un centre tertiaire : connaître les caractéristiques d’un quartier d’affaires (par exemple : La Défense) : activités tertiaires, services et sièges sociaux d’entreprises françaises et étrangères. </w:t>
      </w:r>
    </w:p>
    <w:p w:rsidR="003F462D" w:rsidRDefault="003F462D" w:rsidP="00ED4C1A">
      <w:pPr>
        <w:pStyle w:val="ComptencesCM2"/>
        <w:jc w:val="both"/>
      </w:pPr>
      <w:r>
        <w:t xml:space="preserve">Un centre tertiaire : connaître le rôle joué par un centre d’affaires sur une ville et une région, transformation du paysage, emploi, organisation des transports… </w:t>
      </w:r>
    </w:p>
    <w:p w:rsidR="003F462D" w:rsidRDefault="003F462D" w:rsidP="00ED4C1A">
      <w:pPr>
        <w:pStyle w:val="ComptencesCM2"/>
        <w:jc w:val="both"/>
      </w:pPr>
      <w:r>
        <w:t xml:space="preserve">Un centre tertiaire : identifier quelques problèmes liés au développement des centres d’affaires, par exemple l’engorgement des transports. </w:t>
      </w:r>
    </w:p>
    <w:p w:rsidR="003F462D" w:rsidRDefault="003F462D" w:rsidP="00ED4C1A">
      <w:pPr>
        <w:pStyle w:val="ComptencesCM2"/>
        <w:jc w:val="both"/>
      </w:pPr>
      <w:r>
        <w:t xml:space="preserve">Un espace agricole : connaître l’organisation d’une exploitation agricole. </w:t>
      </w:r>
    </w:p>
    <w:p w:rsidR="003F462D" w:rsidRDefault="003F462D" w:rsidP="00ED4C1A">
      <w:pPr>
        <w:pStyle w:val="ComptencesCM2"/>
        <w:jc w:val="both"/>
      </w:pPr>
      <w:r>
        <w:t xml:space="preserve">Un espace agricole : identifier quelques problèmes liés au développement de l’agriculture </w:t>
      </w:r>
      <w:r>
        <w:t>(usage</w:t>
      </w:r>
      <w:r>
        <w:t xml:space="preserve"> d’engrais et de pesticides). </w:t>
      </w:r>
    </w:p>
    <w:p w:rsidR="003F462D" w:rsidRDefault="003F462D" w:rsidP="00ED4C1A">
      <w:pPr>
        <w:pStyle w:val="ComptencesCM2"/>
        <w:jc w:val="both"/>
      </w:pPr>
      <w:r>
        <w:t>Un espace agricole : connaître les moyens utilisés par l'agriculture biologique.</w:t>
      </w:r>
    </w:p>
    <w:p w:rsidR="003F462D" w:rsidRDefault="003F462D" w:rsidP="00ED4C1A">
      <w:pPr>
        <w:pStyle w:val="ComptencesCM2"/>
        <w:jc w:val="both"/>
      </w:pPr>
      <w:r>
        <w:t xml:space="preserve">Une zone de tourisme : identifier les caractéristiques d’une zone touristique (par exemple une station balnéaire ou une station de sports d’hiver) : transformation des paysages, acteurs… </w:t>
      </w:r>
    </w:p>
    <w:p w:rsidR="003F462D" w:rsidRDefault="003F462D" w:rsidP="00ED4C1A">
      <w:pPr>
        <w:pStyle w:val="ComptencesCM2"/>
        <w:jc w:val="both"/>
      </w:pPr>
      <w:r>
        <w:t xml:space="preserve">Une zone de tourisme : connaître, caractériser et localiser les différents types d’espaces touristiques en France. </w:t>
      </w:r>
    </w:p>
    <w:p w:rsidR="003F462D" w:rsidRPr="006B0766" w:rsidRDefault="003F462D" w:rsidP="00ED4C1A">
      <w:pPr>
        <w:pStyle w:val="ComptencesCM2"/>
        <w:jc w:val="both"/>
      </w:pPr>
      <w:r>
        <w:t>Une zone de tourisme : identifier quelques problèmes liés au développement du tourisme, environnement, pollution.</w:t>
      </w:r>
    </w:p>
    <w:p w:rsidR="009D71A6" w:rsidRDefault="009D71A6" w:rsidP="00ED4C1A">
      <w:pPr>
        <w:pStyle w:val="CM37"/>
        <w:spacing w:line="276" w:lineRule="auto"/>
        <w:ind w:left="282"/>
        <w:jc w:val="both"/>
        <w:rPr>
          <w:rFonts w:ascii="Comic Sans MS" w:hAnsi="Comic Sans MS" w:cs="Arial"/>
          <w:bCs/>
          <w:sz w:val="22"/>
          <w:szCs w:val="22"/>
        </w:rPr>
      </w:pPr>
    </w:p>
    <w:p w:rsidR="002D5B25" w:rsidRDefault="007009DF" w:rsidP="00ED4C1A">
      <w:pPr>
        <w:pStyle w:val="sous-domaine"/>
      </w:pPr>
      <w:r w:rsidRPr="006B0766">
        <w:t>Ca</w:t>
      </w:r>
      <w:r w:rsidR="00375FDF">
        <w:t>pacités propres à la géographie</w:t>
      </w:r>
    </w:p>
    <w:p w:rsidR="00375FDF" w:rsidRPr="006B0766" w:rsidRDefault="00375FDF" w:rsidP="00ED4C1A">
      <w:pPr>
        <w:pStyle w:val="sous-domaine"/>
      </w:pPr>
    </w:p>
    <w:p w:rsidR="00B77534" w:rsidRPr="006B0766" w:rsidRDefault="007009DF" w:rsidP="00ED4C1A">
      <w:pPr>
        <w:pStyle w:val="comptence"/>
        <w:jc w:val="both"/>
      </w:pPr>
      <w:r w:rsidRPr="006B0766">
        <w:t xml:space="preserve">Lire une carte </w:t>
      </w:r>
    </w:p>
    <w:p w:rsidR="00B77534" w:rsidRPr="006B0766" w:rsidRDefault="007009DF" w:rsidP="00ED4C1A">
      <w:pPr>
        <w:pStyle w:val="comptence"/>
        <w:jc w:val="both"/>
      </w:pPr>
      <w:r w:rsidRPr="006B0766">
        <w:t xml:space="preserve">Utiliser la légende d'une carte. </w:t>
      </w:r>
    </w:p>
    <w:p w:rsidR="002D5B25" w:rsidRPr="006B0766" w:rsidRDefault="007009DF" w:rsidP="00ED4C1A">
      <w:pPr>
        <w:pStyle w:val="comptence"/>
        <w:jc w:val="both"/>
      </w:pPr>
      <w:r w:rsidRPr="006B0766">
        <w:t xml:space="preserve">Réaliser une carte simple. </w:t>
      </w:r>
    </w:p>
    <w:p w:rsidR="00B77534" w:rsidRPr="006B0766" w:rsidRDefault="007009DF" w:rsidP="00ED4C1A">
      <w:pPr>
        <w:pStyle w:val="comptence"/>
        <w:jc w:val="both"/>
      </w:pPr>
      <w:r w:rsidRPr="006B0766">
        <w:t xml:space="preserve">Lire un paysage </w:t>
      </w:r>
    </w:p>
    <w:p w:rsidR="00B77534" w:rsidRPr="006B0766" w:rsidRDefault="007009DF" w:rsidP="00ED4C1A">
      <w:pPr>
        <w:pStyle w:val="comptence"/>
        <w:jc w:val="both"/>
      </w:pPr>
      <w:r w:rsidRPr="006B0766">
        <w:t xml:space="preserve">Réaliser un croquis de paysage avec sa légende. </w:t>
      </w:r>
    </w:p>
    <w:p w:rsidR="00B77534" w:rsidRPr="006B0766" w:rsidRDefault="007009DF" w:rsidP="00ED4C1A">
      <w:pPr>
        <w:pStyle w:val="comptence"/>
        <w:jc w:val="both"/>
      </w:pPr>
      <w:r w:rsidRPr="006B0766">
        <w:t>Utiliser un document statistique simple</w:t>
      </w:r>
      <w:r w:rsidR="00B77534" w:rsidRPr="006B0766">
        <w:t>.</w:t>
      </w:r>
    </w:p>
    <w:p w:rsidR="002D5B25" w:rsidRPr="006B0766" w:rsidRDefault="007009DF" w:rsidP="00ED4C1A">
      <w:pPr>
        <w:pStyle w:val="comptence"/>
        <w:jc w:val="both"/>
      </w:pPr>
      <w:r w:rsidRPr="006B0766">
        <w:t xml:space="preserve">Interpréter un document statistique simple. </w:t>
      </w:r>
    </w:p>
    <w:p w:rsidR="003F462D" w:rsidRDefault="003F462D" w:rsidP="00ED4C1A">
      <w:pPr>
        <w:pStyle w:val="ComptencesCM2"/>
        <w:jc w:val="both"/>
      </w:pPr>
      <w:r>
        <w:t xml:space="preserve">Utiliser un document statistique simple </w:t>
      </w:r>
    </w:p>
    <w:p w:rsidR="003F462D" w:rsidRDefault="003F462D" w:rsidP="00ED4C1A">
      <w:pPr>
        <w:pStyle w:val="ComptencesCM2"/>
        <w:jc w:val="both"/>
      </w:pPr>
      <w:r>
        <w:t>Réaliser un graphique simple, en pa</w:t>
      </w:r>
      <w:r>
        <w:t>rticulier à l’aide d’un tableur.</w:t>
      </w:r>
    </w:p>
    <w:p w:rsidR="003F462D" w:rsidRDefault="003F462D" w:rsidP="00ED4C1A">
      <w:pPr>
        <w:pStyle w:val="ComptencesCM2"/>
        <w:jc w:val="both"/>
      </w:pPr>
      <w:r>
        <w:t>Expliquer et comprendre un paysage.</w:t>
      </w:r>
    </w:p>
    <w:p w:rsidR="009D71A6" w:rsidRDefault="009D71A6" w:rsidP="00ED4C1A">
      <w:pPr>
        <w:pStyle w:val="CM36"/>
        <w:spacing w:line="276" w:lineRule="auto"/>
        <w:jc w:val="both"/>
        <w:rPr>
          <w:rFonts w:ascii="Comic Sans MS" w:hAnsi="Comic Sans MS" w:cs="Arial"/>
          <w:sz w:val="22"/>
          <w:szCs w:val="22"/>
        </w:rPr>
      </w:pPr>
    </w:p>
    <w:p w:rsidR="00375FDF" w:rsidRDefault="00375FDF" w:rsidP="009D71A6">
      <w:pPr>
        <w:pStyle w:val="Domaine"/>
      </w:pPr>
    </w:p>
    <w:p w:rsidR="00375FDF" w:rsidRDefault="00375FDF" w:rsidP="009D71A6">
      <w:pPr>
        <w:pStyle w:val="Domaine"/>
      </w:pPr>
    </w:p>
    <w:p w:rsidR="002D5B25" w:rsidRPr="006B0766" w:rsidRDefault="007009DF" w:rsidP="009D71A6">
      <w:pPr>
        <w:pStyle w:val="Domaine"/>
      </w:pPr>
      <w:r w:rsidRPr="006B0766">
        <w:lastRenderedPageBreak/>
        <w:t xml:space="preserve">PRATIQUES ARTISTIQUES ET HISTOIRE DES ARTS </w:t>
      </w:r>
    </w:p>
    <w:p w:rsidR="009D71A6" w:rsidRDefault="009D71A6" w:rsidP="006B0766">
      <w:pPr>
        <w:pStyle w:val="CM37"/>
        <w:spacing w:line="276" w:lineRule="auto"/>
        <w:ind w:left="282"/>
        <w:jc w:val="both"/>
        <w:rPr>
          <w:rFonts w:ascii="Comic Sans MS" w:hAnsi="Comic Sans MS" w:cs="Arial"/>
          <w:bCs/>
          <w:sz w:val="22"/>
          <w:szCs w:val="22"/>
        </w:rPr>
      </w:pPr>
    </w:p>
    <w:p w:rsidR="002D5B25" w:rsidRPr="006B0766" w:rsidRDefault="007009DF" w:rsidP="009D71A6">
      <w:pPr>
        <w:pStyle w:val="sous-domaine"/>
      </w:pPr>
      <w:r w:rsidRPr="006B0766">
        <w:t xml:space="preserve">Pratiques artistiques </w:t>
      </w:r>
    </w:p>
    <w:p w:rsidR="002D5B25" w:rsidRPr="006B0766" w:rsidRDefault="007009DF" w:rsidP="009D71A6">
      <w:pPr>
        <w:pStyle w:val="sous-sous-domaine"/>
      </w:pPr>
      <w:r w:rsidRPr="006B0766">
        <w:t xml:space="preserve">Arts visuels </w:t>
      </w:r>
    </w:p>
    <w:p w:rsidR="009D71A6" w:rsidRDefault="007009DF" w:rsidP="009D71A6">
      <w:pPr>
        <w:pStyle w:val="comptence"/>
      </w:pPr>
      <w:r w:rsidRPr="006B0766">
        <w:t xml:space="preserve">arts plastiques </w:t>
      </w:r>
    </w:p>
    <w:p w:rsidR="009D71A6" w:rsidRDefault="007009DF" w:rsidP="009D71A6">
      <w:pPr>
        <w:pStyle w:val="comptence"/>
      </w:pPr>
      <w:r w:rsidRPr="006B0766">
        <w:t xml:space="preserve">cinéma </w:t>
      </w:r>
    </w:p>
    <w:p w:rsidR="009D71A6" w:rsidRDefault="007009DF" w:rsidP="009D71A6">
      <w:pPr>
        <w:pStyle w:val="comptence"/>
      </w:pPr>
      <w:r w:rsidRPr="006B0766">
        <w:t xml:space="preserve">photographie </w:t>
      </w:r>
    </w:p>
    <w:p w:rsidR="009D71A6" w:rsidRDefault="007009DF" w:rsidP="009D71A6">
      <w:pPr>
        <w:pStyle w:val="comptence"/>
      </w:pPr>
      <w:r w:rsidRPr="006B0766">
        <w:t xml:space="preserve">design </w:t>
      </w:r>
    </w:p>
    <w:p w:rsidR="002D5B25" w:rsidRPr="006B0766" w:rsidRDefault="007009DF" w:rsidP="009D71A6">
      <w:pPr>
        <w:pStyle w:val="comptence"/>
      </w:pPr>
      <w:r w:rsidRPr="006B0766">
        <w:t xml:space="preserve">arts numériques </w:t>
      </w:r>
    </w:p>
    <w:p w:rsidR="009D71A6" w:rsidRDefault="009D71A6" w:rsidP="009D71A6">
      <w:pPr>
        <w:pStyle w:val="sous-sous-domaine"/>
      </w:pPr>
    </w:p>
    <w:p w:rsidR="00B23510" w:rsidRDefault="007009DF" w:rsidP="009D71A6">
      <w:pPr>
        <w:pStyle w:val="sous-sous-domaine"/>
      </w:pPr>
      <w:r w:rsidRPr="006B0766">
        <w:t xml:space="preserve">Éducation musicale </w:t>
      </w:r>
    </w:p>
    <w:p w:rsidR="00B23510" w:rsidRDefault="007009DF" w:rsidP="009D71A6">
      <w:pPr>
        <w:pStyle w:val="comptence"/>
      </w:pPr>
      <w:r w:rsidRPr="006B0766">
        <w:t xml:space="preserve">jeux vocaux chorale jeux rythmiques </w:t>
      </w:r>
    </w:p>
    <w:p w:rsidR="00B23510" w:rsidRDefault="007009DF" w:rsidP="009D71A6">
      <w:pPr>
        <w:pStyle w:val="comptence"/>
      </w:pPr>
      <w:r w:rsidRPr="006B0766">
        <w:t xml:space="preserve">activités d’écoute </w:t>
      </w:r>
    </w:p>
    <w:p w:rsidR="002D5B25" w:rsidRPr="006B0766" w:rsidRDefault="007009DF" w:rsidP="009D71A6">
      <w:pPr>
        <w:pStyle w:val="comptence"/>
      </w:pPr>
      <w:r w:rsidRPr="006B0766">
        <w:t xml:space="preserve">identification d’éléments musicaux </w:t>
      </w:r>
    </w:p>
    <w:p w:rsidR="009D71A6" w:rsidRDefault="009D71A6" w:rsidP="006B0766">
      <w:pPr>
        <w:pStyle w:val="CM37"/>
        <w:spacing w:line="276" w:lineRule="auto"/>
        <w:ind w:left="282"/>
        <w:jc w:val="both"/>
        <w:rPr>
          <w:rFonts w:ascii="Comic Sans MS" w:hAnsi="Comic Sans MS" w:cs="Arial"/>
          <w:bCs/>
          <w:sz w:val="22"/>
          <w:szCs w:val="22"/>
        </w:rPr>
      </w:pPr>
    </w:p>
    <w:p w:rsidR="002D5B25" w:rsidRPr="006B0766" w:rsidRDefault="007009DF" w:rsidP="009D71A6">
      <w:pPr>
        <w:pStyle w:val="sous-sous-domaine"/>
      </w:pPr>
      <w:r w:rsidRPr="006B0766">
        <w:t xml:space="preserve">Histoire des arts </w:t>
      </w:r>
    </w:p>
    <w:p w:rsidR="009D71A6" w:rsidRDefault="007009DF" w:rsidP="009D71A6">
      <w:pPr>
        <w:pStyle w:val="comptence"/>
      </w:pPr>
      <w:r w:rsidRPr="006B0766">
        <w:t xml:space="preserve">La Préhistoire et l’Antiquité gallo-romaine </w:t>
      </w:r>
    </w:p>
    <w:p w:rsidR="009D71A6" w:rsidRDefault="007009DF" w:rsidP="009D71A6">
      <w:pPr>
        <w:pStyle w:val="comptence"/>
      </w:pPr>
      <w:r w:rsidRPr="006B0766">
        <w:t xml:space="preserve">Le Moyen Âge </w:t>
      </w:r>
    </w:p>
    <w:p w:rsidR="009D71A6" w:rsidRDefault="007009DF" w:rsidP="009D71A6">
      <w:pPr>
        <w:pStyle w:val="comptence"/>
      </w:pPr>
      <w:r w:rsidRPr="006B0766">
        <w:t xml:space="preserve">Les Temps modernes </w:t>
      </w:r>
    </w:p>
    <w:p w:rsidR="009D71A6" w:rsidRDefault="007009DF" w:rsidP="009D71A6">
      <w:pPr>
        <w:pStyle w:val="comptence"/>
      </w:pPr>
      <w:r w:rsidRPr="006B0766">
        <w:t xml:space="preserve">Le XIXème siècle </w:t>
      </w:r>
    </w:p>
    <w:p w:rsidR="002D5B25" w:rsidRPr="006B0766" w:rsidRDefault="007009DF" w:rsidP="009D71A6">
      <w:pPr>
        <w:pStyle w:val="comptence"/>
      </w:pPr>
      <w:r w:rsidRPr="006B0766">
        <w:t xml:space="preserve">Le XXème siècle et notre époque </w:t>
      </w:r>
    </w:p>
    <w:p w:rsidR="00A74AB2" w:rsidRPr="00A74AB2" w:rsidRDefault="00A74AB2" w:rsidP="00A74AB2">
      <w:pPr>
        <w:pStyle w:val="Domaine"/>
      </w:pPr>
    </w:p>
    <w:p w:rsidR="002D5B25" w:rsidRPr="00A74AB2" w:rsidRDefault="007009DF" w:rsidP="00A74AB2">
      <w:pPr>
        <w:pStyle w:val="Domaine"/>
      </w:pPr>
      <w:r w:rsidRPr="00A74AB2">
        <w:t xml:space="preserve">TECHNIQUES USUELLES DE L'INFORMATION ET DE LA COMMUNICATION (B2I) </w:t>
      </w:r>
    </w:p>
    <w:p w:rsidR="00A74AB2" w:rsidRDefault="00A74AB2" w:rsidP="006B0766">
      <w:pPr>
        <w:pStyle w:val="CM37"/>
        <w:spacing w:line="276" w:lineRule="auto"/>
        <w:ind w:left="282"/>
        <w:jc w:val="both"/>
        <w:rPr>
          <w:rFonts w:ascii="Comic Sans MS" w:hAnsi="Comic Sans MS" w:cs="Arial"/>
          <w:bCs/>
          <w:sz w:val="22"/>
          <w:szCs w:val="22"/>
        </w:rPr>
      </w:pPr>
    </w:p>
    <w:p w:rsidR="00536868" w:rsidRDefault="007009DF" w:rsidP="00ED4C1A">
      <w:pPr>
        <w:pStyle w:val="sous-domaine"/>
      </w:pPr>
      <w:r w:rsidRPr="006B0766">
        <w:t>S'approprier un environnement informatique de travail</w:t>
      </w:r>
    </w:p>
    <w:p w:rsidR="002D5B25" w:rsidRPr="006B0766" w:rsidRDefault="002D5B25" w:rsidP="00ED4C1A">
      <w:pPr>
        <w:pStyle w:val="sous-domaine"/>
      </w:pPr>
    </w:p>
    <w:p w:rsidR="006712EB" w:rsidRPr="006B0766" w:rsidRDefault="007009DF" w:rsidP="00ED4C1A">
      <w:pPr>
        <w:pStyle w:val="comptence"/>
        <w:jc w:val="both"/>
      </w:pPr>
      <w:r w:rsidRPr="006B0766">
        <w:t xml:space="preserve">Désigner et nommer les principaux éléments composant l'environnement informatique utilisé à l'école et savoir à quoi ils servent. </w:t>
      </w:r>
    </w:p>
    <w:p w:rsidR="002D5B25" w:rsidRPr="006B0766" w:rsidRDefault="007009DF" w:rsidP="00ED4C1A">
      <w:pPr>
        <w:pStyle w:val="comptence"/>
        <w:jc w:val="both"/>
      </w:pPr>
      <w:r w:rsidRPr="006B0766">
        <w:t xml:space="preserve">Se connecter au réseau de l'école ; savoir gérer et protéger ses moyens d'authentification (identifiant et mot de passe ou autre authentifiant). </w:t>
      </w:r>
    </w:p>
    <w:p w:rsidR="006712EB" w:rsidRPr="006B0766" w:rsidRDefault="007009DF" w:rsidP="00ED4C1A">
      <w:pPr>
        <w:pStyle w:val="comptence"/>
        <w:jc w:val="both"/>
      </w:pPr>
      <w:r w:rsidRPr="006B0766">
        <w:t xml:space="preserve">Enregistrer ses documents dans son espace personnel ou partagé en fonction des usages. </w:t>
      </w:r>
    </w:p>
    <w:p w:rsidR="002D5B25" w:rsidRPr="006B0766" w:rsidRDefault="007009DF" w:rsidP="00ED4C1A">
      <w:pPr>
        <w:pStyle w:val="comptence"/>
        <w:jc w:val="both"/>
      </w:pPr>
      <w:r w:rsidRPr="006B0766">
        <w:t xml:space="preserve">Retrouver et ouvrir un document préalablement sauvegardé. </w:t>
      </w:r>
    </w:p>
    <w:p w:rsidR="00A74AB2" w:rsidRDefault="00A74AB2" w:rsidP="00ED4C1A">
      <w:pPr>
        <w:pStyle w:val="CM37"/>
        <w:spacing w:line="276" w:lineRule="auto"/>
        <w:ind w:left="282"/>
        <w:jc w:val="both"/>
        <w:rPr>
          <w:rFonts w:ascii="Comic Sans MS" w:hAnsi="Comic Sans MS" w:cs="Arial"/>
          <w:bCs/>
          <w:sz w:val="22"/>
          <w:szCs w:val="22"/>
        </w:rPr>
      </w:pPr>
    </w:p>
    <w:p w:rsidR="00536868" w:rsidRDefault="007009DF" w:rsidP="00ED4C1A">
      <w:pPr>
        <w:pStyle w:val="sous-domaine"/>
      </w:pPr>
      <w:r w:rsidRPr="006B0766">
        <w:t>Adopter une attitude responsable</w:t>
      </w:r>
    </w:p>
    <w:p w:rsidR="002D5B25" w:rsidRPr="006B0766" w:rsidRDefault="002D5B25" w:rsidP="00ED4C1A">
      <w:pPr>
        <w:pStyle w:val="sous-domaine"/>
      </w:pPr>
    </w:p>
    <w:p w:rsidR="006712EB" w:rsidRPr="006B0766" w:rsidRDefault="007009DF" w:rsidP="00ED4C1A">
      <w:pPr>
        <w:pStyle w:val="comptence"/>
        <w:jc w:val="both"/>
      </w:pPr>
      <w:r w:rsidRPr="006B0766">
        <w:t xml:space="preserve">Connaître et respecter les droits et devoirs indiqués dans la charte d'usage des TIC de son école. </w:t>
      </w:r>
    </w:p>
    <w:p w:rsidR="006712EB" w:rsidRPr="006B0766" w:rsidRDefault="007009DF" w:rsidP="00ED4C1A">
      <w:pPr>
        <w:pStyle w:val="comptence"/>
        <w:jc w:val="both"/>
      </w:pPr>
      <w:r w:rsidRPr="006B0766">
        <w:t xml:space="preserve">Savoir que l'on a le droit au respect de son image et de sa vie privée et à la protection de ses données personnelles. </w:t>
      </w:r>
    </w:p>
    <w:p w:rsidR="002D5B25" w:rsidRPr="006B0766" w:rsidRDefault="007009DF" w:rsidP="00ED4C1A">
      <w:pPr>
        <w:pStyle w:val="comptence"/>
        <w:jc w:val="both"/>
      </w:pPr>
      <w:r w:rsidRPr="006B0766">
        <w:t>Respecter les autres dans le cadre de la communication électronique et de la publicati</w:t>
      </w:r>
      <w:r w:rsidR="006712EB" w:rsidRPr="006B0766">
        <w:t xml:space="preserve">on en ligne (propos injurieux, </w:t>
      </w:r>
      <w:r w:rsidRPr="006B0766">
        <w:t xml:space="preserve">diffamatoires, atteinte à la vie privée ou toute autre forme d'atteinte). </w:t>
      </w:r>
    </w:p>
    <w:p w:rsidR="006712EB" w:rsidRPr="006B0766" w:rsidRDefault="007009DF" w:rsidP="00ED4C1A">
      <w:pPr>
        <w:pStyle w:val="comptence"/>
        <w:jc w:val="both"/>
      </w:pPr>
      <w:r w:rsidRPr="006B0766">
        <w:t xml:space="preserve">Connaître et tenir compte des conditions d'inscription à un service en ligne ; savoir quelles </w:t>
      </w:r>
      <w:r w:rsidRPr="006B0766">
        <w:lastRenderedPageBreak/>
        <w:t xml:space="preserve">informations personnelles il peut communiquer ; se </w:t>
      </w:r>
      <w:r w:rsidR="00CA1368" w:rsidRPr="006B0766">
        <w:t>protéger</w:t>
      </w:r>
      <w:r w:rsidRPr="006B0766">
        <w:t xml:space="preserve"> et </w:t>
      </w:r>
      <w:r w:rsidR="00CA1368" w:rsidRPr="006B0766">
        <w:t>protéger</w:t>
      </w:r>
      <w:r w:rsidRPr="006B0766">
        <w:t xml:space="preserve"> sa vie privée.</w:t>
      </w:r>
    </w:p>
    <w:p w:rsidR="002D5B25" w:rsidRPr="006B0766" w:rsidRDefault="007009DF" w:rsidP="00ED4C1A">
      <w:pPr>
        <w:pStyle w:val="comptence"/>
        <w:jc w:val="both"/>
      </w:pPr>
      <w:r w:rsidRPr="006B0766">
        <w:t xml:space="preserve">Alerter l'enseignant présent face à un contenu ou à un comportement qui semblent inappropriés ou illicites. </w:t>
      </w:r>
    </w:p>
    <w:p w:rsidR="002D5B25" w:rsidRPr="006B0766" w:rsidRDefault="007009DF" w:rsidP="00ED4C1A">
      <w:pPr>
        <w:pStyle w:val="comptence"/>
        <w:jc w:val="both"/>
      </w:pPr>
      <w:r w:rsidRPr="006B0766">
        <w:t xml:space="preserve">Vérifier dans quelles conditions un document récupéré peut être utilisé. </w:t>
      </w:r>
    </w:p>
    <w:p w:rsidR="00A74AB2" w:rsidRDefault="00A74AB2" w:rsidP="00ED4C1A">
      <w:pPr>
        <w:pStyle w:val="CM37"/>
        <w:spacing w:line="276" w:lineRule="auto"/>
        <w:ind w:left="282"/>
        <w:jc w:val="both"/>
        <w:rPr>
          <w:rFonts w:ascii="Comic Sans MS" w:hAnsi="Comic Sans MS" w:cs="Arial"/>
          <w:bCs/>
          <w:sz w:val="22"/>
          <w:szCs w:val="22"/>
        </w:rPr>
      </w:pPr>
    </w:p>
    <w:p w:rsidR="00A74AB2" w:rsidRDefault="00A74AB2" w:rsidP="00ED4C1A">
      <w:pPr>
        <w:pStyle w:val="sous-domaine"/>
      </w:pPr>
    </w:p>
    <w:p w:rsidR="00536868" w:rsidRDefault="007009DF" w:rsidP="00ED4C1A">
      <w:pPr>
        <w:pStyle w:val="sous-domaine"/>
      </w:pPr>
      <w:r w:rsidRPr="006B0766">
        <w:t>Créer, produire, traiter, exploiter des données</w:t>
      </w:r>
    </w:p>
    <w:p w:rsidR="002D5B25" w:rsidRPr="006B0766" w:rsidRDefault="002D5B25" w:rsidP="00ED4C1A">
      <w:pPr>
        <w:pStyle w:val="sous-domaine"/>
      </w:pPr>
    </w:p>
    <w:p w:rsidR="006712EB" w:rsidRPr="00514B7D" w:rsidRDefault="007009DF" w:rsidP="00ED4C1A">
      <w:pPr>
        <w:pStyle w:val="comptence"/>
        <w:jc w:val="both"/>
      </w:pPr>
      <w:r w:rsidRPr="00514B7D">
        <w:t xml:space="preserve">Produire et modifier un texte, une image ou un son. </w:t>
      </w:r>
    </w:p>
    <w:p w:rsidR="006712EB" w:rsidRPr="00514B7D" w:rsidRDefault="007009DF" w:rsidP="00ED4C1A">
      <w:pPr>
        <w:pStyle w:val="comptence"/>
        <w:jc w:val="both"/>
      </w:pPr>
      <w:r w:rsidRPr="00514B7D">
        <w:t xml:space="preserve">Produire un document personnel en exploitant le résultat de ses recherches. </w:t>
      </w:r>
    </w:p>
    <w:p w:rsidR="006712EB" w:rsidRPr="00514B7D" w:rsidRDefault="007009DF" w:rsidP="00ED4C1A">
      <w:pPr>
        <w:pStyle w:val="comptence"/>
        <w:jc w:val="both"/>
      </w:pPr>
      <w:r w:rsidRPr="00514B7D">
        <w:t xml:space="preserve">Connaître et respecter les règles de typographie (accentuation des majuscules, signes de ponctuation, espacements, etc.). Utiliser les fonctions d'un logiciel pour mettre en forme un document numérique. </w:t>
      </w:r>
    </w:p>
    <w:p w:rsidR="006712EB" w:rsidRPr="00514B7D" w:rsidRDefault="007009DF" w:rsidP="00ED4C1A">
      <w:pPr>
        <w:pStyle w:val="comptence"/>
        <w:jc w:val="both"/>
      </w:pPr>
      <w:r w:rsidRPr="00514B7D">
        <w:t xml:space="preserve">Regrouper dans un même document, texte, images et son. </w:t>
      </w:r>
    </w:p>
    <w:p w:rsidR="00A74AB2" w:rsidRPr="00514B7D" w:rsidRDefault="007009DF" w:rsidP="00ED4C1A">
      <w:pPr>
        <w:pStyle w:val="comptence"/>
        <w:jc w:val="both"/>
      </w:pPr>
      <w:r w:rsidRPr="00514B7D">
        <w:t>Imprimer un document, mais ne le faire que si nécessaire ; adapter la qualité et la taill</w:t>
      </w:r>
      <w:r w:rsidR="006712EB" w:rsidRPr="00514B7D">
        <w:t xml:space="preserve">e de l'impression à son besoin </w:t>
      </w:r>
      <w:r w:rsidRPr="00514B7D">
        <w:t>(brouillon, recto verso</w:t>
      </w:r>
      <w:r w:rsidR="00514B7D">
        <w:t xml:space="preserve">, impression partielle, etc.). </w:t>
      </w:r>
    </w:p>
    <w:p w:rsidR="00514B7D" w:rsidRDefault="007009DF" w:rsidP="00ED4C1A">
      <w:pPr>
        <w:pStyle w:val="comptence"/>
        <w:jc w:val="both"/>
      </w:pPr>
      <w:r w:rsidRPr="00514B7D">
        <w:t xml:space="preserve">S'informer, se documenter </w:t>
      </w:r>
    </w:p>
    <w:p w:rsidR="006712EB" w:rsidRPr="00514B7D" w:rsidRDefault="007009DF" w:rsidP="00ED4C1A">
      <w:pPr>
        <w:pStyle w:val="comptence"/>
        <w:jc w:val="both"/>
      </w:pPr>
      <w:r w:rsidRPr="00514B7D">
        <w:t>Consulter des documents numériques de plusieurs types (documentation, manuel numérique</w:t>
      </w:r>
      <w:r w:rsidR="006712EB" w:rsidRPr="00514B7D">
        <w:t xml:space="preserve">, livre électronique, </w:t>
      </w:r>
      <w:proofErr w:type="spellStart"/>
      <w:r w:rsidR="006712EB" w:rsidRPr="00514B7D">
        <w:t>podcast</w:t>
      </w:r>
      <w:proofErr w:type="spellEnd"/>
      <w:r w:rsidR="006712EB" w:rsidRPr="00514B7D">
        <w:t xml:space="preserve">, </w:t>
      </w:r>
      <w:r w:rsidRPr="00514B7D">
        <w:t xml:space="preserve">etc.). </w:t>
      </w:r>
    </w:p>
    <w:p w:rsidR="00514B7D" w:rsidRPr="00514B7D" w:rsidRDefault="007009DF" w:rsidP="00ED4C1A">
      <w:pPr>
        <w:pStyle w:val="comptence"/>
        <w:jc w:val="both"/>
      </w:pPr>
      <w:r w:rsidRPr="00514B7D">
        <w:t xml:space="preserve">Parcourir un document numérique en utilisant les liens hypertextes ou les signets et en consultant des informations complémentaires qui y sont référencées. </w:t>
      </w:r>
    </w:p>
    <w:p w:rsidR="00536868" w:rsidRDefault="007009DF" w:rsidP="00ED4C1A">
      <w:pPr>
        <w:pStyle w:val="comptence"/>
        <w:jc w:val="both"/>
      </w:pPr>
      <w:r w:rsidRPr="00514B7D">
        <w:t xml:space="preserve">Utiliser, rassembler les informations issues de différents documents numériques. </w:t>
      </w:r>
    </w:p>
    <w:p w:rsidR="00536868" w:rsidRDefault="007009DF" w:rsidP="00ED4C1A">
      <w:pPr>
        <w:pStyle w:val="comptence"/>
        <w:jc w:val="both"/>
      </w:pPr>
      <w:r w:rsidRPr="00514B7D">
        <w:t>Saisir l'adresse URL d'un site Web et naviguer dans celui-ci.</w:t>
      </w:r>
    </w:p>
    <w:p w:rsidR="00536868" w:rsidRDefault="007009DF" w:rsidP="00ED4C1A">
      <w:pPr>
        <w:pStyle w:val="comptence"/>
        <w:jc w:val="both"/>
      </w:pPr>
      <w:r w:rsidRPr="00514B7D">
        <w:t xml:space="preserve">Utiliser un mot-clé ou un menu pour effectuer une recherche. </w:t>
      </w:r>
    </w:p>
    <w:p w:rsidR="00536868" w:rsidRDefault="007009DF" w:rsidP="00ED4C1A">
      <w:pPr>
        <w:pStyle w:val="comptence"/>
        <w:jc w:val="both"/>
      </w:pPr>
      <w:r w:rsidRPr="00514B7D">
        <w:t>Apprécier la pertinence des sites ou documents proposés (moteur de recherche, annuaire, etc.). Confronter entre elles les informations trouvées, qu'elles proviennent de l'internet ou d'autres sources (publ</w:t>
      </w:r>
      <w:r w:rsidR="006712EB" w:rsidRPr="00514B7D">
        <w:t>ications « papier</w:t>
      </w:r>
      <w:r w:rsidRPr="00514B7D">
        <w:t xml:space="preserve">», livres en BCD, etc.). </w:t>
      </w:r>
    </w:p>
    <w:p w:rsidR="00536868" w:rsidRDefault="00536868" w:rsidP="00ED4C1A">
      <w:pPr>
        <w:pStyle w:val="sous-domaine"/>
      </w:pPr>
    </w:p>
    <w:p w:rsidR="002D5B25" w:rsidRDefault="00A74AB2" w:rsidP="00ED4C1A">
      <w:pPr>
        <w:pStyle w:val="sous-domaine"/>
      </w:pPr>
      <w:r w:rsidRPr="00514B7D">
        <w:t>C</w:t>
      </w:r>
      <w:r w:rsidR="00536868">
        <w:t>ommuniquer, échanger</w:t>
      </w:r>
    </w:p>
    <w:p w:rsidR="00536868" w:rsidRPr="00514B7D" w:rsidRDefault="00536868" w:rsidP="00ED4C1A">
      <w:pPr>
        <w:pStyle w:val="sous-domaine"/>
      </w:pPr>
    </w:p>
    <w:p w:rsidR="002D5B25" w:rsidRPr="00514B7D" w:rsidRDefault="007009DF" w:rsidP="00ED4C1A">
      <w:pPr>
        <w:pStyle w:val="comptence"/>
        <w:jc w:val="both"/>
      </w:pPr>
      <w:r w:rsidRPr="00514B7D">
        <w:t>Connaître et appliquer les règles propres aux différents modes de communication (courri</w:t>
      </w:r>
      <w:r w:rsidR="006712EB" w:rsidRPr="00514B7D">
        <w:t xml:space="preserve">er électronique, message court, </w:t>
      </w:r>
      <w:r w:rsidRPr="00514B7D">
        <w:t xml:space="preserve">contribution à un blog ou à un forum, réseaux sociaux, communication instantanée, etc.) </w:t>
      </w:r>
    </w:p>
    <w:p w:rsidR="006712EB" w:rsidRPr="00514B7D" w:rsidRDefault="007009DF" w:rsidP="00ED4C1A">
      <w:pPr>
        <w:pStyle w:val="comptence"/>
        <w:jc w:val="both"/>
      </w:pPr>
      <w:r w:rsidRPr="00514B7D">
        <w:t xml:space="preserve">Choisir le mode de communication approprié au message que l'on souhaite diffuser. </w:t>
      </w:r>
    </w:p>
    <w:p w:rsidR="002D5B25" w:rsidRPr="00514B7D" w:rsidRDefault="007009DF" w:rsidP="00ED4C1A">
      <w:pPr>
        <w:pStyle w:val="comptence"/>
        <w:jc w:val="both"/>
      </w:pPr>
      <w:r w:rsidRPr="00514B7D">
        <w:t xml:space="preserve">Trouver les caractéristiques d'un message ou d'une information (auteur, sujet, date de publication, destinataire ou public visé, etc.). </w:t>
      </w:r>
    </w:p>
    <w:p w:rsidR="002D5B25" w:rsidRPr="00514B7D" w:rsidRDefault="007009DF" w:rsidP="00ED4C1A">
      <w:pPr>
        <w:pStyle w:val="comptence"/>
        <w:jc w:val="both"/>
      </w:pPr>
      <w:r w:rsidRPr="00514B7D">
        <w:t xml:space="preserve">Communiquer la version numérique d'un document à un ou plusieurs destinataires. </w:t>
      </w:r>
    </w:p>
    <w:p w:rsidR="00536868" w:rsidRDefault="00536868" w:rsidP="00ED4C1A">
      <w:pPr>
        <w:pStyle w:val="Domaine"/>
        <w:jc w:val="both"/>
      </w:pPr>
    </w:p>
    <w:p w:rsidR="00CA1368" w:rsidRDefault="00CA1368" w:rsidP="00ED4C1A">
      <w:pPr>
        <w:pStyle w:val="Domaine"/>
        <w:jc w:val="both"/>
      </w:pPr>
    </w:p>
    <w:p w:rsidR="00CA1368" w:rsidRDefault="00CA1368" w:rsidP="00ED4C1A">
      <w:pPr>
        <w:pStyle w:val="Domaine"/>
        <w:jc w:val="both"/>
      </w:pPr>
    </w:p>
    <w:p w:rsidR="00CA1368" w:rsidRDefault="00CA1368" w:rsidP="00ED4C1A">
      <w:pPr>
        <w:pStyle w:val="Domaine"/>
        <w:jc w:val="both"/>
      </w:pPr>
    </w:p>
    <w:p w:rsidR="00CA1368" w:rsidRDefault="00CA1368" w:rsidP="00ED4C1A">
      <w:pPr>
        <w:pStyle w:val="Domaine"/>
        <w:jc w:val="both"/>
      </w:pPr>
    </w:p>
    <w:p w:rsidR="002D5B25" w:rsidRDefault="007009DF" w:rsidP="00536868">
      <w:pPr>
        <w:pStyle w:val="Domaine"/>
      </w:pPr>
      <w:r w:rsidRPr="00514B7D">
        <w:lastRenderedPageBreak/>
        <w:t xml:space="preserve">INSTRUCTION CIVIQUE ET MORALE </w:t>
      </w:r>
    </w:p>
    <w:p w:rsidR="00536868" w:rsidRPr="00514B7D" w:rsidRDefault="00536868" w:rsidP="00536868">
      <w:pPr>
        <w:pStyle w:val="Domaine"/>
      </w:pPr>
    </w:p>
    <w:p w:rsidR="002D5B25" w:rsidRDefault="007009DF" w:rsidP="00ED4C1A">
      <w:pPr>
        <w:pStyle w:val="sous-domaine"/>
      </w:pPr>
      <w:r w:rsidRPr="00514B7D">
        <w:t xml:space="preserve">Estime de soi, respect de son intégrité </w:t>
      </w:r>
      <w:r w:rsidR="00536868">
        <w:t>et de l'intégrité des personnes</w:t>
      </w:r>
    </w:p>
    <w:p w:rsidR="00536868" w:rsidRPr="00514B7D" w:rsidRDefault="00536868" w:rsidP="00ED4C1A">
      <w:pPr>
        <w:pStyle w:val="sous-domaine"/>
      </w:pPr>
    </w:p>
    <w:p w:rsidR="00536868" w:rsidRPr="00514B7D" w:rsidRDefault="007009DF" w:rsidP="00ED4C1A">
      <w:pPr>
        <w:pStyle w:val="sous-sous-domaine"/>
      </w:pPr>
      <w:r w:rsidRPr="00514B7D">
        <w:t xml:space="preserve">Principales règles de politesse et de civilité, respect d'autrui </w:t>
      </w:r>
    </w:p>
    <w:p w:rsidR="006712EB" w:rsidRPr="00514B7D" w:rsidRDefault="007009DF" w:rsidP="00ED4C1A">
      <w:pPr>
        <w:pStyle w:val="comptence"/>
        <w:jc w:val="both"/>
      </w:pPr>
      <w:r w:rsidRPr="00514B7D">
        <w:t>Contraintes de la vie collective : l</w:t>
      </w:r>
      <w:r w:rsidR="006712EB" w:rsidRPr="00514B7D">
        <w:t xml:space="preserve">iens entre liberté personnelle </w:t>
      </w:r>
      <w:r w:rsidRPr="00514B7D">
        <w:t xml:space="preserve">et contraintes de la vie sociale </w:t>
      </w:r>
    </w:p>
    <w:p w:rsidR="002D5B25" w:rsidRPr="00514B7D" w:rsidRDefault="007009DF" w:rsidP="00ED4C1A">
      <w:pPr>
        <w:pStyle w:val="comptence"/>
        <w:jc w:val="both"/>
      </w:pPr>
      <w:r w:rsidRPr="00514B7D">
        <w:t xml:space="preserve">Réfléchir aux problèmes concrets posés par la vie en collectivité : politesse </w:t>
      </w:r>
      <w:r w:rsidR="006712EB" w:rsidRPr="00514B7D">
        <w:t>envers ses pairs et les adultes, u</w:t>
      </w:r>
      <w:r w:rsidRPr="00514B7D">
        <w:t xml:space="preserve">tilisation de différents registres de langue ; nécessité d'élaborer un règlement de classe et d'école. </w:t>
      </w:r>
    </w:p>
    <w:p w:rsidR="002D5B25" w:rsidRDefault="007009DF" w:rsidP="00ED4C1A">
      <w:pPr>
        <w:pStyle w:val="comptence"/>
        <w:jc w:val="both"/>
      </w:pPr>
      <w:r w:rsidRPr="006B0766">
        <w:t>Respecter les règles de la vie collective, entre autre</w:t>
      </w:r>
      <w:r w:rsidR="00CA1368">
        <w:t>s dans les pratiques sportives.</w:t>
      </w:r>
    </w:p>
    <w:p w:rsidR="00CA1368" w:rsidRDefault="00CA1368" w:rsidP="00ED4C1A">
      <w:pPr>
        <w:pStyle w:val="ComptencesCM2"/>
        <w:jc w:val="both"/>
      </w:pPr>
      <w:r w:rsidRPr="00CA1368">
        <w:t xml:space="preserve">Respecter ses pairs et les adultes, et notamment appliquer les principes de l’égalité des filles et des garçons. </w:t>
      </w:r>
    </w:p>
    <w:p w:rsidR="00CA1368" w:rsidRPr="006B0766" w:rsidRDefault="00CA1368" w:rsidP="00ED4C1A">
      <w:pPr>
        <w:pStyle w:val="ComptencesCM2"/>
        <w:jc w:val="both"/>
      </w:pPr>
      <w:r w:rsidRPr="00CA1368">
        <w:t>Identifier une situation de maltraitance (harcèlement …) ; être capable d’alerter un adulte en tant que victime ou témoin.</w:t>
      </w:r>
    </w:p>
    <w:p w:rsidR="00536868" w:rsidRDefault="00536868" w:rsidP="00ED4C1A">
      <w:pPr>
        <w:pStyle w:val="sous-sous-domaine"/>
      </w:pPr>
    </w:p>
    <w:p w:rsidR="006712EB" w:rsidRPr="006B0766" w:rsidRDefault="007009DF" w:rsidP="00ED4C1A">
      <w:pPr>
        <w:pStyle w:val="sous-sous-domaine"/>
      </w:pPr>
      <w:r w:rsidRPr="006B0766">
        <w:t xml:space="preserve">Règles de sécurité </w:t>
      </w:r>
    </w:p>
    <w:p w:rsidR="006712EB" w:rsidRPr="006B0766" w:rsidRDefault="007009DF" w:rsidP="00ED4C1A">
      <w:pPr>
        <w:pStyle w:val="comptence"/>
        <w:jc w:val="both"/>
      </w:pPr>
      <w:r w:rsidRPr="006B0766">
        <w:t>Interdiction des jeux dangereux</w:t>
      </w:r>
    </w:p>
    <w:p w:rsidR="006712EB" w:rsidRPr="006B0766" w:rsidRDefault="007009DF" w:rsidP="00ED4C1A">
      <w:pPr>
        <w:pStyle w:val="comptence"/>
        <w:jc w:val="both"/>
      </w:pPr>
      <w:r w:rsidRPr="006B0766">
        <w:t xml:space="preserve">Savoir adapter sa conduite face à des situations spécifiques pour se protéger et préserver les autres. </w:t>
      </w:r>
    </w:p>
    <w:p w:rsidR="006712EB" w:rsidRPr="006B0766" w:rsidRDefault="007009DF" w:rsidP="00ED4C1A">
      <w:pPr>
        <w:pStyle w:val="comptence"/>
        <w:jc w:val="both"/>
      </w:pPr>
      <w:r w:rsidRPr="006B0766">
        <w:t>Savoir lire et respecter les informations, les pictogrammes de danger figurant sur les objet</w:t>
      </w:r>
      <w:r w:rsidR="006712EB" w:rsidRPr="006B0766">
        <w:t xml:space="preserve">s, les matériels, les produits </w:t>
      </w:r>
      <w:r w:rsidRPr="006B0766">
        <w:t xml:space="preserve">ménagers, les médicaments… </w:t>
      </w:r>
    </w:p>
    <w:p w:rsidR="006712EB" w:rsidRDefault="007009DF" w:rsidP="00ED4C1A">
      <w:pPr>
        <w:pStyle w:val="comptence"/>
        <w:jc w:val="both"/>
      </w:pPr>
      <w:r w:rsidRPr="006B0766">
        <w:t xml:space="preserve">Prendre conscience de la nécessité de s'interdire toute violence, verbale </w:t>
      </w:r>
      <w:r w:rsidR="00536868">
        <w:t xml:space="preserve">comme physique, </w:t>
      </w:r>
      <w:r w:rsidRPr="006B0766">
        <w:t>not</w:t>
      </w:r>
      <w:r w:rsidR="000905EF">
        <w:t>amment dans la cour de l'école.</w:t>
      </w:r>
    </w:p>
    <w:p w:rsidR="000905EF" w:rsidRDefault="000905EF" w:rsidP="00ED4C1A">
      <w:pPr>
        <w:pStyle w:val="ComptencesCM2"/>
        <w:jc w:val="both"/>
      </w:pPr>
      <w:r w:rsidRPr="000905EF">
        <w:t xml:space="preserve">Savoir en quoi des comportements sont bénéfiques ou nocifs pour sa santé et celle des autres. </w:t>
      </w:r>
    </w:p>
    <w:p w:rsidR="000905EF" w:rsidRPr="000905EF" w:rsidRDefault="000905EF" w:rsidP="00ED4C1A">
      <w:pPr>
        <w:pStyle w:val="ComptencesCM2"/>
        <w:jc w:val="both"/>
      </w:pPr>
      <w:r w:rsidRPr="000905EF">
        <w:t xml:space="preserve">Mémoriser les pictogrammes les plus fréquents figurant sur les objets, les matériels, les produits ménagers, les médicaments… </w:t>
      </w:r>
    </w:p>
    <w:p w:rsidR="000905EF" w:rsidRDefault="000905EF" w:rsidP="00ED4C1A">
      <w:pPr>
        <w:pStyle w:val="ComptencesCM2"/>
        <w:jc w:val="both"/>
      </w:pPr>
      <w:r w:rsidRPr="000905EF">
        <w:t xml:space="preserve">Identifier les « jeux dangereux » et connaître leurs conséquences. </w:t>
      </w:r>
    </w:p>
    <w:p w:rsidR="000905EF" w:rsidRPr="006B0766" w:rsidRDefault="000905EF" w:rsidP="00ED4C1A">
      <w:pPr>
        <w:pStyle w:val="ComptencesCM2"/>
        <w:jc w:val="both"/>
      </w:pPr>
      <w:r w:rsidRPr="000905EF">
        <w:t>Savoir si une activité, un jeu ou un geste de la vie courante présente un danger vital.</w:t>
      </w:r>
    </w:p>
    <w:p w:rsidR="00536868" w:rsidRDefault="00536868" w:rsidP="00ED4C1A">
      <w:pPr>
        <w:pStyle w:val="comptence"/>
        <w:numPr>
          <w:ilvl w:val="0"/>
          <w:numId w:val="0"/>
        </w:numPr>
        <w:ind w:left="1229"/>
        <w:jc w:val="both"/>
      </w:pPr>
    </w:p>
    <w:p w:rsidR="006712EB" w:rsidRPr="006B0766" w:rsidRDefault="007009DF" w:rsidP="00ED4C1A">
      <w:pPr>
        <w:pStyle w:val="sous-sous-domaine"/>
      </w:pPr>
      <w:r w:rsidRPr="006B0766">
        <w:t xml:space="preserve">Gestes de premiers secours : prévenir, protéger, alerter, intervenir </w:t>
      </w:r>
    </w:p>
    <w:p w:rsidR="006712EB" w:rsidRPr="006B0766" w:rsidRDefault="007009DF" w:rsidP="00ED4C1A">
      <w:pPr>
        <w:pStyle w:val="comptence"/>
        <w:jc w:val="both"/>
      </w:pPr>
      <w:r w:rsidRPr="006B0766">
        <w:t xml:space="preserve">Énoncer quelques mesures de prévention à mettre en œuvre face à un risque, un danger. </w:t>
      </w:r>
    </w:p>
    <w:p w:rsidR="002D5B25" w:rsidRPr="006B0766" w:rsidRDefault="007009DF" w:rsidP="00ED4C1A">
      <w:pPr>
        <w:pStyle w:val="comptence"/>
        <w:jc w:val="both"/>
      </w:pPr>
      <w:r w:rsidRPr="006B0766">
        <w:t xml:space="preserve">Suivre les consignes données par un adulte, par le médecin régulateur du SAMU. </w:t>
      </w:r>
    </w:p>
    <w:p w:rsidR="006712EB" w:rsidRPr="006B0766" w:rsidRDefault="007009DF" w:rsidP="00ED4C1A">
      <w:pPr>
        <w:pStyle w:val="comptence"/>
        <w:jc w:val="both"/>
      </w:pPr>
      <w:r w:rsidRPr="006B0766">
        <w:t>Être capable d'alerter le 15 (SAMU) de manière structurée (se nommer, se situer, décrire la situation en précisant les parties du corps lésées).</w:t>
      </w:r>
    </w:p>
    <w:p w:rsidR="002D5B25" w:rsidRPr="006B0766" w:rsidRDefault="007009DF" w:rsidP="00ED4C1A">
      <w:pPr>
        <w:pStyle w:val="comptence"/>
        <w:jc w:val="both"/>
      </w:pPr>
      <w:r w:rsidRPr="006B0766">
        <w:t xml:space="preserve">Être capable de protéger autrui des conséquences d'un accident. </w:t>
      </w:r>
    </w:p>
    <w:p w:rsidR="002D5B25" w:rsidRDefault="007009DF" w:rsidP="00ED4C1A">
      <w:pPr>
        <w:pStyle w:val="comptence"/>
        <w:jc w:val="both"/>
      </w:pPr>
      <w:r w:rsidRPr="006B0766">
        <w:t xml:space="preserve">Savoir qu'il vaut mieux ne pas déplacer un accidenté en cas de chute ou de choc violent. </w:t>
      </w:r>
    </w:p>
    <w:p w:rsidR="000905EF" w:rsidRDefault="000905EF" w:rsidP="00ED4C1A">
      <w:pPr>
        <w:pStyle w:val="ComptencesCM2"/>
        <w:jc w:val="both"/>
      </w:pPr>
      <w:r>
        <w:t xml:space="preserve">Savoir réagir face à un accident en étant capable de mener une alerte adaptée. </w:t>
      </w:r>
    </w:p>
    <w:p w:rsidR="000905EF" w:rsidRDefault="000905EF" w:rsidP="00ED4C1A">
      <w:pPr>
        <w:pStyle w:val="ComptencesCM2"/>
        <w:jc w:val="both"/>
      </w:pPr>
      <w:r>
        <w:t xml:space="preserve">Être capable d’intervenir auprès d’une victime en assurant quelques gestes de premiers secours : être capable de rassurer et de réconforter la personne, de dire ce qui a été fait pour elle ; savoir qu’il vaut mieux ne pas bouger la partie du corps où siège le traumatisme ; être capable de refroidir une zone brûlée ; savoir qu’il faut appuyer sur une plaie qui saigne avec une main protégée ; être capable de mettre une personne inconsciente sur le côté. </w:t>
      </w:r>
    </w:p>
    <w:p w:rsidR="000905EF" w:rsidRPr="006B0766" w:rsidRDefault="000905EF" w:rsidP="00ED4C1A">
      <w:pPr>
        <w:pStyle w:val="ComptencesCM2"/>
        <w:jc w:val="both"/>
      </w:pPr>
      <w:r>
        <w:t>S’impliquer dans des mesures de protection collectives (exercices d’é</w:t>
      </w:r>
      <w:r>
        <w:t>vacuation et de mise à l’abri).</w:t>
      </w:r>
    </w:p>
    <w:p w:rsidR="006712EB" w:rsidRPr="006B0766" w:rsidRDefault="006712EB" w:rsidP="00ED4C1A">
      <w:pPr>
        <w:pStyle w:val="comptence"/>
        <w:numPr>
          <w:ilvl w:val="0"/>
          <w:numId w:val="0"/>
        </w:numPr>
        <w:ind w:left="1229"/>
        <w:jc w:val="both"/>
      </w:pPr>
    </w:p>
    <w:p w:rsidR="006712EB" w:rsidRPr="006B0766" w:rsidRDefault="007009DF" w:rsidP="00ED4C1A">
      <w:pPr>
        <w:pStyle w:val="sous-sous-domaine"/>
      </w:pPr>
      <w:r w:rsidRPr="006B0766">
        <w:t xml:space="preserve">Règles élémentaires de sécurité routière (piéton, passager, rouleur) </w:t>
      </w:r>
    </w:p>
    <w:p w:rsidR="006712EB" w:rsidRPr="006B0766" w:rsidRDefault="007009DF" w:rsidP="00ED4C1A">
      <w:pPr>
        <w:pStyle w:val="comptence"/>
        <w:jc w:val="both"/>
      </w:pPr>
      <w:r w:rsidRPr="006B0766">
        <w:t xml:space="preserve">Énoncer quelques conséquences du non-respect du code de la route et des comportements dangereux. </w:t>
      </w:r>
    </w:p>
    <w:p w:rsidR="006712EB" w:rsidRPr="006B0766" w:rsidRDefault="007009DF" w:rsidP="00ED4C1A">
      <w:pPr>
        <w:pStyle w:val="comptence"/>
        <w:jc w:val="both"/>
      </w:pPr>
      <w:r w:rsidRPr="006B0766">
        <w:t xml:space="preserve">Être capable de traverser seul à un carrefour avec ou sans feux, à un rond-point. </w:t>
      </w:r>
    </w:p>
    <w:p w:rsidR="006712EB" w:rsidRPr="006B0766" w:rsidRDefault="007009DF" w:rsidP="00ED4C1A">
      <w:pPr>
        <w:pStyle w:val="comptence"/>
        <w:jc w:val="both"/>
      </w:pPr>
      <w:r w:rsidRPr="006B0766">
        <w:t xml:space="preserve">Être capable de faire traverser une personne en respectant et en justifiant les règles de sécurité. </w:t>
      </w:r>
    </w:p>
    <w:p w:rsidR="006712EB" w:rsidRPr="006B0766" w:rsidRDefault="007009DF" w:rsidP="00ED4C1A">
      <w:pPr>
        <w:pStyle w:val="comptence"/>
        <w:jc w:val="both"/>
      </w:pPr>
      <w:r w:rsidRPr="006B0766">
        <w:t xml:space="preserve">Connaître et respecter le code du passager de transport en commun. </w:t>
      </w:r>
    </w:p>
    <w:p w:rsidR="006712EB" w:rsidRPr="006B0766" w:rsidRDefault="007009DF" w:rsidP="00ED4C1A">
      <w:pPr>
        <w:pStyle w:val="comptence"/>
        <w:jc w:val="both"/>
      </w:pPr>
      <w:r w:rsidRPr="006B0766">
        <w:t xml:space="preserve">Être capable de rouler dans un espace de circulation partagé (vélo, trottinette, roller). </w:t>
      </w:r>
    </w:p>
    <w:p w:rsidR="002D5B25" w:rsidRDefault="007009DF" w:rsidP="00ED4C1A">
      <w:pPr>
        <w:pStyle w:val="comptence"/>
        <w:jc w:val="both"/>
      </w:pPr>
      <w:r w:rsidRPr="006B0766">
        <w:t xml:space="preserve">Comprendre l'utilité des équipements de protection. Vérifier l'état du matériel utilisé. </w:t>
      </w:r>
    </w:p>
    <w:p w:rsidR="00F90464" w:rsidRDefault="00F90464" w:rsidP="00ED4C1A">
      <w:pPr>
        <w:pStyle w:val="ComptencesCM2"/>
        <w:jc w:val="both"/>
      </w:pPr>
      <w:r>
        <w:t xml:space="preserve">Savoir se rendre visible sur la route (vêtements clairs, surfaces réfléchissantes, gilet, dispositifs d’éclairage…). </w:t>
      </w:r>
    </w:p>
    <w:p w:rsidR="00F90464" w:rsidRDefault="00F90464" w:rsidP="00ED4C1A">
      <w:pPr>
        <w:pStyle w:val="ComptencesCM2"/>
        <w:jc w:val="both"/>
      </w:pPr>
      <w:r>
        <w:t xml:space="preserve">Connaître et respecter le code du passager de véhicule particulier. </w:t>
      </w:r>
    </w:p>
    <w:p w:rsidR="00F90464" w:rsidRDefault="00F90464" w:rsidP="00ED4C1A">
      <w:pPr>
        <w:pStyle w:val="ComptencesCM2"/>
        <w:jc w:val="both"/>
      </w:pPr>
      <w:r>
        <w:t xml:space="preserve">Préparer un déplacement, un parcours dans un environnement complexe : analyser les dangers et organiser son déplacement en conséquence (conditions de circulation, choix des voies à emprunter…) ; évaluer la pertinence des choix effectués ; rouler en groupe, en sécurité, selon l’itinéraire établi. </w:t>
      </w:r>
    </w:p>
    <w:p w:rsidR="00F90464" w:rsidRPr="006B0766" w:rsidRDefault="00F90464" w:rsidP="00ED4C1A">
      <w:pPr>
        <w:pStyle w:val="ComptencesCM2"/>
        <w:jc w:val="both"/>
      </w:pPr>
      <w:r>
        <w:t xml:space="preserve">Participer à un rallye piéton en lien avec les séances d’EPS en respectant les interdictions, la signalisation et les indications gestuelles des agents de circulation. </w:t>
      </w:r>
    </w:p>
    <w:p w:rsidR="00536868" w:rsidRDefault="00536868" w:rsidP="00ED4C1A">
      <w:pPr>
        <w:pStyle w:val="sous-sous-domaine"/>
      </w:pPr>
    </w:p>
    <w:p w:rsidR="006712EB" w:rsidRPr="006B0766" w:rsidRDefault="007009DF" w:rsidP="00ED4C1A">
      <w:pPr>
        <w:pStyle w:val="sous-sous-domaine"/>
      </w:pPr>
      <w:r w:rsidRPr="006B0766">
        <w:t xml:space="preserve">Connaissances des risques liés à l'usage de l'internet. </w:t>
      </w:r>
    </w:p>
    <w:p w:rsidR="006712EB" w:rsidRDefault="007009DF" w:rsidP="00ED4C1A">
      <w:pPr>
        <w:pStyle w:val="comptence"/>
        <w:jc w:val="both"/>
      </w:pPr>
      <w:r w:rsidRPr="006B0766">
        <w:t>Respecter les autres et se protéger dans le cadre de la communication et de la publication électronique.</w:t>
      </w:r>
    </w:p>
    <w:p w:rsidR="003F4C46" w:rsidRDefault="003F4C46" w:rsidP="00ED4C1A">
      <w:pPr>
        <w:pStyle w:val="ComptencesCM2"/>
        <w:jc w:val="both"/>
      </w:pPr>
      <w:r>
        <w:t xml:space="preserve">Savoir qu’il existe des droits qui limitent les conditions d’utilisation des documents trouvés en ligne (textes, images, sons, films…). </w:t>
      </w:r>
    </w:p>
    <w:p w:rsidR="003F4C46" w:rsidRPr="006B0766" w:rsidRDefault="003F4C46" w:rsidP="00ED4C1A">
      <w:pPr>
        <w:pStyle w:val="ComptencesCM2"/>
        <w:jc w:val="both"/>
      </w:pPr>
      <w:r>
        <w:t xml:space="preserve">Trouver des indices avant d’accorder sa confiance aux informations et propositions fournies sur l'internet. </w:t>
      </w:r>
    </w:p>
    <w:p w:rsidR="00536868" w:rsidRDefault="00536868" w:rsidP="00ED4C1A">
      <w:pPr>
        <w:pStyle w:val="sous-sous-domaine"/>
      </w:pPr>
    </w:p>
    <w:p w:rsidR="00536868" w:rsidRPr="006B0766" w:rsidRDefault="007009DF" w:rsidP="00ED4C1A">
      <w:pPr>
        <w:pStyle w:val="sous-sous-domaine"/>
      </w:pPr>
      <w:r w:rsidRPr="006B0766">
        <w:t>Responsabilité de ses actes ou de son comportement- Interdiction d'atteinte à la personne</w:t>
      </w:r>
      <w:r w:rsidR="00536868">
        <w:t xml:space="preserve"> </w:t>
      </w:r>
      <w:r w:rsidR="006712EB" w:rsidRPr="006B0766">
        <w:t xml:space="preserve">d'autrui- Respect des valeurs </w:t>
      </w:r>
      <w:r w:rsidR="00536868">
        <w:t>partagées</w:t>
      </w:r>
    </w:p>
    <w:p w:rsidR="006712EB" w:rsidRPr="006B0766" w:rsidRDefault="007009DF" w:rsidP="00ED4C1A">
      <w:pPr>
        <w:pStyle w:val="comptence"/>
        <w:jc w:val="both"/>
      </w:pPr>
      <w:r w:rsidRPr="006B0766">
        <w:t xml:space="preserve">Identifier des situations dans lesquelles la liberté n'est pas respectée. </w:t>
      </w:r>
    </w:p>
    <w:p w:rsidR="002D5B25" w:rsidRPr="006B0766" w:rsidRDefault="007009DF" w:rsidP="00ED4C1A">
      <w:pPr>
        <w:pStyle w:val="comptence"/>
        <w:jc w:val="both"/>
      </w:pPr>
      <w:r w:rsidRPr="006B0766">
        <w:t xml:space="preserve">Identifier des situations dans lesquelles l'égalité n'est pas respectée. </w:t>
      </w:r>
    </w:p>
    <w:p w:rsidR="002D5B25" w:rsidRPr="001A655B" w:rsidRDefault="007009DF" w:rsidP="00ED4C1A">
      <w:pPr>
        <w:pStyle w:val="comptence"/>
        <w:jc w:val="both"/>
        <w:rPr>
          <w:rFonts w:cs="Arial"/>
        </w:rPr>
      </w:pPr>
      <w:r w:rsidRPr="006B0766">
        <w:rPr>
          <w:rFonts w:cs="Arial"/>
          <w:bCs/>
        </w:rPr>
        <w:t>Importance des règles de droit dans l'orga</w:t>
      </w:r>
      <w:r w:rsidR="001A655B">
        <w:rPr>
          <w:rFonts w:cs="Arial"/>
          <w:bCs/>
        </w:rPr>
        <w:t>nisation des relations sociales.</w:t>
      </w:r>
    </w:p>
    <w:p w:rsidR="001A655B" w:rsidRPr="001A655B" w:rsidRDefault="001A655B" w:rsidP="00ED4C1A">
      <w:pPr>
        <w:pStyle w:val="ComptencesCM2"/>
        <w:jc w:val="both"/>
        <w:rPr>
          <w:rFonts w:cs="Arial"/>
        </w:rPr>
      </w:pPr>
      <w:r>
        <w:t xml:space="preserve">Identifier des situations de discrimination contraires aux valeurs de la République (liberté, égalité, fraternité, laïcité). </w:t>
      </w:r>
    </w:p>
    <w:p w:rsidR="00536868" w:rsidRDefault="00536868" w:rsidP="00ED4C1A">
      <w:pPr>
        <w:pStyle w:val="sous-sous-domaine"/>
      </w:pPr>
    </w:p>
    <w:p w:rsidR="00536868" w:rsidRPr="00536868" w:rsidRDefault="007009DF" w:rsidP="00ED4C1A">
      <w:pPr>
        <w:pStyle w:val="sous-domaine"/>
        <w:rPr>
          <w:rStyle w:val="sous-sous-domaineCar"/>
          <w:b/>
          <w:color w:val="auto"/>
          <w:szCs w:val="22"/>
        </w:rPr>
      </w:pPr>
      <w:r w:rsidRPr="00536868">
        <w:t>Notions de droits et de devoirs</w:t>
      </w:r>
    </w:p>
    <w:p w:rsidR="001A655B" w:rsidRDefault="001A655B" w:rsidP="00ED4C1A">
      <w:pPr>
        <w:pStyle w:val="sous-sous-domaine"/>
      </w:pPr>
    </w:p>
    <w:p w:rsidR="00B23510" w:rsidRPr="00536868" w:rsidRDefault="007009DF" w:rsidP="00ED4C1A">
      <w:pPr>
        <w:pStyle w:val="sous-sous-domaine"/>
      </w:pPr>
      <w:r w:rsidRPr="00536868">
        <w:t xml:space="preserve">Identifier et comprendre l'importance des valeurs, des textes fondateurs, des symboles de la République française et de l'Union européenne </w:t>
      </w:r>
    </w:p>
    <w:p w:rsidR="00B23510" w:rsidRPr="00536868" w:rsidRDefault="007009DF" w:rsidP="00ED4C1A">
      <w:pPr>
        <w:pStyle w:val="comptence"/>
        <w:jc w:val="both"/>
      </w:pPr>
      <w:r w:rsidRPr="00536868">
        <w:t xml:space="preserve">Connaître une définition du civisme : participer à la vie politique en votant aux élections, connaître ses devoirs envers l'Etat (respecter les lois, payer ses impôts…) et ses devoirs envers les autres citoyens. </w:t>
      </w:r>
    </w:p>
    <w:p w:rsidR="00B23510" w:rsidRDefault="007009DF" w:rsidP="00ED4C1A">
      <w:pPr>
        <w:pStyle w:val="comptence"/>
        <w:jc w:val="both"/>
      </w:pPr>
      <w:r w:rsidRPr="00536868">
        <w:t xml:space="preserve">Connaître le contexte et la date de création de la Marseillaise ; savoir par cœur </w:t>
      </w:r>
      <w:proofErr w:type="gramStart"/>
      <w:r w:rsidRPr="00536868">
        <w:t>les 1er</w:t>
      </w:r>
      <w:proofErr w:type="gramEnd"/>
      <w:r w:rsidRPr="00536868">
        <w:t xml:space="preserve">, 6ème couplets et le 7ème, dit « couplet des enfants » ; être capable de l'interpréter dans différentes </w:t>
      </w:r>
      <w:r w:rsidR="001A655B">
        <w:lastRenderedPageBreak/>
        <w:t>circonstances.</w:t>
      </w:r>
    </w:p>
    <w:p w:rsidR="001A655B" w:rsidRPr="00536868" w:rsidRDefault="001A655B" w:rsidP="00ED4C1A">
      <w:pPr>
        <w:pStyle w:val="ComptencesCM2"/>
        <w:jc w:val="both"/>
      </w:pPr>
      <w:r>
        <w:t>Connaître les différents symboles de l’Union européenne et leur signification : drapeau, nombre d’étoiles, hymne européen (dont la musique est extraite du 4ème mouvem</w:t>
      </w:r>
      <w:r>
        <w:t xml:space="preserve">ent de la 9ème symphonie de L.V. </w:t>
      </w:r>
      <w:r>
        <w:t xml:space="preserve">Beethoven). </w:t>
      </w:r>
    </w:p>
    <w:p w:rsidR="00536868" w:rsidRDefault="00536868" w:rsidP="00ED4C1A">
      <w:pPr>
        <w:pStyle w:val="sous-sous-domaine"/>
      </w:pPr>
    </w:p>
    <w:p w:rsidR="002D5B25" w:rsidRPr="006B0766" w:rsidRDefault="007009DF" w:rsidP="00ED4C1A">
      <w:pPr>
        <w:pStyle w:val="sous-sous-domaine"/>
      </w:pPr>
      <w:r w:rsidRPr="006B0766">
        <w:t xml:space="preserve">Déclaration des droits de l'homme et du citoyen </w:t>
      </w:r>
    </w:p>
    <w:p w:rsidR="007A196A" w:rsidRPr="006B0766" w:rsidRDefault="007009DF" w:rsidP="00ED4C1A">
      <w:pPr>
        <w:pStyle w:val="comptence"/>
        <w:jc w:val="both"/>
      </w:pPr>
      <w:r w:rsidRPr="006B0766">
        <w:t xml:space="preserve">Savoir que les lois adoptées en France sont conformes à la Déclaration des droits de l'Homme et du citoyen de 1789. </w:t>
      </w:r>
    </w:p>
    <w:p w:rsidR="002D5B25" w:rsidRPr="006B0766" w:rsidRDefault="007009DF" w:rsidP="00ED4C1A">
      <w:pPr>
        <w:pStyle w:val="comptence"/>
        <w:jc w:val="both"/>
      </w:pPr>
      <w:r w:rsidRPr="006B0766">
        <w:t xml:space="preserve">Connaître l'article 1 de la Déclaration des droits de l'Homme et du citoyen et pouvoir l'illustrer au moyen de quelques exemples et contre-exemples… : « Les hommes naissent et demeurent libres et égaux en droits. Les distinctions sociales ne peuvent être fondées que sur l'utilité commune.» </w:t>
      </w:r>
    </w:p>
    <w:p w:rsidR="007A196A" w:rsidRDefault="007009DF" w:rsidP="00ED4C1A">
      <w:pPr>
        <w:pStyle w:val="comptence"/>
        <w:jc w:val="both"/>
      </w:pPr>
      <w:r w:rsidRPr="006B0766">
        <w:t xml:space="preserve">Connaître la devise de la République : « Liberté, Égalité, Fraternité » et pouvoir l'illustrer (article 2). </w:t>
      </w:r>
    </w:p>
    <w:p w:rsidR="009B5ED7" w:rsidRPr="006B0766" w:rsidRDefault="009B5ED7" w:rsidP="00ED4C1A">
      <w:pPr>
        <w:pStyle w:val="ComptencesCM2"/>
        <w:jc w:val="both"/>
      </w:pPr>
      <w:r>
        <w:t xml:space="preserve">Connaître et comprendre l’article 29 de la Déclaration des droits de l’Homme et du citoyen: « L'individu a des devoirs envers la communauté dans laquelle le libre et plein développement de sa personnalité est possible. » </w:t>
      </w:r>
    </w:p>
    <w:p w:rsidR="00536868" w:rsidRDefault="00536868" w:rsidP="00ED4C1A">
      <w:pPr>
        <w:pStyle w:val="sous-sous-domaine"/>
      </w:pPr>
    </w:p>
    <w:p w:rsidR="007A196A" w:rsidRPr="006B0766" w:rsidRDefault="007009DF" w:rsidP="00ED4C1A">
      <w:pPr>
        <w:pStyle w:val="sous-sous-domaine"/>
      </w:pPr>
      <w:r w:rsidRPr="006B0766">
        <w:t xml:space="preserve">Connaissance d'adages juridiques </w:t>
      </w:r>
    </w:p>
    <w:p w:rsidR="002D5B25" w:rsidRDefault="007009DF" w:rsidP="00ED4C1A">
      <w:pPr>
        <w:pStyle w:val="comptence"/>
        <w:jc w:val="both"/>
      </w:pPr>
      <w:r w:rsidRPr="006B0766">
        <w:t xml:space="preserve">Connaître et savoir interpréter quelques adages juridiques. «Nul n'est censé ignorer la loi. » « On ne peut être juge et partie. » « Une même justice pour tous. » « Souffre que l'on t'applique la loi que tu as faite toi-même. » « Les mots </w:t>
      </w:r>
      <w:r w:rsidR="007A196A" w:rsidRPr="006B0766">
        <w:t>s'envolent, les écrits restent.</w:t>
      </w:r>
      <w:r w:rsidRPr="006B0766">
        <w:t xml:space="preserve">» </w:t>
      </w:r>
    </w:p>
    <w:p w:rsidR="009B5ED7" w:rsidRPr="006B0766" w:rsidRDefault="009B5ED7" w:rsidP="00ED4C1A">
      <w:pPr>
        <w:pStyle w:val="ComptencesCM2"/>
        <w:jc w:val="both"/>
      </w:pPr>
      <w:r w:rsidRPr="009B5ED7">
        <w:t>Connaître et savoir interpréter quelques adages juridiques : « Nul ne peut se faire justice à soi-même. » « Tout homme est présumé innocent jusqu'à ce qu'il ait été déclaré coupable. » « La peine est suffisante si elle empêche le coupable de le devenir de nouveau. » « La peine est injuste si elle est inutile, ou si elle est trop sévère. » « Un acte est dit bon lorsqu'il est conforme à la loi et à la raison. » « Tout ce qui n'est pas interdit n'est pas pour autant convenable. »</w:t>
      </w:r>
    </w:p>
    <w:p w:rsidR="00536868" w:rsidRPr="00536868" w:rsidRDefault="00536868" w:rsidP="00ED4C1A">
      <w:pPr>
        <w:pStyle w:val="comptence"/>
        <w:numPr>
          <w:ilvl w:val="0"/>
          <w:numId w:val="0"/>
        </w:numPr>
        <w:ind w:left="1229"/>
        <w:jc w:val="both"/>
        <w:rPr>
          <w:rFonts w:cs="Arial"/>
        </w:rPr>
      </w:pPr>
    </w:p>
    <w:p w:rsidR="002D5B25" w:rsidRPr="00536868" w:rsidRDefault="007009DF" w:rsidP="00ED4C1A">
      <w:pPr>
        <w:pStyle w:val="sous-domaine"/>
      </w:pPr>
      <w:r w:rsidRPr="00536868">
        <w:t xml:space="preserve">Règles élémentaires d'organisation de la vie publique et de la démocratie </w:t>
      </w:r>
    </w:p>
    <w:p w:rsidR="009B5ED7" w:rsidRDefault="009B5ED7" w:rsidP="00ED4C1A">
      <w:pPr>
        <w:pStyle w:val="sous-sous-domaine"/>
      </w:pPr>
    </w:p>
    <w:p w:rsidR="007A196A" w:rsidRPr="006B0766" w:rsidRDefault="007009DF" w:rsidP="00ED4C1A">
      <w:pPr>
        <w:pStyle w:val="sous-sous-domaine"/>
      </w:pPr>
      <w:r w:rsidRPr="006B0766">
        <w:t xml:space="preserve">Refus des discriminations de toute nature </w:t>
      </w:r>
    </w:p>
    <w:p w:rsidR="007A196A" w:rsidRPr="006B0766" w:rsidRDefault="007009DF" w:rsidP="00ED4C1A">
      <w:pPr>
        <w:pStyle w:val="comptence"/>
        <w:jc w:val="both"/>
      </w:pPr>
      <w:r w:rsidRPr="006B0766">
        <w:t xml:space="preserve">Identifier quelques droits des enfants, en retenir </w:t>
      </w:r>
      <w:r w:rsidR="00536868" w:rsidRPr="006B0766">
        <w:t>quelques-uns</w:t>
      </w:r>
      <w:r w:rsidRPr="006B0766">
        <w:t xml:space="preserve"> : droit à l'éducation et aux loisirs, droit à la protection contre toutes les formes de violence, droit à l'expression et à l'écoute sur les questions qui les c</w:t>
      </w:r>
      <w:r w:rsidR="007A196A" w:rsidRPr="006B0766">
        <w:t xml:space="preserve">oncernent, droit à ne pas être </w:t>
      </w:r>
      <w:r w:rsidRPr="006B0766">
        <w:t xml:space="preserve">exploité, droit à une justice adaptée à leur âge, droit en temps de guerre à être protégé et à ne pas devenir soldat. </w:t>
      </w:r>
    </w:p>
    <w:p w:rsidR="007A196A" w:rsidRPr="006B0766" w:rsidRDefault="007009DF" w:rsidP="00ED4C1A">
      <w:pPr>
        <w:pStyle w:val="comptence"/>
        <w:jc w:val="both"/>
      </w:pPr>
      <w:r w:rsidRPr="006B0766">
        <w:t xml:space="preserve">Connaître le rôle du Défenseur des droits. </w:t>
      </w:r>
    </w:p>
    <w:p w:rsidR="007A196A" w:rsidRPr="006B0766" w:rsidRDefault="007009DF" w:rsidP="00ED4C1A">
      <w:pPr>
        <w:pStyle w:val="comptence"/>
        <w:jc w:val="both"/>
      </w:pPr>
      <w:r w:rsidRPr="006B0766">
        <w:t xml:space="preserve">Connaître le rôle de l'UNICEF (Le fonds des Nations Unies pour l'Enfance). </w:t>
      </w:r>
    </w:p>
    <w:p w:rsidR="007A196A" w:rsidRDefault="007009DF" w:rsidP="00ED4C1A">
      <w:pPr>
        <w:pStyle w:val="comptence"/>
        <w:jc w:val="both"/>
      </w:pPr>
      <w:r w:rsidRPr="006B0766">
        <w:t>Citer et illustrer quelques cas simples de discriminations : l'âge, l'origine, l'apparence physique, le sexe, le handicap, la situ</w:t>
      </w:r>
      <w:r w:rsidR="000151DD">
        <w:t>ation de famille, le patronyme.</w:t>
      </w:r>
    </w:p>
    <w:p w:rsidR="000151DD" w:rsidRDefault="000151DD" w:rsidP="00ED4C1A">
      <w:pPr>
        <w:pStyle w:val="ComptencesCM2"/>
        <w:jc w:val="both"/>
      </w:pPr>
      <w:r>
        <w:t xml:space="preserve">Identifier quelques droits fondamentaux de l’homme et en débattre : droit de vote, droit de réunion, droit de se déplacer, droit au travail, droit à la santé, droit de grève… </w:t>
      </w:r>
    </w:p>
    <w:p w:rsidR="000151DD" w:rsidRDefault="000151DD" w:rsidP="00ED4C1A">
      <w:pPr>
        <w:pStyle w:val="ComptencesCM2"/>
        <w:jc w:val="both"/>
      </w:pPr>
      <w:r>
        <w:t xml:space="preserve">Savoir que l’on peut avoir recours au Défenseur des droits si on est victime de discrimination. </w:t>
      </w:r>
    </w:p>
    <w:p w:rsidR="000151DD" w:rsidRPr="006B0766" w:rsidRDefault="000151DD" w:rsidP="00ED4C1A">
      <w:pPr>
        <w:pStyle w:val="ComptencesCM2"/>
        <w:jc w:val="both"/>
      </w:pPr>
      <w:r>
        <w:t xml:space="preserve">Citer et illustrer quelques cas concrets de discriminations en fonction des opinions politiques, des opinions religieuses, de l’appartenance à un groupe humain particulier (nation, région, ethnie…). </w:t>
      </w:r>
    </w:p>
    <w:p w:rsidR="002D5B25" w:rsidRPr="006B0766" w:rsidRDefault="007009DF" w:rsidP="00ED4C1A">
      <w:pPr>
        <w:pStyle w:val="sous-sous-domaine"/>
      </w:pPr>
      <w:r w:rsidRPr="006B0766">
        <w:lastRenderedPageBreak/>
        <w:t xml:space="preserve">Démocratie représentative </w:t>
      </w:r>
    </w:p>
    <w:p w:rsidR="007A196A" w:rsidRPr="006B0766" w:rsidRDefault="007009DF" w:rsidP="00ED4C1A">
      <w:pPr>
        <w:pStyle w:val="comptence"/>
        <w:jc w:val="both"/>
      </w:pPr>
      <w:r w:rsidRPr="006B0766">
        <w:t>Connaître la définition du mot « démocratie » : « c'est grâce au suffrage universel que le pouvoir e</w:t>
      </w:r>
      <w:r w:rsidR="007A196A" w:rsidRPr="006B0766">
        <w:t>st confié à plusieurs personnes</w:t>
      </w:r>
      <w:r w:rsidRPr="006B0766">
        <w:t xml:space="preserve">». </w:t>
      </w:r>
    </w:p>
    <w:p w:rsidR="007A196A" w:rsidRPr="006B0766" w:rsidRDefault="007009DF" w:rsidP="00ED4C1A">
      <w:pPr>
        <w:pStyle w:val="comptence"/>
        <w:jc w:val="both"/>
      </w:pPr>
      <w:r w:rsidRPr="006B0766">
        <w:t>Identifier et nommer les élus nationaux désignés en France au suffrage universel direc</w:t>
      </w:r>
      <w:r w:rsidR="007A196A" w:rsidRPr="006B0766">
        <w:t xml:space="preserve">t (Président de la République, </w:t>
      </w:r>
      <w:r w:rsidRPr="006B0766">
        <w:t xml:space="preserve">députés) ou indirect (sénateurs). </w:t>
      </w:r>
    </w:p>
    <w:p w:rsidR="007A196A" w:rsidRDefault="007009DF" w:rsidP="00ED4C1A">
      <w:pPr>
        <w:pStyle w:val="comptence"/>
        <w:jc w:val="both"/>
      </w:pPr>
      <w:r w:rsidRPr="006B0766">
        <w:t xml:space="preserve">Identifier et nommer les élus locaux : conseillers régionaux pour la région, conseillers généraux pour le département. </w:t>
      </w:r>
    </w:p>
    <w:p w:rsidR="00A555BF" w:rsidRDefault="00A555BF" w:rsidP="00ED4C1A">
      <w:pPr>
        <w:pStyle w:val="ComptencesCM2"/>
        <w:jc w:val="both"/>
      </w:pPr>
      <w:r>
        <w:t xml:space="preserve">Connaître quelques grands principes de la Constitution de 1958 : la France est une République indivisible, laïque, démocratique et sociale. </w:t>
      </w:r>
    </w:p>
    <w:p w:rsidR="00A555BF" w:rsidRDefault="00A555BF" w:rsidP="00ED4C1A">
      <w:pPr>
        <w:pStyle w:val="ComptencesCM2"/>
        <w:jc w:val="both"/>
      </w:pPr>
      <w:r>
        <w:t xml:space="preserve">Savoir définir ces termes. </w:t>
      </w:r>
    </w:p>
    <w:p w:rsidR="00A555BF" w:rsidRDefault="00A555BF" w:rsidP="00ED4C1A">
      <w:pPr>
        <w:pStyle w:val="ComptencesCM2"/>
        <w:jc w:val="both"/>
      </w:pPr>
      <w:r>
        <w:t xml:space="preserve">Connaître le fonctionnement de l’Assemblée nationale : une assemblée élue pour 5 ans, composée de députés, qui discute, vote les lois, et exerce un contrôle fréquent sur la politique du gouvernement. </w:t>
      </w:r>
    </w:p>
    <w:p w:rsidR="00A555BF" w:rsidRDefault="00A555BF" w:rsidP="00ED4C1A">
      <w:pPr>
        <w:pStyle w:val="ComptencesCM2"/>
        <w:jc w:val="both"/>
      </w:pPr>
      <w:r>
        <w:t xml:space="preserve">Connaître le fonctionnement du Sénat : une assemblée élue pour 6 ans, renouvelable en 2 fois tous les 3 ans, composée de sénateurs élus au suffrage indirect, qui discute et vote les lois présentées par le gouvernement, par l’Assemblée nationale ou par l’un de ses membres. </w:t>
      </w:r>
    </w:p>
    <w:p w:rsidR="00A555BF" w:rsidRDefault="00A555BF" w:rsidP="00ED4C1A">
      <w:pPr>
        <w:pStyle w:val="ComptencesCM2"/>
        <w:jc w:val="both"/>
      </w:pPr>
      <w:r>
        <w:t xml:space="preserve">Citer quelques domaines gérés par les élus locaux : actions sociales, transport, culture, environnement… </w:t>
      </w:r>
    </w:p>
    <w:p w:rsidR="00536868" w:rsidRPr="006B0766" w:rsidRDefault="00536868" w:rsidP="00ED4C1A">
      <w:pPr>
        <w:pStyle w:val="comptence"/>
        <w:numPr>
          <w:ilvl w:val="0"/>
          <w:numId w:val="0"/>
        </w:numPr>
        <w:ind w:left="1229"/>
        <w:jc w:val="both"/>
      </w:pPr>
    </w:p>
    <w:p w:rsidR="007A196A" w:rsidRPr="006B0766" w:rsidRDefault="007009DF" w:rsidP="00ED4C1A">
      <w:pPr>
        <w:pStyle w:val="sous-sous-domaine"/>
      </w:pPr>
      <w:r w:rsidRPr="006B0766">
        <w:t xml:space="preserve">L'élaboration de la loi et son exécution </w:t>
      </w:r>
    </w:p>
    <w:p w:rsidR="007A196A" w:rsidRDefault="007009DF" w:rsidP="00ED4C1A">
      <w:pPr>
        <w:pStyle w:val="comptence"/>
        <w:jc w:val="both"/>
      </w:pPr>
      <w:r w:rsidRPr="006B0766">
        <w:t xml:space="preserve">Connaître les articles 6 et 9 de la Déclaration des droits de l'Homme et du citoyen: « Art 6 : La loi doit être la même </w:t>
      </w:r>
      <w:r w:rsidR="007A196A" w:rsidRPr="006B0766">
        <w:t>pour</w:t>
      </w:r>
      <w:r w:rsidRPr="006B0766">
        <w:t xml:space="preserve"> tous soit qu'elle protège soit qu'elle punisse » ; « Art 9 : Tout homme est présumé innocent jusqu'à ce qu'il ait été déclaré coupable [...] ». </w:t>
      </w:r>
    </w:p>
    <w:p w:rsidR="000849B5" w:rsidRDefault="000849B5" w:rsidP="00ED4C1A">
      <w:pPr>
        <w:pStyle w:val="ComptencesCM2"/>
        <w:jc w:val="both"/>
      </w:pPr>
      <w:r>
        <w:t xml:space="preserve">Connaître l’importance et le rôle des lois dans la vie citoyenne. </w:t>
      </w:r>
    </w:p>
    <w:p w:rsidR="000849B5" w:rsidRPr="006B0766" w:rsidRDefault="000849B5" w:rsidP="00ED4C1A">
      <w:pPr>
        <w:pStyle w:val="ComptencesCM2"/>
        <w:jc w:val="both"/>
      </w:pPr>
      <w:r>
        <w:t xml:space="preserve">Connaître le cheminement d’une loi : la navette parlementaire. </w:t>
      </w:r>
    </w:p>
    <w:p w:rsidR="00536868" w:rsidRDefault="00536868" w:rsidP="00ED4C1A">
      <w:pPr>
        <w:pStyle w:val="sous-sous-domaine"/>
      </w:pPr>
    </w:p>
    <w:p w:rsidR="007A196A" w:rsidRPr="006B0766" w:rsidRDefault="007009DF" w:rsidP="00ED4C1A">
      <w:pPr>
        <w:pStyle w:val="sous-sous-domaine"/>
      </w:pPr>
      <w:r w:rsidRPr="006B0766">
        <w:t xml:space="preserve">Les enjeux de la solidarité nationale </w:t>
      </w:r>
    </w:p>
    <w:p w:rsidR="002D5B25" w:rsidRDefault="007009DF" w:rsidP="00ED4C1A">
      <w:pPr>
        <w:pStyle w:val="comptence"/>
        <w:jc w:val="both"/>
      </w:pPr>
      <w:r w:rsidRPr="006B0766">
        <w:t>Connaître dans les très grandes lignes les recettes et les dépenses de l'Ét</w:t>
      </w:r>
      <w:bookmarkStart w:id="0" w:name="_GoBack"/>
      <w:bookmarkEnd w:id="0"/>
      <w:r w:rsidRPr="006B0766">
        <w:t>a</w:t>
      </w:r>
      <w:r w:rsidR="00A0475C">
        <w:t>t et des collectivités locales.</w:t>
      </w:r>
    </w:p>
    <w:p w:rsidR="00A0475C" w:rsidRDefault="00A0475C" w:rsidP="00ED4C1A">
      <w:pPr>
        <w:pStyle w:val="ComptencesCM2"/>
        <w:jc w:val="both"/>
      </w:pPr>
      <w:r w:rsidRPr="00A0475C">
        <w:t>Connaître dans leurs grandes lignes la nature et le fonctionnement des principaux impôts directs et indirects (impôt sur le revenu, taxes locales, TVA).</w:t>
      </w:r>
    </w:p>
    <w:p w:rsidR="00536868" w:rsidRPr="006B0766" w:rsidRDefault="00536868" w:rsidP="00ED4C1A">
      <w:pPr>
        <w:pStyle w:val="comptence"/>
        <w:numPr>
          <w:ilvl w:val="0"/>
          <w:numId w:val="0"/>
        </w:numPr>
        <w:ind w:left="1229"/>
        <w:jc w:val="both"/>
      </w:pPr>
    </w:p>
    <w:p w:rsidR="002D5B25" w:rsidRPr="006B0766" w:rsidRDefault="007009DF" w:rsidP="00ED4C1A">
      <w:pPr>
        <w:pStyle w:val="sous-domaine"/>
      </w:pPr>
      <w:r w:rsidRPr="006B0766">
        <w:t xml:space="preserve">Traits constitutifs de la nation française </w:t>
      </w:r>
    </w:p>
    <w:p w:rsidR="007B6149" w:rsidRDefault="007B6149" w:rsidP="00ED4C1A">
      <w:pPr>
        <w:pStyle w:val="sous-sous-domaine"/>
      </w:pPr>
    </w:p>
    <w:p w:rsidR="007A196A" w:rsidRPr="006B0766" w:rsidRDefault="007009DF" w:rsidP="00ED4C1A">
      <w:pPr>
        <w:pStyle w:val="sous-sous-domaine"/>
      </w:pPr>
      <w:r w:rsidRPr="006B0766">
        <w:t xml:space="preserve">Caractéristiques du territoire français : la langue nationale </w:t>
      </w:r>
    </w:p>
    <w:p w:rsidR="007A196A" w:rsidRPr="006B0766" w:rsidRDefault="007009DF" w:rsidP="00ED4C1A">
      <w:pPr>
        <w:pStyle w:val="comptence"/>
        <w:jc w:val="both"/>
      </w:pPr>
      <w:r w:rsidRPr="006B0766">
        <w:t xml:space="preserve">Connaître quelques grandes étapes de la construction de la langue française (divers dialectes, langue d'oïl dans le nord et langue d'oc dans le sud). </w:t>
      </w:r>
    </w:p>
    <w:p w:rsidR="007A196A" w:rsidRPr="006B0766" w:rsidRDefault="007009DF" w:rsidP="00ED4C1A">
      <w:pPr>
        <w:pStyle w:val="comptence"/>
        <w:jc w:val="both"/>
      </w:pPr>
      <w:r w:rsidRPr="006B0766">
        <w:t xml:space="preserve">Savoir que des langues régionales côtoient la langue nationale. </w:t>
      </w:r>
    </w:p>
    <w:p w:rsidR="007A196A" w:rsidRPr="006B0766" w:rsidRDefault="007009DF" w:rsidP="00ED4C1A">
      <w:pPr>
        <w:pStyle w:val="comptence"/>
        <w:jc w:val="both"/>
      </w:pPr>
      <w:r w:rsidRPr="006B0766">
        <w:t xml:space="preserve">Étapes de l'unification française </w:t>
      </w:r>
    </w:p>
    <w:p w:rsidR="002D5B25" w:rsidRDefault="007009DF" w:rsidP="00ED4C1A">
      <w:pPr>
        <w:pStyle w:val="comptence"/>
        <w:jc w:val="both"/>
      </w:pPr>
      <w:r w:rsidRPr="006B0766">
        <w:t xml:space="preserve">Connaître les territoires français dans le monde, les DROM-COM (départements et régions d'outre-mer, collectivités d'outre-mer). </w:t>
      </w:r>
    </w:p>
    <w:p w:rsidR="007B6149" w:rsidRDefault="007B6149" w:rsidP="00ED4C1A">
      <w:pPr>
        <w:pStyle w:val="ComptencesCM2"/>
        <w:jc w:val="both"/>
      </w:pPr>
      <w:r w:rsidRPr="007B6149">
        <w:t xml:space="preserve">Connaître la date de la création de l’Académie française (1635). </w:t>
      </w:r>
    </w:p>
    <w:p w:rsidR="007B6149" w:rsidRDefault="007B6149" w:rsidP="00ED4C1A">
      <w:pPr>
        <w:pStyle w:val="ComptencesCM2"/>
        <w:jc w:val="both"/>
      </w:pPr>
      <w:r w:rsidRPr="007B6149">
        <w:t>Connaître le rôle de l’Académie française : veiller sur la langue française ; jouer un rôle de mécénat (décerner chaque année environ 60 prix littéraires, dont le Grand Prix de la Francophonie qui témoigne du rayonnement de la langue française dans le monde).</w:t>
      </w:r>
    </w:p>
    <w:p w:rsidR="007B6149" w:rsidRPr="007B6149" w:rsidRDefault="007B6149" w:rsidP="00ED4C1A">
      <w:pPr>
        <w:pStyle w:val="sous-sous-domaine"/>
      </w:pPr>
      <w:r w:rsidRPr="007B6149">
        <w:lastRenderedPageBreak/>
        <w:t xml:space="preserve">Étapes de l’unification française </w:t>
      </w:r>
    </w:p>
    <w:p w:rsidR="007B6149" w:rsidRDefault="007B6149" w:rsidP="00ED4C1A">
      <w:pPr>
        <w:pStyle w:val="ComptencesCM2"/>
        <w:jc w:val="both"/>
      </w:pPr>
      <w:r>
        <w:t xml:space="preserve">Connaître quelques grandes étapes de l’unification du territoire en relation avec le programme d’histoire. </w:t>
      </w:r>
    </w:p>
    <w:p w:rsidR="007B6149" w:rsidRDefault="007B6149" w:rsidP="00ED4C1A">
      <w:pPr>
        <w:pStyle w:val="sous-sous-domaine"/>
      </w:pPr>
    </w:p>
    <w:p w:rsidR="007B6149" w:rsidRDefault="007B6149" w:rsidP="00ED4C1A">
      <w:pPr>
        <w:pStyle w:val="sous-sous-domaine"/>
      </w:pPr>
      <w:r>
        <w:t xml:space="preserve">Règles d’acquisition de la nationalité française </w:t>
      </w:r>
    </w:p>
    <w:p w:rsidR="007B6149" w:rsidRPr="006B0766" w:rsidRDefault="007B6149" w:rsidP="00ED4C1A">
      <w:pPr>
        <w:pStyle w:val="ComptencesCM2"/>
        <w:jc w:val="both"/>
      </w:pPr>
      <w:r>
        <w:t xml:space="preserve">Connaître les conditions d’acquisition de la nationalité française. </w:t>
      </w:r>
    </w:p>
    <w:p w:rsidR="00536868" w:rsidRDefault="00536868" w:rsidP="00ED4C1A">
      <w:pPr>
        <w:pStyle w:val="sous-sous-domaine"/>
      </w:pPr>
    </w:p>
    <w:p w:rsidR="002D5B25" w:rsidRDefault="007009DF" w:rsidP="00ED4C1A">
      <w:pPr>
        <w:pStyle w:val="sous-domaine"/>
      </w:pPr>
      <w:r w:rsidRPr="006B0766">
        <w:t xml:space="preserve">Union européenne et francophonie </w:t>
      </w:r>
    </w:p>
    <w:p w:rsidR="007B6149" w:rsidRPr="006B0766" w:rsidRDefault="007B6149" w:rsidP="00ED4C1A">
      <w:pPr>
        <w:pStyle w:val="sous-domaine"/>
      </w:pPr>
    </w:p>
    <w:p w:rsidR="007A196A" w:rsidRPr="006B0766" w:rsidRDefault="007009DF" w:rsidP="00ED4C1A">
      <w:pPr>
        <w:pStyle w:val="sous-sous-domaine"/>
      </w:pPr>
      <w:r w:rsidRPr="006B0766">
        <w:t xml:space="preserve">La diversité des cultures et le sens du projet politique de la construction européenne </w:t>
      </w:r>
    </w:p>
    <w:p w:rsidR="007A196A" w:rsidRPr="006B0766" w:rsidRDefault="007009DF" w:rsidP="00ED4C1A">
      <w:pPr>
        <w:pStyle w:val="comptence"/>
        <w:jc w:val="both"/>
      </w:pPr>
      <w:r w:rsidRPr="006B0766">
        <w:t xml:space="preserve">Connaître les principaux pays de l'Union européenne et les différentes étapes de la construction de l'Europe. </w:t>
      </w:r>
    </w:p>
    <w:p w:rsidR="00B23510" w:rsidRDefault="007009DF" w:rsidP="00ED4C1A">
      <w:pPr>
        <w:pStyle w:val="comptence"/>
        <w:jc w:val="both"/>
      </w:pPr>
      <w:r w:rsidRPr="006B0766">
        <w:t>Comprendre que l'Europe est née de la volonté des États dévastés par la guerre d'unir leurs fo</w:t>
      </w:r>
      <w:r w:rsidR="007A196A" w:rsidRPr="006B0766">
        <w:t xml:space="preserve">rces pour construire un espace </w:t>
      </w:r>
      <w:r w:rsidRPr="006B0766">
        <w:t xml:space="preserve">de paix et de développement économique. </w:t>
      </w:r>
    </w:p>
    <w:p w:rsidR="00102C77" w:rsidRDefault="00102C77" w:rsidP="00ED4C1A">
      <w:pPr>
        <w:pStyle w:val="ComptencesCM2"/>
        <w:jc w:val="both"/>
      </w:pPr>
      <w:r w:rsidRPr="00102C77">
        <w:t xml:space="preserve">Comprendre la notion de citoyen européen. </w:t>
      </w:r>
    </w:p>
    <w:p w:rsidR="00102C77" w:rsidRDefault="00102C77" w:rsidP="00ED4C1A">
      <w:pPr>
        <w:pStyle w:val="ComptencesCM2"/>
        <w:jc w:val="both"/>
      </w:pPr>
      <w:r w:rsidRPr="00102C77">
        <w:t>Connaître les principes qui en découlent (libre circulation des personnes et des biens, passeport identique, monnaie commune, échanges au niveau de l’éducation...).</w:t>
      </w:r>
    </w:p>
    <w:p w:rsidR="007B6149" w:rsidRDefault="007B6149" w:rsidP="00ED4C1A">
      <w:pPr>
        <w:pStyle w:val="sous-sous-domaine"/>
      </w:pPr>
    </w:p>
    <w:p w:rsidR="00536868" w:rsidRDefault="007009DF" w:rsidP="00ED4C1A">
      <w:pPr>
        <w:pStyle w:val="sous-sous-domaine"/>
      </w:pPr>
      <w:r w:rsidRPr="006B0766">
        <w:t xml:space="preserve">La communauté de langues et de cultures composée par l'ensemble des pays francophones </w:t>
      </w:r>
    </w:p>
    <w:p w:rsidR="00B23510" w:rsidRDefault="007009DF" w:rsidP="00ED4C1A">
      <w:pPr>
        <w:pStyle w:val="comptence"/>
        <w:jc w:val="both"/>
      </w:pPr>
      <w:r w:rsidRPr="006B0766">
        <w:t xml:space="preserve">Connaître la définition de la francophonie : ensemble des 190 millions de personnes parlant français sur les cinq continents. </w:t>
      </w:r>
    </w:p>
    <w:p w:rsidR="00B655FC" w:rsidRDefault="00B655FC" w:rsidP="00ED4C1A">
      <w:pPr>
        <w:pStyle w:val="ComptencesCM2"/>
        <w:jc w:val="both"/>
      </w:pPr>
      <w:r>
        <w:t xml:space="preserve">Savoir que l’usage du français dans d’autres pays s’explique en partie par l’histoire coloniale de la France, mais aussi par la présence dans le monde d’un réseau d’écoles et de lycées français. </w:t>
      </w:r>
    </w:p>
    <w:p w:rsidR="00B655FC" w:rsidRDefault="00B655FC" w:rsidP="00ED4C1A">
      <w:pPr>
        <w:pStyle w:val="ComptencesCM2"/>
        <w:jc w:val="both"/>
      </w:pPr>
      <w:r>
        <w:t>Savoir que la langue française s’est transformée hors de France et a donné de nouvelles langues appelées créoles.</w:t>
      </w:r>
    </w:p>
    <w:p w:rsidR="007009DF" w:rsidRPr="006B0766" w:rsidRDefault="007009DF" w:rsidP="00ED4C1A">
      <w:pPr>
        <w:pStyle w:val="comptence"/>
        <w:numPr>
          <w:ilvl w:val="0"/>
          <w:numId w:val="0"/>
        </w:numPr>
        <w:ind w:left="869"/>
        <w:jc w:val="both"/>
      </w:pPr>
    </w:p>
    <w:sectPr w:rsidR="007009DF" w:rsidRPr="006B0766" w:rsidSect="003F462D">
      <w:type w:val="continuous"/>
      <w:pgSz w:w="11905" w:h="17337"/>
      <w:pgMar w:top="454" w:right="454" w:bottom="454" w:left="4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40D8"/>
    <w:multiLevelType w:val="hybridMultilevel"/>
    <w:tmpl w:val="9E14FA10"/>
    <w:lvl w:ilvl="0" w:tplc="040C0001">
      <w:start w:val="1"/>
      <w:numFmt w:val="bullet"/>
      <w:lvlText w:val=""/>
      <w:lvlJc w:val="left"/>
      <w:pPr>
        <w:ind w:left="1229" w:hanging="360"/>
      </w:pPr>
      <w:rPr>
        <w:rFonts w:ascii="Symbol" w:hAnsi="Symbol"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1">
    <w:nsid w:val="28674229"/>
    <w:multiLevelType w:val="hybridMultilevel"/>
    <w:tmpl w:val="CF92C6B0"/>
    <w:lvl w:ilvl="0" w:tplc="040C0001">
      <w:start w:val="1"/>
      <w:numFmt w:val="bullet"/>
      <w:lvlText w:val=""/>
      <w:lvlJc w:val="left"/>
      <w:pPr>
        <w:ind w:left="944" w:hanging="360"/>
      </w:pPr>
      <w:rPr>
        <w:rFonts w:ascii="Symbol" w:hAnsi="Symbol" w:hint="default"/>
      </w:rPr>
    </w:lvl>
    <w:lvl w:ilvl="1" w:tplc="040C0003" w:tentative="1">
      <w:start w:val="1"/>
      <w:numFmt w:val="bullet"/>
      <w:lvlText w:val="o"/>
      <w:lvlJc w:val="left"/>
      <w:pPr>
        <w:ind w:left="1664" w:hanging="360"/>
      </w:pPr>
      <w:rPr>
        <w:rFonts w:ascii="Courier New" w:hAnsi="Courier New" w:cs="Courier New" w:hint="default"/>
      </w:rPr>
    </w:lvl>
    <w:lvl w:ilvl="2" w:tplc="040C0005" w:tentative="1">
      <w:start w:val="1"/>
      <w:numFmt w:val="bullet"/>
      <w:lvlText w:val=""/>
      <w:lvlJc w:val="left"/>
      <w:pPr>
        <w:ind w:left="2384" w:hanging="360"/>
      </w:pPr>
      <w:rPr>
        <w:rFonts w:ascii="Wingdings" w:hAnsi="Wingdings" w:hint="default"/>
      </w:rPr>
    </w:lvl>
    <w:lvl w:ilvl="3" w:tplc="040C0001" w:tentative="1">
      <w:start w:val="1"/>
      <w:numFmt w:val="bullet"/>
      <w:lvlText w:val=""/>
      <w:lvlJc w:val="left"/>
      <w:pPr>
        <w:ind w:left="3104" w:hanging="360"/>
      </w:pPr>
      <w:rPr>
        <w:rFonts w:ascii="Symbol" w:hAnsi="Symbol" w:hint="default"/>
      </w:rPr>
    </w:lvl>
    <w:lvl w:ilvl="4" w:tplc="040C0003" w:tentative="1">
      <w:start w:val="1"/>
      <w:numFmt w:val="bullet"/>
      <w:lvlText w:val="o"/>
      <w:lvlJc w:val="left"/>
      <w:pPr>
        <w:ind w:left="3824" w:hanging="360"/>
      </w:pPr>
      <w:rPr>
        <w:rFonts w:ascii="Courier New" w:hAnsi="Courier New" w:cs="Courier New" w:hint="default"/>
      </w:rPr>
    </w:lvl>
    <w:lvl w:ilvl="5" w:tplc="040C0005" w:tentative="1">
      <w:start w:val="1"/>
      <w:numFmt w:val="bullet"/>
      <w:lvlText w:val=""/>
      <w:lvlJc w:val="left"/>
      <w:pPr>
        <w:ind w:left="4544" w:hanging="360"/>
      </w:pPr>
      <w:rPr>
        <w:rFonts w:ascii="Wingdings" w:hAnsi="Wingdings" w:hint="default"/>
      </w:rPr>
    </w:lvl>
    <w:lvl w:ilvl="6" w:tplc="040C0001" w:tentative="1">
      <w:start w:val="1"/>
      <w:numFmt w:val="bullet"/>
      <w:lvlText w:val=""/>
      <w:lvlJc w:val="left"/>
      <w:pPr>
        <w:ind w:left="5264" w:hanging="360"/>
      </w:pPr>
      <w:rPr>
        <w:rFonts w:ascii="Symbol" w:hAnsi="Symbol" w:hint="default"/>
      </w:rPr>
    </w:lvl>
    <w:lvl w:ilvl="7" w:tplc="040C0003" w:tentative="1">
      <w:start w:val="1"/>
      <w:numFmt w:val="bullet"/>
      <w:lvlText w:val="o"/>
      <w:lvlJc w:val="left"/>
      <w:pPr>
        <w:ind w:left="5984" w:hanging="360"/>
      </w:pPr>
      <w:rPr>
        <w:rFonts w:ascii="Courier New" w:hAnsi="Courier New" w:cs="Courier New" w:hint="default"/>
      </w:rPr>
    </w:lvl>
    <w:lvl w:ilvl="8" w:tplc="040C0005" w:tentative="1">
      <w:start w:val="1"/>
      <w:numFmt w:val="bullet"/>
      <w:lvlText w:val=""/>
      <w:lvlJc w:val="left"/>
      <w:pPr>
        <w:ind w:left="6704" w:hanging="360"/>
      </w:pPr>
      <w:rPr>
        <w:rFonts w:ascii="Wingdings" w:hAnsi="Wingdings" w:hint="default"/>
      </w:rPr>
    </w:lvl>
  </w:abstractNum>
  <w:abstractNum w:abstractNumId="2">
    <w:nsid w:val="2FDC347A"/>
    <w:multiLevelType w:val="hybridMultilevel"/>
    <w:tmpl w:val="32B837F0"/>
    <w:lvl w:ilvl="0" w:tplc="3AF2C010">
      <w:start w:val="1"/>
      <w:numFmt w:val="bullet"/>
      <w:pStyle w:val="comptence"/>
      <w:lvlText w:val=""/>
      <w:lvlJc w:val="left"/>
      <w:pPr>
        <w:ind w:left="1229" w:hanging="360"/>
      </w:pPr>
      <w:rPr>
        <w:rFonts w:ascii="Symbol" w:hAnsi="Symbol"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abstractNum w:abstractNumId="3">
    <w:nsid w:val="37213CED"/>
    <w:multiLevelType w:val="hybridMultilevel"/>
    <w:tmpl w:val="141CBD48"/>
    <w:lvl w:ilvl="0" w:tplc="040C0001">
      <w:start w:val="1"/>
      <w:numFmt w:val="bullet"/>
      <w:lvlText w:val=""/>
      <w:lvlJc w:val="left"/>
      <w:pPr>
        <w:ind w:left="1172" w:hanging="360"/>
      </w:pPr>
      <w:rPr>
        <w:rFonts w:ascii="Symbol" w:hAnsi="Symbol" w:hint="default"/>
      </w:rPr>
    </w:lvl>
    <w:lvl w:ilvl="1" w:tplc="040C0003" w:tentative="1">
      <w:start w:val="1"/>
      <w:numFmt w:val="bullet"/>
      <w:lvlText w:val="o"/>
      <w:lvlJc w:val="left"/>
      <w:pPr>
        <w:ind w:left="1892" w:hanging="360"/>
      </w:pPr>
      <w:rPr>
        <w:rFonts w:ascii="Courier New" w:hAnsi="Courier New" w:cs="Courier New" w:hint="default"/>
      </w:rPr>
    </w:lvl>
    <w:lvl w:ilvl="2" w:tplc="040C0005" w:tentative="1">
      <w:start w:val="1"/>
      <w:numFmt w:val="bullet"/>
      <w:lvlText w:val=""/>
      <w:lvlJc w:val="left"/>
      <w:pPr>
        <w:ind w:left="2612" w:hanging="360"/>
      </w:pPr>
      <w:rPr>
        <w:rFonts w:ascii="Wingdings" w:hAnsi="Wingdings" w:hint="default"/>
      </w:rPr>
    </w:lvl>
    <w:lvl w:ilvl="3" w:tplc="040C0001" w:tentative="1">
      <w:start w:val="1"/>
      <w:numFmt w:val="bullet"/>
      <w:lvlText w:val=""/>
      <w:lvlJc w:val="left"/>
      <w:pPr>
        <w:ind w:left="3332" w:hanging="360"/>
      </w:pPr>
      <w:rPr>
        <w:rFonts w:ascii="Symbol" w:hAnsi="Symbol" w:hint="default"/>
      </w:rPr>
    </w:lvl>
    <w:lvl w:ilvl="4" w:tplc="040C0003" w:tentative="1">
      <w:start w:val="1"/>
      <w:numFmt w:val="bullet"/>
      <w:lvlText w:val="o"/>
      <w:lvlJc w:val="left"/>
      <w:pPr>
        <w:ind w:left="4052" w:hanging="360"/>
      </w:pPr>
      <w:rPr>
        <w:rFonts w:ascii="Courier New" w:hAnsi="Courier New" w:cs="Courier New" w:hint="default"/>
      </w:rPr>
    </w:lvl>
    <w:lvl w:ilvl="5" w:tplc="040C0005" w:tentative="1">
      <w:start w:val="1"/>
      <w:numFmt w:val="bullet"/>
      <w:lvlText w:val=""/>
      <w:lvlJc w:val="left"/>
      <w:pPr>
        <w:ind w:left="4772" w:hanging="360"/>
      </w:pPr>
      <w:rPr>
        <w:rFonts w:ascii="Wingdings" w:hAnsi="Wingdings" w:hint="default"/>
      </w:rPr>
    </w:lvl>
    <w:lvl w:ilvl="6" w:tplc="040C0001" w:tentative="1">
      <w:start w:val="1"/>
      <w:numFmt w:val="bullet"/>
      <w:lvlText w:val=""/>
      <w:lvlJc w:val="left"/>
      <w:pPr>
        <w:ind w:left="5492" w:hanging="360"/>
      </w:pPr>
      <w:rPr>
        <w:rFonts w:ascii="Symbol" w:hAnsi="Symbol" w:hint="default"/>
      </w:rPr>
    </w:lvl>
    <w:lvl w:ilvl="7" w:tplc="040C0003" w:tentative="1">
      <w:start w:val="1"/>
      <w:numFmt w:val="bullet"/>
      <w:lvlText w:val="o"/>
      <w:lvlJc w:val="left"/>
      <w:pPr>
        <w:ind w:left="6212" w:hanging="360"/>
      </w:pPr>
      <w:rPr>
        <w:rFonts w:ascii="Courier New" w:hAnsi="Courier New" w:cs="Courier New" w:hint="default"/>
      </w:rPr>
    </w:lvl>
    <w:lvl w:ilvl="8" w:tplc="040C0005" w:tentative="1">
      <w:start w:val="1"/>
      <w:numFmt w:val="bullet"/>
      <w:lvlText w:val=""/>
      <w:lvlJc w:val="left"/>
      <w:pPr>
        <w:ind w:left="6932" w:hanging="360"/>
      </w:pPr>
      <w:rPr>
        <w:rFonts w:ascii="Wingdings" w:hAnsi="Wingdings" w:hint="default"/>
      </w:rPr>
    </w:lvl>
  </w:abstractNum>
  <w:abstractNum w:abstractNumId="4">
    <w:nsid w:val="4AE325CF"/>
    <w:multiLevelType w:val="hybridMultilevel"/>
    <w:tmpl w:val="801291B6"/>
    <w:lvl w:ilvl="0" w:tplc="040C0001">
      <w:start w:val="1"/>
      <w:numFmt w:val="bullet"/>
      <w:lvlText w:val=""/>
      <w:lvlJc w:val="left"/>
      <w:pPr>
        <w:ind w:left="944" w:hanging="360"/>
      </w:pPr>
      <w:rPr>
        <w:rFonts w:ascii="Symbol" w:hAnsi="Symbol" w:hint="default"/>
      </w:rPr>
    </w:lvl>
    <w:lvl w:ilvl="1" w:tplc="040C0003" w:tentative="1">
      <w:start w:val="1"/>
      <w:numFmt w:val="bullet"/>
      <w:lvlText w:val="o"/>
      <w:lvlJc w:val="left"/>
      <w:pPr>
        <w:ind w:left="1664" w:hanging="360"/>
      </w:pPr>
      <w:rPr>
        <w:rFonts w:ascii="Courier New" w:hAnsi="Courier New" w:cs="Courier New" w:hint="default"/>
      </w:rPr>
    </w:lvl>
    <w:lvl w:ilvl="2" w:tplc="040C0005" w:tentative="1">
      <w:start w:val="1"/>
      <w:numFmt w:val="bullet"/>
      <w:lvlText w:val=""/>
      <w:lvlJc w:val="left"/>
      <w:pPr>
        <w:ind w:left="2384" w:hanging="360"/>
      </w:pPr>
      <w:rPr>
        <w:rFonts w:ascii="Wingdings" w:hAnsi="Wingdings" w:hint="default"/>
      </w:rPr>
    </w:lvl>
    <w:lvl w:ilvl="3" w:tplc="040C0001" w:tentative="1">
      <w:start w:val="1"/>
      <w:numFmt w:val="bullet"/>
      <w:lvlText w:val=""/>
      <w:lvlJc w:val="left"/>
      <w:pPr>
        <w:ind w:left="3104" w:hanging="360"/>
      </w:pPr>
      <w:rPr>
        <w:rFonts w:ascii="Symbol" w:hAnsi="Symbol" w:hint="default"/>
      </w:rPr>
    </w:lvl>
    <w:lvl w:ilvl="4" w:tplc="040C0003" w:tentative="1">
      <w:start w:val="1"/>
      <w:numFmt w:val="bullet"/>
      <w:lvlText w:val="o"/>
      <w:lvlJc w:val="left"/>
      <w:pPr>
        <w:ind w:left="3824" w:hanging="360"/>
      </w:pPr>
      <w:rPr>
        <w:rFonts w:ascii="Courier New" w:hAnsi="Courier New" w:cs="Courier New" w:hint="default"/>
      </w:rPr>
    </w:lvl>
    <w:lvl w:ilvl="5" w:tplc="040C0005" w:tentative="1">
      <w:start w:val="1"/>
      <w:numFmt w:val="bullet"/>
      <w:lvlText w:val=""/>
      <w:lvlJc w:val="left"/>
      <w:pPr>
        <w:ind w:left="4544" w:hanging="360"/>
      </w:pPr>
      <w:rPr>
        <w:rFonts w:ascii="Wingdings" w:hAnsi="Wingdings" w:hint="default"/>
      </w:rPr>
    </w:lvl>
    <w:lvl w:ilvl="6" w:tplc="040C0001" w:tentative="1">
      <w:start w:val="1"/>
      <w:numFmt w:val="bullet"/>
      <w:lvlText w:val=""/>
      <w:lvlJc w:val="left"/>
      <w:pPr>
        <w:ind w:left="5264" w:hanging="360"/>
      </w:pPr>
      <w:rPr>
        <w:rFonts w:ascii="Symbol" w:hAnsi="Symbol" w:hint="default"/>
      </w:rPr>
    </w:lvl>
    <w:lvl w:ilvl="7" w:tplc="040C0003" w:tentative="1">
      <w:start w:val="1"/>
      <w:numFmt w:val="bullet"/>
      <w:lvlText w:val="o"/>
      <w:lvlJc w:val="left"/>
      <w:pPr>
        <w:ind w:left="5984" w:hanging="360"/>
      </w:pPr>
      <w:rPr>
        <w:rFonts w:ascii="Courier New" w:hAnsi="Courier New" w:cs="Courier New" w:hint="default"/>
      </w:rPr>
    </w:lvl>
    <w:lvl w:ilvl="8" w:tplc="040C0005" w:tentative="1">
      <w:start w:val="1"/>
      <w:numFmt w:val="bullet"/>
      <w:lvlText w:val=""/>
      <w:lvlJc w:val="left"/>
      <w:pPr>
        <w:ind w:left="6704" w:hanging="360"/>
      </w:pPr>
      <w:rPr>
        <w:rFonts w:ascii="Wingdings" w:hAnsi="Wingdings" w:hint="default"/>
      </w:rPr>
    </w:lvl>
  </w:abstractNum>
  <w:abstractNum w:abstractNumId="5">
    <w:nsid w:val="5A967BDA"/>
    <w:multiLevelType w:val="hybridMultilevel"/>
    <w:tmpl w:val="1E925128"/>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6">
    <w:nsid w:val="5EDA0C57"/>
    <w:multiLevelType w:val="hybridMultilevel"/>
    <w:tmpl w:val="2E225714"/>
    <w:lvl w:ilvl="0" w:tplc="040C0001">
      <w:start w:val="1"/>
      <w:numFmt w:val="bullet"/>
      <w:lvlText w:val=""/>
      <w:lvlJc w:val="left"/>
      <w:pPr>
        <w:ind w:left="944" w:hanging="360"/>
      </w:pPr>
      <w:rPr>
        <w:rFonts w:ascii="Symbol" w:hAnsi="Symbol" w:hint="default"/>
      </w:rPr>
    </w:lvl>
    <w:lvl w:ilvl="1" w:tplc="040C0003" w:tentative="1">
      <w:start w:val="1"/>
      <w:numFmt w:val="bullet"/>
      <w:lvlText w:val="o"/>
      <w:lvlJc w:val="left"/>
      <w:pPr>
        <w:ind w:left="1664" w:hanging="360"/>
      </w:pPr>
      <w:rPr>
        <w:rFonts w:ascii="Courier New" w:hAnsi="Courier New" w:cs="Courier New" w:hint="default"/>
      </w:rPr>
    </w:lvl>
    <w:lvl w:ilvl="2" w:tplc="040C0005" w:tentative="1">
      <w:start w:val="1"/>
      <w:numFmt w:val="bullet"/>
      <w:lvlText w:val=""/>
      <w:lvlJc w:val="left"/>
      <w:pPr>
        <w:ind w:left="2384" w:hanging="360"/>
      </w:pPr>
      <w:rPr>
        <w:rFonts w:ascii="Wingdings" w:hAnsi="Wingdings" w:hint="default"/>
      </w:rPr>
    </w:lvl>
    <w:lvl w:ilvl="3" w:tplc="040C0001" w:tentative="1">
      <w:start w:val="1"/>
      <w:numFmt w:val="bullet"/>
      <w:lvlText w:val=""/>
      <w:lvlJc w:val="left"/>
      <w:pPr>
        <w:ind w:left="3104" w:hanging="360"/>
      </w:pPr>
      <w:rPr>
        <w:rFonts w:ascii="Symbol" w:hAnsi="Symbol" w:hint="default"/>
      </w:rPr>
    </w:lvl>
    <w:lvl w:ilvl="4" w:tplc="040C0003" w:tentative="1">
      <w:start w:val="1"/>
      <w:numFmt w:val="bullet"/>
      <w:lvlText w:val="o"/>
      <w:lvlJc w:val="left"/>
      <w:pPr>
        <w:ind w:left="3824" w:hanging="360"/>
      </w:pPr>
      <w:rPr>
        <w:rFonts w:ascii="Courier New" w:hAnsi="Courier New" w:cs="Courier New" w:hint="default"/>
      </w:rPr>
    </w:lvl>
    <w:lvl w:ilvl="5" w:tplc="040C0005" w:tentative="1">
      <w:start w:val="1"/>
      <w:numFmt w:val="bullet"/>
      <w:lvlText w:val=""/>
      <w:lvlJc w:val="left"/>
      <w:pPr>
        <w:ind w:left="4544" w:hanging="360"/>
      </w:pPr>
      <w:rPr>
        <w:rFonts w:ascii="Wingdings" w:hAnsi="Wingdings" w:hint="default"/>
      </w:rPr>
    </w:lvl>
    <w:lvl w:ilvl="6" w:tplc="040C0001" w:tentative="1">
      <w:start w:val="1"/>
      <w:numFmt w:val="bullet"/>
      <w:lvlText w:val=""/>
      <w:lvlJc w:val="left"/>
      <w:pPr>
        <w:ind w:left="5264" w:hanging="360"/>
      </w:pPr>
      <w:rPr>
        <w:rFonts w:ascii="Symbol" w:hAnsi="Symbol" w:hint="default"/>
      </w:rPr>
    </w:lvl>
    <w:lvl w:ilvl="7" w:tplc="040C0003" w:tentative="1">
      <w:start w:val="1"/>
      <w:numFmt w:val="bullet"/>
      <w:lvlText w:val="o"/>
      <w:lvlJc w:val="left"/>
      <w:pPr>
        <w:ind w:left="5984" w:hanging="360"/>
      </w:pPr>
      <w:rPr>
        <w:rFonts w:ascii="Courier New" w:hAnsi="Courier New" w:cs="Courier New" w:hint="default"/>
      </w:rPr>
    </w:lvl>
    <w:lvl w:ilvl="8" w:tplc="040C0005" w:tentative="1">
      <w:start w:val="1"/>
      <w:numFmt w:val="bullet"/>
      <w:lvlText w:val=""/>
      <w:lvlJc w:val="left"/>
      <w:pPr>
        <w:ind w:left="6704" w:hanging="360"/>
      </w:pPr>
      <w:rPr>
        <w:rFonts w:ascii="Wingdings" w:hAnsi="Wingdings" w:hint="default"/>
      </w:rPr>
    </w:lvl>
  </w:abstractNum>
  <w:abstractNum w:abstractNumId="7">
    <w:nsid w:val="6D966E72"/>
    <w:multiLevelType w:val="hybridMultilevel"/>
    <w:tmpl w:val="C5B0676C"/>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8">
    <w:nsid w:val="77555A24"/>
    <w:multiLevelType w:val="hybridMultilevel"/>
    <w:tmpl w:val="CCC64092"/>
    <w:lvl w:ilvl="0" w:tplc="040C0001">
      <w:start w:val="1"/>
      <w:numFmt w:val="bullet"/>
      <w:lvlText w:val=""/>
      <w:lvlJc w:val="left"/>
      <w:pPr>
        <w:ind w:left="1229" w:hanging="360"/>
      </w:pPr>
      <w:rPr>
        <w:rFonts w:ascii="Symbol" w:hAnsi="Symbol" w:hint="default"/>
      </w:rPr>
    </w:lvl>
    <w:lvl w:ilvl="1" w:tplc="040C0003" w:tentative="1">
      <w:start w:val="1"/>
      <w:numFmt w:val="bullet"/>
      <w:lvlText w:val="o"/>
      <w:lvlJc w:val="left"/>
      <w:pPr>
        <w:ind w:left="1949" w:hanging="360"/>
      </w:pPr>
      <w:rPr>
        <w:rFonts w:ascii="Courier New" w:hAnsi="Courier New" w:cs="Courier New" w:hint="default"/>
      </w:rPr>
    </w:lvl>
    <w:lvl w:ilvl="2" w:tplc="040C0005" w:tentative="1">
      <w:start w:val="1"/>
      <w:numFmt w:val="bullet"/>
      <w:lvlText w:val=""/>
      <w:lvlJc w:val="left"/>
      <w:pPr>
        <w:ind w:left="2669" w:hanging="360"/>
      </w:pPr>
      <w:rPr>
        <w:rFonts w:ascii="Wingdings" w:hAnsi="Wingdings" w:hint="default"/>
      </w:rPr>
    </w:lvl>
    <w:lvl w:ilvl="3" w:tplc="040C0001" w:tentative="1">
      <w:start w:val="1"/>
      <w:numFmt w:val="bullet"/>
      <w:lvlText w:val=""/>
      <w:lvlJc w:val="left"/>
      <w:pPr>
        <w:ind w:left="3389" w:hanging="360"/>
      </w:pPr>
      <w:rPr>
        <w:rFonts w:ascii="Symbol" w:hAnsi="Symbol" w:hint="default"/>
      </w:rPr>
    </w:lvl>
    <w:lvl w:ilvl="4" w:tplc="040C0003" w:tentative="1">
      <w:start w:val="1"/>
      <w:numFmt w:val="bullet"/>
      <w:lvlText w:val="o"/>
      <w:lvlJc w:val="left"/>
      <w:pPr>
        <w:ind w:left="4109" w:hanging="360"/>
      </w:pPr>
      <w:rPr>
        <w:rFonts w:ascii="Courier New" w:hAnsi="Courier New" w:cs="Courier New" w:hint="default"/>
      </w:rPr>
    </w:lvl>
    <w:lvl w:ilvl="5" w:tplc="040C0005" w:tentative="1">
      <w:start w:val="1"/>
      <w:numFmt w:val="bullet"/>
      <w:lvlText w:val=""/>
      <w:lvlJc w:val="left"/>
      <w:pPr>
        <w:ind w:left="4829" w:hanging="360"/>
      </w:pPr>
      <w:rPr>
        <w:rFonts w:ascii="Wingdings" w:hAnsi="Wingdings" w:hint="default"/>
      </w:rPr>
    </w:lvl>
    <w:lvl w:ilvl="6" w:tplc="040C0001" w:tentative="1">
      <w:start w:val="1"/>
      <w:numFmt w:val="bullet"/>
      <w:lvlText w:val=""/>
      <w:lvlJc w:val="left"/>
      <w:pPr>
        <w:ind w:left="5549" w:hanging="360"/>
      </w:pPr>
      <w:rPr>
        <w:rFonts w:ascii="Symbol" w:hAnsi="Symbol" w:hint="default"/>
      </w:rPr>
    </w:lvl>
    <w:lvl w:ilvl="7" w:tplc="040C0003" w:tentative="1">
      <w:start w:val="1"/>
      <w:numFmt w:val="bullet"/>
      <w:lvlText w:val="o"/>
      <w:lvlJc w:val="left"/>
      <w:pPr>
        <w:ind w:left="6269" w:hanging="360"/>
      </w:pPr>
      <w:rPr>
        <w:rFonts w:ascii="Courier New" w:hAnsi="Courier New" w:cs="Courier New" w:hint="default"/>
      </w:rPr>
    </w:lvl>
    <w:lvl w:ilvl="8" w:tplc="040C0005" w:tentative="1">
      <w:start w:val="1"/>
      <w:numFmt w:val="bullet"/>
      <w:lvlText w:val=""/>
      <w:lvlJc w:val="left"/>
      <w:pPr>
        <w:ind w:left="6989"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A4"/>
    <w:rsid w:val="00000CFB"/>
    <w:rsid w:val="000151DD"/>
    <w:rsid w:val="000164A4"/>
    <w:rsid w:val="000205CA"/>
    <w:rsid w:val="000567E6"/>
    <w:rsid w:val="000849B5"/>
    <w:rsid w:val="000856AE"/>
    <w:rsid w:val="000905EF"/>
    <w:rsid w:val="000F4CEF"/>
    <w:rsid w:val="00102C77"/>
    <w:rsid w:val="0011154F"/>
    <w:rsid w:val="001446CA"/>
    <w:rsid w:val="00163EF9"/>
    <w:rsid w:val="00167C48"/>
    <w:rsid w:val="001A267C"/>
    <w:rsid w:val="001A655B"/>
    <w:rsid w:val="001B4F96"/>
    <w:rsid w:val="00286C82"/>
    <w:rsid w:val="002D5B25"/>
    <w:rsid w:val="002E3266"/>
    <w:rsid w:val="002F1EE7"/>
    <w:rsid w:val="00314757"/>
    <w:rsid w:val="00375FDF"/>
    <w:rsid w:val="00391D04"/>
    <w:rsid w:val="003B7572"/>
    <w:rsid w:val="003F462D"/>
    <w:rsid w:val="003F4C46"/>
    <w:rsid w:val="003F69FE"/>
    <w:rsid w:val="0040153A"/>
    <w:rsid w:val="00410E94"/>
    <w:rsid w:val="00465E52"/>
    <w:rsid w:val="004B52F6"/>
    <w:rsid w:val="00514B7D"/>
    <w:rsid w:val="00536868"/>
    <w:rsid w:val="00543131"/>
    <w:rsid w:val="00561460"/>
    <w:rsid w:val="00575DD2"/>
    <w:rsid w:val="00586CE1"/>
    <w:rsid w:val="00595E1B"/>
    <w:rsid w:val="005B5F26"/>
    <w:rsid w:val="00612E9E"/>
    <w:rsid w:val="006152A2"/>
    <w:rsid w:val="006712EB"/>
    <w:rsid w:val="00683E8C"/>
    <w:rsid w:val="006B0766"/>
    <w:rsid w:val="006F3A38"/>
    <w:rsid w:val="007009DF"/>
    <w:rsid w:val="00720902"/>
    <w:rsid w:val="0073573B"/>
    <w:rsid w:val="007A196A"/>
    <w:rsid w:val="007A51DB"/>
    <w:rsid w:val="007B6149"/>
    <w:rsid w:val="00895E28"/>
    <w:rsid w:val="008C2AC9"/>
    <w:rsid w:val="00920C3E"/>
    <w:rsid w:val="009333A6"/>
    <w:rsid w:val="00994FF7"/>
    <w:rsid w:val="009B5ED7"/>
    <w:rsid w:val="009B60E7"/>
    <w:rsid w:val="009D71A6"/>
    <w:rsid w:val="00A0475C"/>
    <w:rsid w:val="00A14FE6"/>
    <w:rsid w:val="00A52107"/>
    <w:rsid w:val="00A555BF"/>
    <w:rsid w:val="00A56508"/>
    <w:rsid w:val="00A74AB2"/>
    <w:rsid w:val="00A85D9E"/>
    <w:rsid w:val="00A90F82"/>
    <w:rsid w:val="00AA62EE"/>
    <w:rsid w:val="00AB24BA"/>
    <w:rsid w:val="00AB715D"/>
    <w:rsid w:val="00B23510"/>
    <w:rsid w:val="00B655FC"/>
    <w:rsid w:val="00B77534"/>
    <w:rsid w:val="00B91A2C"/>
    <w:rsid w:val="00BA2A25"/>
    <w:rsid w:val="00BD0C51"/>
    <w:rsid w:val="00BD0D7B"/>
    <w:rsid w:val="00BF2C41"/>
    <w:rsid w:val="00C640B8"/>
    <w:rsid w:val="00C86F36"/>
    <w:rsid w:val="00CA1368"/>
    <w:rsid w:val="00CB39E5"/>
    <w:rsid w:val="00CC6DC3"/>
    <w:rsid w:val="00D161AF"/>
    <w:rsid w:val="00D25634"/>
    <w:rsid w:val="00D65751"/>
    <w:rsid w:val="00DC01C9"/>
    <w:rsid w:val="00DE625D"/>
    <w:rsid w:val="00E22BB6"/>
    <w:rsid w:val="00E83647"/>
    <w:rsid w:val="00ED4C1A"/>
    <w:rsid w:val="00ED564D"/>
    <w:rsid w:val="00F00184"/>
    <w:rsid w:val="00F64FB3"/>
    <w:rsid w:val="00F90464"/>
    <w:rsid w:val="00F97F5D"/>
    <w:rsid w:val="00FE2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35">
    <w:name w:val="CM35"/>
    <w:basedOn w:val="Default"/>
    <w:next w:val="Default"/>
    <w:link w:val="CM35Car"/>
    <w:uiPriority w:val="99"/>
    <w:rPr>
      <w:rFonts w:cstheme="minorBidi"/>
      <w:color w:val="auto"/>
    </w:rPr>
  </w:style>
  <w:style w:type="paragraph" w:customStyle="1" w:styleId="CM36">
    <w:name w:val="CM36"/>
    <w:basedOn w:val="Default"/>
    <w:next w:val="Default"/>
    <w:link w:val="CM36Car"/>
    <w:uiPriority w:val="99"/>
    <w:rPr>
      <w:rFonts w:cstheme="minorBidi"/>
      <w:color w:val="auto"/>
    </w:rPr>
  </w:style>
  <w:style w:type="paragraph" w:customStyle="1" w:styleId="CM1">
    <w:name w:val="CM1"/>
    <w:basedOn w:val="Default"/>
    <w:next w:val="Default"/>
    <w:uiPriority w:val="99"/>
    <w:rPr>
      <w:rFonts w:cstheme="minorBidi"/>
      <w:color w:val="auto"/>
    </w:rPr>
  </w:style>
  <w:style w:type="paragraph" w:customStyle="1" w:styleId="CM37">
    <w:name w:val="CM37"/>
    <w:basedOn w:val="Default"/>
    <w:next w:val="Default"/>
    <w:link w:val="CM37Car"/>
    <w:uiPriority w:val="99"/>
    <w:rPr>
      <w:rFonts w:cstheme="minorBidi"/>
      <w:color w:val="auto"/>
    </w:rPr>
  </w:style>
  <w:style w:type="paragraph" w:customStyle="1" w:styleId="CM2">
    <w:name w:val="CM2"/>
    <w:basedOn w:val="Default"/>
    <w:next w:val="Default"/>
    <w:link w:val="CM2Car"/>
    <w:uiPriority w:val="99"/>
    <w:pPr>
      <w:spacing w:line="398" w:lineRule="atLeast"/>
    </w:pPr>
    <w:rPr>
      <w:rFonts w:cstheme="minorBidi"/>
      <w:color w:val="auto"/>
    </w:rPr>
  </w:style>
  <w:style w:type="paragraph" w:customStyle="1" w:styleId="CM3">
    <w:name w:val="CM3"/>
    <w:basedOn w:val="Default"/>
    <w:next w:val="Default"/>
    <w:uiPriority w:val="99"/>
    <w:pPr>
      <w:spacing w:line="398" w:lineRule="atLeast"/>
    </w:pPr>
    <w:rPr>
      <w:rFonts w:cstheme="minorBidi"/>
      <w:color w:val="auto"/>
    </w:rPr>
  </w:style>
  <w:style w:type="paragraph" w:customStyle="1" w:styleId="CM4">
    <w:name w:val="CM4"/>
    <w:basedOn w:val="Default"/>
    <w:next w:val="Default"/>
    <w:uiPriority w:val="99"/>
    <w:pPr>
      <w:spacing w:line="306"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5">
    <w:name w:val="CM5"/>
    <w:basedOn w:val="Default"/>
    <w:next w:val="Default"/>
    <w:uiPriority w:val="99"/>
    <w:pPr>
      <w:spacing w:line="258" w:lineRule="atLeast"/>
    </w:pPr>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6">
    <w:name w:val="CM6"/>
    <w:basedOn w:val="Default"/>
    <w:next w:val="Default"/>
    <w:uiPriority w:val="99"/>
    <w:pPr>
      <w:spacing w:line="200" w:lineRule="atLeast"/>
    </w:pPr>
    <w:rPr>
      <w:rFonts w:cstheme="minorBidi"/>
      <w:color w:val="auto"/>
    </w:rPr>
  </w:style>
  <w:style w:type="paragraph" w:customStyle="1" w:styleId="CM7">
    <w:name w:val="CM7"/>
    <w:basedOn w:val="Default"/>
    <w:next w:val="Default"/>
    <w:uiPriority w:val="99"/>
    <w:pPr>
      <w:spacing w:line="200" w:lineRule="atLeast"/>
    </w:pPr>
    <w:rPr>
      <w:rFonts w:cstheme="minorBidi"/>
      <w:color w:val="auto"/>
    </w:rPr>
  </w:style>
  <w:style w:type="paragraph" w:customStyle="1" w:styleId="CM8">
    <w:name w:val="CM8"/>
    <w:basedOn w:val="Default"/>
    <w:next w:val="Default"/>
    <w:uiPriority w:val="99"/>
    <w:pPr>
      <w:spacing w:line="398" w:lineRule="atLeast"/>
    </w:pPr>
    <w:rPr>
      <w:rFonts w:cstheme="minorBidi"/>
      <w:color w:val="auto"/>
    </w:rPr>
  </w:style>
  <w:style w:type="paragraph" w:customStyle="1" w:styleId="CM9">
    <w:name w:val="CM9"/>
    <w:basedOn w:val="Default"/>
    <w:next w:val="Default"/>
    <w:uiPriority w:val="99"/>
    <w:pPr>
      <w:spacing w:line="316" w:lineRule="atLeast"/>
    </w:pPr>
    <w:rPr>
      <w:rFonts w:cstheme="minorBidi"/>
      <w:color w:val="auto"/>
    </w:rPr>
  </w:style>
  <w:style w:type="paragraph" w:customStyle="1" w:styleId="CM10">
    <w:name w:val="CM10"/>
    <w:basedOn w:val="Default"/>
    <w:next w:val="Default"/>
    <w:uiPriority w:val="99"/>
    <w:pPr>
      <w:spacing w:line="393" w:lineRule="atLeast"/>
    </w:pPr>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11">
    <w:name w:val="CM11"/>
    <w:basedOn w:val="Default"/>
    <w:next w:val="Default"/>
    <w:uiPriority w:val="99"/>
    <w:pPr>
      <w:spacing w:line="258" w:lineRule="atLeast"/>
    </w:pPr>
    <w:rPr>
      <w:rFonts w:cstheme="minorBidi"/>
      <w:color w:val="auto"/>
    </w:rPr>
  </w:style>
  <w:style w:type="paragraph" w:customStyle="1" w:styleId="CM12">
    <w:name w:val="CM12"/>
    <w:basedOn w:val="Default"/>
    <w:next w:val="Default"/>
    <w:uiPriority w:val="99"/>
    <w:pPr>
      <w:spacing w:line="356" w:lineRule="atLeast"/>
    </w:pPr>
    <w:rPr>
      <w:rFonts w:cstheme="minorBidi"/>
      <w:color w:val="auto"/>
    </w:rPr>
  </w:style>
  <w:style w:type="paragraph" w:customStyle="1" w:styleId="CM13">
    <w:name w:val="CM13"/>
    <w:basedOn w:val="Default"/>
    <w:next w:val="Default"/>
    <w:uiPriority w:val="99"/>
    <w:pPr>
      <w:spacing w:line="258" w:lineRule="atLeast"/>
    </w:pPr>
    <w:rPr>
      <w:rFonts w:cstheme="minorBidi"/>
      <w:color w:val="auto"/>
    </w:rPr>
  </w:style>
  <w:style w:type="paragraph" w:customStyle="1" w:styleId="CM14">
    <w:name w:val="CM14"/>
    <w:basedOn w:val="Default"/>
    <w:next w:val="Default"/>
    <w:uiPriority w:val="99"/>
    <w:pPr>
      <w:spacing w:line="311"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pPr>
      <w:spacing w:line="396" w:lineRule="atLeast"/>
    </w:pPr>
    <w:rPr>
      <w:rFonts w:cstheme="minorBidi"/>
      <w:color w:val="auto"/>
    </w:rPr>
  </w:style>
  <w:style w:type="paragraph" w:customStyle="1" w:styleId="CM18">
    <w:name w:val="CM18"/>
    <w:basedOn w:val="Default"/>
    <w:next w:val="Default"/>
    <w:uiPriority w:val="99"/>
    <w:pPr>
      <w:spacing w:line="398" w:lineRule="atLeast"/>
    </w:pPr>
    <w:rPr>
      <w:rFonts w:cstheme="minorBidi"/>
      <w:color w:val="auto"/>
    </w:rPr>
  </w:style>
  <w:style w:type="paragraph" w:customStyle="1" w:styleId="CM19">
    <w:name w:val="CM19"/>
    <w:basedOn w:val="Default"/>
    <w:next w:val="Default"/>
    <w:uiPriority w:val="99"/>
    <w:pPr>
      <w:spacing w:line="363" w:lineRule="atLeast"/>
    </w:pPr>
    <w:rPr>
      <w:rFonts w:cstheme="minorBidi"/>
      <w:color w:val="auto"/>
    </w:rPr>
  </w:style>
  <w:style w:type="paragraph" w:customStyle="1" w:styleId="CM20">
    <w:name w:val="CM20"/>
    <w:basedOn w:val="Default"/>
    <w:next w:val="Default"/>
    <w:uiPriority w:val="99"/>
    <w:pPr>
      <w:spacing w:line="360" w:lineRule="atLeast"/>
    </w:pPr>
    <w:rPr>
      <w:rFonts w:cstheme="minorBidi"/>
      <w:color w:val="auto"/>
    </w:rPr>
  </w:style>
  <w:style w:type="paragraph" w:customStyle="1" w:styleId="CM21">
    <w:name w:val="CM21"/>
    <w:basedOn w:val="Default"/>
    <w:next w:val="Default"/>
    <w:uiPriority w:val="99"/>
    <w:pPr>
      <w:spacing w:line="296" w:lineRule="atLeast"/>
    </w:pPr>
    <w:rPr>
      <w:rFonts w:cstheme="minorBidi"/>
      <w:color w:val="auto"/>
    </w:rPr>
  </w:style>
  <w:style w:type="paragraph" w:customStyle="1" w:styleId="CM22">
    <w:name w:val="CM22"/>
    <w:basedOn w:val="Default"/>
    <w:next w:val="Default"/>
    <w:uiPriority w:val="99"/>
    <w:pPr>
      <w:spacing w:line="200" w:lineRule="atLeast"/>
    </w:pPr>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pPr>
      <w:spacing w:line="200" w:lineRule="atLeast"/>
    </w:pPr>
    <w:rPr>
      <w:rFonts w:cstheme="minorBidi"/>
      <w:color w:val="auto"/>
    </w:rPr>
  </w:style>
  <w:style w:type="paragraph" w:customStyle="1" w:styleId="CM25">
    <w:name w:val="CM25"/>
    <w:basedOn w:val="Default"/>
    <w:next w:val="Default"/>
    <w:uiPriority w:val="99"/>
    <w:pPr>
      <w:spacing w:line="200" w:lineRule="atLeast"/>
    </w:pPr>
    <w:rPr>
      <w:rFonts w:cstheme="minorBidi"/>
      <w:color w:val="auto"/>
    </w:rPr>
  </w:style>
  <w:style w:type="paragraph" w:customStyle="1" w:styleId="CM26">
    <w:name w:val="CM26"/>
    <w:basedOn w:val="Default"/>
    <w:next w:val="Default"/>
    <w:uiPriority w:val="99"/>
    <w:pPr>
      <w:spacing w:line="200" w:lineRule="atLeast"/>
    </w:pPr>
    <w:rPr>
      <w:rFonts w:cstheme="minorBidi"/>
      <w:color w:val="auto"/>
    </w:rPr>
  </w:style>
  <w:style w:type="paragraph" w:customStyle="1" w:styleId="CM27">
    <w:name w:val="CM27"/>
    <w:basedOn w:val="Default"/>
    <w:next w:val="Default"/>
    <w:uiPriority w:val="99"/>
    <w:pPr>
      <w:spacing w:line="200" w:lineRule="atLeast"/>
    </w:pPr>
    <w:rPr>
      <w:rFonts w:cstheme="minorBidi"/>
      <w:color w:val="auto"/>
    </w:rPr>
  </w:style>
  <w:style w:type="paragraph" w:customStyle="1" w:styleId="CM28">
    <w:name w:val="CM28"/>
    <w:basedOn w:val="Default"/>
    <w:next w:val="Default"/>
    <w:uiPriority w:val="99"/>
    <w:pPr>
      <w:spacing w:line="200" w:lineRule="atLeast"/>
    </w:pPr>
    <w:rPr>
      <w:rFonts w:cstheme="minorBidi"/>
      <w:color w:val="auto"/>
    </w:rPr>
  </w:style>
  <w:style w:type="paragraph" w:customStyle="1" w:styleId="CM29">
    <w:name w:val="CM29"/>
    <w:basedOn w:val="Default"/>
    <w:next w:val="Default"/>
    <w:uiPriority w:val="99"/>
    <w:pPr>
      <w:spacing w:line="203" w:lineRule="atLeast"/>
    </w:pPr>
    <w:rPr>
      <w:rFonts w:cstheme="minorBidi"/>
      <w:color w:val="auto"/>
    </w:rPr>
  </w:style>
  <w:style w:type="paragraph" w:customStyle="1" w:styleId="CM30">
    <w:name w:val="CM30"/>
    <w:basedOn w:val="Default"/>
    <w:next w:val="Default"/>
    <w:uiPriority w:val="99"/>
    <w:rPr>
      <w:rFonts w:cstheme="minorBidi"/>
      <w:color w:val="auto"/>
    </w:rPr>
  </w:style>
  <w:style w:type="paragraph" w:customStyle="1" w:styleId="CM31">
    <w:name w:val="CM31"/>
    <w:basedOn w:val="Default"/>
    <w:next w:val="Default"/>
    <w:uiPriority w:val="99"/>
    <w:pPr>
      <w:spacing w:line="398" w:lineRule="atLeast"/>
    </w:pPr>
    <w:rPr>
      <w:rFonts w:cstheme="minorBidi"/>
      <w:color w:val="auto"/>
    </w:rPr>
  </w:style>
  <w:style w:type="paragraph" w:customStyle="1" w:styleId="CM32">
    <w:name w:val="CM32"/>
    <w:basedOn w:val="Default"/>
    <w:next w:val="Default"/>
    <w:uiPriority w:val="99"/>
    <w:pPr>
      <w:spacing w:line="258" w:lineRule="atLeast"/>
    </w:pPr>
    <w:rPr>
      <w:rFonts w:cstheme="minorBidi"/>
      <w:color w:val="auto"/>
    </w:rPr>
  </w:style>
  <w:style w:type="paragraph" w:customStyle="1" w:styleId="CM33">
    <w:name w:val="CM33"/>
    <w:basedOn w:val="Default"/>
    <w:next w:val="Default"/>
    <w:uiPriority w:val="99"/>
    <w:pPr>
      <w:spacing w:line="360" w:lineRule="atLeast"/>
    </w:pPr>
    <w:rPr>
      <w:rFonts w:cstheme="minorBidi"/>
      <w:color w:val="auto"/>
    </w:rPr>
  </w:style>
  <w:style w:type="paragraph" w:customStyle="1" w:styleId="CM34">
    <w:name w:val="CM34"/>
    <w:basedOn w:val="Default"/>
    <w:next w:val="Default"/>
    <w:uiPriority w:val="99"/>
    <w:pPr>
      <w:spacing w:line="308" w:lineRule="atLeast"/>
    </w:pPr>
    <w:rPr>
      <w:rFonts w:cstheme="minorBidi"/>
      <w:color w:val="auto"/>
    </w:rPr>
  </w:style>
  <w:style w:type="paragraph" w:customStyle="1" w:styleId="Titregrand">
    <w:name w:val="Titre grand"/>
    <w:basedOn w:val="CM35"/>
    <w:link w:val="TitregrandCar"/>
    <w:qFormat/>
    <w:rsid w:val="00410E94"/>
    <w:pPr>
      <w:spacing w:line="276" w:lineRule="auto"/>
      <w:jc w:val="center"/>
    </w:pPr>
    <w:rPr>
      <w:rFonts w:ascii="Comic Sans MS" w:hAnsi="Comic Sans MS" w:cs="Verdana"/>
      <w:b/>
      <w:bCs/>
      <w:color w:val="FF0000"/>
      <w:sz w:val="40"/>
      <w:szCs w:val="22"/>
      <w:u w:val="single"/>
    </w:rPr>
  </w:style>
  <w:style w:type="paragraph" w:customStyle="1" w:styleId="Domaine">
    <w:name w:val="Domaine"/>
    <w:basedOn w:val="CM36"/>
    <w:link w:val="DomaineCar"/>
    <w:qFormat/>
    <w:rsid w:val="00410E94"/>
    <w:pPr>
      <w:spacing w:line="276" w:lineRule="auto"/>
      <w:jc w:val="center"/>
    </w:pPr>
    <w:rPr>
      <w:rFonts w:ascii="Comic Sans MS" w:hAnsi="Comic Sans MS" w:cs="Arial"/>
      <w:b/>
      <w:color w:val="00B050"/>
      <w:sz w:val="32"/>
      <w:szCs w:val="22"/>
      <w:u w:val="single"/>
    </w:rPr>
  </w:style>
  <w:style w:type="character" w:customStyle="1" w:styleId="DefaultCar">
    <w:name w:val="Default Car"/>
    <w:basedOn w:val="Policepardfaut"/>
    <w:link w:val="Default"/>
    <w:rsid w:val="006B0766"/>
    <w:rPr>
      <w:rFonts w:ascii="Verdana" w:hAnsi="Verdana" w:cs="Verdana"/>
      <w:color w:val="000000"/>
      <w:sz w:val="24"/>
      <w:szCs w:val="24"/>
    </w:rPr>
  </w:style>
  <w:style w:type="character" w:customStyle="1" w:styleId="CM35Car">
    <w:name w:val="CM35 Car"/>
    <w:basedOn w:val="DefaultCar"/>
    <w:link w:val="CM35"/>
    <w:uiPriority w:val="99"/>
    <w:rsid w:val="006B0766"/>
    <w:rPr>
      <w:rFonts w:ascii="Verdana" w:hAnsi="Verdana" w:cs="Verdana"/>
      <w:color w:val="000000"/>
      <w:sz w:val="24"/>
      <w:szCs w:val="24"/>
    </w:rPr>
  </w:style>
  <w:style w:type="character" w:customStyle="1" w:styleId="TitregrandCar">
    <w:name w:val="Titre grand Car"/>
    <w:basedOn w:val="CM35Car"/>
    <w:link w:val="Titregrand"/>
    <w:rsid w:val="00410E94"/>
    <w:rPr>
      <w:rFonts w:ascii="Comic Sans MS" w:hAnsi="Comic Sans MS" w:cs="Verdana"/>
      <w:b/>
      <w:bCs/>
      <w:color w:val="FF0000"/>
      <w:sz w:val="40"/>
      <w:szCs w:val="24"/>
      <w:u w:val="single"/>
    </w:rPr>
  </w:style>
  <w:style w:type="paragraph" w:customStyle="1" w:styleId="sous-domaine">
    <w:name w:val="sous-domaine"/>
    <w:basedOn w:val="CM37"/>
    <w:link w:val="sous-domaineCar"/>
    <w:qFormat/>
    <w:rsid w:val="00410E94"/>
    <w:pPr>
      <w:spacing w:line="276" w:lineRule="auto"/>
      <w:jc w:val="both"/>
    </w:pPr>
    <w:rPr>
      <w:rFonts w:ascii="Comic Sans MS" w:hAnsi="Comic Sans MS" w:cs="Arial"/>
      <w:b/>
      <w:bCs/>
      <w:color w:val="0070C0"/>
      <w:sz w:val="28"/>
      <w:szCs w:val="22"/>
      <w:u w:val="single"/>
    </w:rPr>
  </w:style>
  <w:style w:type="character" w:customStyle="1" w:styleId="CM36Car">
    <w:name w:val="CM36 Car"/>
    <w:basedOn w:val="DefaultCar"/>
    <w:link w:val="CM36"/>
    <w:uiPriority w:val="99"/>
    <w:rsid w:val="006B0766"/>
    <w:rPr>
      <w:rFonts w:ascii="Verdana" w:hAnsi="Verdana" w:cs="Verdana"/>
      <w:color w:val="000000"/>
      <w:sz w:val="24"/>
      <w:szCs w:val="24"/>
    </w:rPr>
  </w:style>
  <w:style w:type="character" w:customStyle="1" w:styleId="DomaineCar">
    <w:name w:val="Domaine Car"/>
    <w:basedOn w:val="CM36Car"/>
    <w:link w:val="Domaine"/>
    <w:rsid w:val="00410E94"/>
    <w:rPr>
      <w:rFonts w:ascii="Comic Sans MS" w:hAnsi="Comic Sans MS" w:cs="Arial"/>
      <w:b/>
      <w:color w:val="00B050"/>
      <w:sz w:val="32"/>
      <w:szCs w:val="24"/>
      <w:u w:val="single"/>
    </w:rPr>
  </w:style>
  <w:style w:type="paragraph" w:customStyle="1" w:styleId="sous-sous-domaine">
    <w:name w:val="sous-sous-domaine"/>
    <w:basedOn w:val="CM2"/>
    <w:link w:val="sous-sous-domaineCar"/>
    <w:qFormat/>
    <w:rsid w:val="00410E94"/>
    <w:pPr>
      <w:spacing w:line="276" w:lineRule="auto"/>
      <w:ind w:left="737" w:hanging="228"/>
      <w:jc w:val="both"/>
    </w:pPr>
    <w:rPr>
      <w:rFonts w:ascii="Comic Sans MS" w:hAnsi="Comic Sans MS" w:cs="Verdana"/>
      <w:b/>
      <w:szCs w:val="22"/>
    </w:rPr>
  </w:style>
  <w:style w:type="character" w:customStyle="1" w:styleId="CM37Car">
    <w:name w:val="CM37 Car"/>
    <w:basedOn w:val="DefaultCar"/>
    <w:link w:val="CM37"/>
    <w:uiPriority w:val="99"/>
    <w:rsid w:val="006B0766"/>
    <w:rPr>
      <w:rFonts w:ascii="Verdana" w:hAnsi="Verdana" w:cs="Verdana"/>
      <w:color w:val="000000"/>
      <w:sz w:val="24"/>
      <w:szCs w:val="24"/>
    </w:rPr>
  </w:style>
  <w:style w:type="character" w:customStyle="1" w:styleId="sous-domaineCar">
    <w:name w:val="sous-domaine Car"/>
    <w:basedOn w:val="CM37Car"/>
    <w:link w:val="sous-domaine"/>
    <w:rsid w:val="00410E94"/>
    <w:rPr>
      <w:rFonts w:ascii="Comic Sans MS" w:hAnsi="Comic Sans MS" w:cs="Arial"/>
      <w:b/>
      <w:bCs/>
      <w:color w:val="0070C0"/>
      <w:sz w:val="28"/>
      <w:szCs w:val="24"/>
      <w:u w:val="single"/>
    </w:rPr>
  </w:style>
  <w:style w:type="paragraph" w:customStyle="1" w:styleId="comptence">
    <w:name w:val="compétence"/>
    <w:basedOn w:val="CM2"/>
    <w:link w:val="comptenceCar"/>
    <w:qFormat/>
    <w:rsid w:val="006B0766"/>
    <w:pPr>
      <w:numPr>
        <w:numId w:val="1"/>
      </w:numPr>
      <w:spacing w:line="276" w:lineRule="auto"/>
    </w:pPr>
    <w:rPr>
      <w:rFonts w:ascii="Comic Sans MS" w:hAnsi="Comic Sans MS" w:cs="Verdana"/>
      <w:sz w:val="22"/>
      <w:szCs w:val="22"/>
    </w:rPr>
  </w:style>
  <w:style w:type="character" w:customStyle="1" w:styleId="CM2Car">
    <w:name w:val="CM2 Car"/>
    <w:basedOn w:val="DefaultCar"/>
    <w:link w:val="CM2"/>
    <w:uiPriority w:val="99"/>
    <w:rsid w:val="006B0766"/>
    <w:rPr>
      <w:rFonts w:ascii="Verdana" w:hAnsi="Verdana" w:cs="Verdana"/>
      <w:color w:val="000000"/>
      <w:sz w:val="24"/>
      <w:szCs w:val="24"/>
    </w:rPr>
  </w:style>
  <w:style w:type="character" w:customStyle="1" w:styleId="sous-sous-domaineCar">
    <w:name w:val="sous-sous-domaine Car"/>
    <w:basedOn w:val="CM2Car"/>
    <w:link w:val="sous-sous-domaine"/>
    <w:rsid w:val="00410E94"/>
    <w:rPr>
      <w:rFonts w:ascii="Comic Sans MS" w:hAnsi="Comic Sans MS" w:cs="Verdana"/>
      <w:b/>
      <w:color w:val="000000"/>
      <w:sz w:val="24"/>
      <w:szCs w:val="24"/>
    </w:rPr>
  </w:style>
  <w:style w:type="paragraph" w:styleId="Rvision">
    <w:name w:val="Revision"/>
    <w:hidden/>
    <w:uiPriority w:val="99"/>
    <w:semiHidden/>
    <w:rsid w:val="00B23510"/>
    <w:pPr>
      <w:spacing w:after="0" w:line="240" w:lineRule="auto"/>
    </w:pPr>
  </w:style>
  <w:style w:type="character" w:customStyle="1" w:styleId="comptenceCar">
    <w:name w:val="compétence Car"/>
    <w:basedOn w:val="CM2Car"/>
    <w:link w:val="comptence"/>
    <w:rsid w:val="006B0766"/>
    <w:rPr>
      <w:rFonts w:ascii="Comic Sans MS" w:hAnsi="Comic Sans MS" w:cs="Verdana"/>
      <w:color w:val="000000"/>
      <w:sz w:val="24"/>
      <w:szCs w:val="24"/>
    </w:rPr>
  </w:style>
  <w:style w:type="paragraph" w:styleId="Textedebulles">
    <w:name w:val="Balloon Text"/>
    <w:basedOn w:val="Normal"/>
    <w:link w:val="TextedebullesCar"/>
    <w:uiPriority w:val="99"/>
    <w:semiHidden/>
    <w:unhideWhenUsed/>
    <w:rsid w:val="00B23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510"/>
    <w:rPr>
      <w:rFonts w:ascii="Tahoma" w:hAnsi="Tahoma" w:cs="Tahoma"/>
      <w:sz w:val="16"/>
      <w:szCs w:val="16"/>
    </w:rPr>
  </w:style>
  <w:style w:type="paragraph" w:customStyle="1" w:styleId="ComptencesCM2">
    <w:name w:val="Compétences CM2"/>
    <w:basedOn w:val="comptence"/>
    <w:link w:val="ComptencesCM2Car"/>
    <w:qFormat/>
    <w:rsid w:val="00586CE1"/>
    <w:rPr>
      <w:color w:val="7030A0"/>
    </w:rPr>
  </w:style>
  <w:style w:type="paragraph" w:customStyle="1" w:styleId="CM42">
    <w:name w:val="CM42"/>
    <w:basedOn w:val="Default"/>
    <w:next w:val="Default"/>
    <w:uiPriority w:val="99"/>
    <w:rsid w:val="00586CE1"/>
    <w:rPr>
      <w:rFonts w:cstheme="minorBidi"/>
      <w:color w:val="auto"/>
    </w:rPr>
  </w:style>
  <w:style w:type="character" w:customStyle="1" w:styleId="ComptencesCM2Car">
    <w:name w:val="Compétences CM2 Car"/>
    <w:basedOn w:val="comptenceCar"/>
    <w:link w:val="ComptencesCM2"/>
    <w:rsid w:val="00586CE1"/>
    <w:rPr>
      <w:rFonts w:ascii="Comic Sans MS" w:hAnsi="Comic Sans MS" w:cs="Verdana"/>
      <w:color w:val="7030A0"/>
      <w:sz w:val="24"/>
      <w:szCs w:val="24"/>
    </w:rPr>
  </w:style>
  <w:style w:type="paragraph" w:customStyle="1" w:styleId="CM41">
    <w:name w:val="CM41"/>
    <w:basedOn w:val="Default"/>
    <w:next w:val="Default"/>
    <w:uiPriority w:val="99"/>
    <w:rsid w:val="00391D04"/>
    <w:rPr>
      <w:rFonts w:cstheme="minorBidi"/>
      <w:color w:val="auto"/>
    </w:rPr>
  </w:style>
  <w:style w:type="paragraph" w:customStyle="1" w:styleId="CM43">
    <w:name w:val="CM43"/>
    <w:basedOn w:val="Default"/>
    <w:next w:val="Default"/>
    <w:uiPriority w:val="99"/>
    <w:rsid w:val="00314757"/>
    <w:rPr>
      <w:rFonts w:cstheme="minorBidi"/>
      <w:color w:val="auto"/>
    </w:rPr>
  </w:style>
  <w:style w:type="paragraph" w:styleId="Paragraphedeliste">
    <w:name w:val="List Paragraph"/>
    <w:basedOn w:val="Normal"/>
    <w:uiPriority w:val="34"/>
    <w:qFormat/>
    <w:rsid w:val="00FE2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M35">
    <w:name w:val="CM35"/>
    <w:basedOn w:val="Default"/>
    <w:next w:val="Default"/>
    <w:link w:val="CM35Car"/>
    <w:uiPriority w:val="99"/>
    <w:rPr>
      <w:rFonts w:cstheme="minorBidi"/>
      <w:color w:val="auto"/>
    </w:rPr>
  </w:style>
  <w:style w:type="paragraph" w:customStyle="1" w:styleId="CM36">
    <w:name w:val="CM36"/>
    <w:basedOn w:val="Default"/>
    <w:next w:val="Default"/>
    <w:link w:val="CM36Car"/>
    <w:uiPriority w:val="99"/>
    <w:rPr>
      <w:rFonts w:cstheme="minorBidi"/>
      <w:color w:val="auto"/>
    </w:rPr>
  </w:style>
  <w:style w:type="paragraph" w:customStyle="1" w:styleId="CM1">
    <w:name w:val="CM1"/>
    <w:basedOn w:val="Default"/>
    <w:next w:val="Default"/>
    <w:uiPriority w:val="99"/>
    <w:rPr>
      <w:rFonts w:cstheme="minorBidi"/>
      <w:color w:val="auto"/>
    </w:rPr>
  </w:style>
  <w:style w:type="paragraph" w:customStyle="1" w:styleId="CM37">
    <w:name w:val="CM37"/>
    <w:basedOn w:val="Default"/>
    <w:next w:val="Default"/>
    <w:link w:val="CM37Car"/>
    <w:uiPriority w:val="99"/>
    <w:rPr>
      <w:rFonts w:cstheme="minorBidi"/>
      <w:color w:val="auto"/>
    </w:rPr>
  </w:style>
  <w:style w:type="paragraph" w:customStyle="1" w:styleId="CM2">
    <w:name w:val="CM2"/>
    <w:basedOn w:val="Default"/>
    <w:next w:val="Default"/>
    <w:link w:val="CM2Car"/>
    <w:uiPriority w:val="99"/>
    <w:pPr>
      <w:spacing w:line="398" w:lineRule="atLeast"/>
    </w:pPr>
    <w:rPr>
      <w:rFonts w:cstheme="minorBidi"/>
      <w:color w:val="auto"/>
    </w:rPr>
  </w:style>
  <w:style w:type="paragraph" w:customStyle="1" w:styleId="CM3">
    <w:name w:val="CM3"/>
    <w:basedOn w:val="Default"/>
    <w:next w:val="Default"/>
    <w:uiPriority w:val="99"/>
    <w:pPr>
      <w:spacing w:line="398" w:lineRule="atLeast"/>
    </w:pPr>
    <w:rPr>
      <w:rFonts w:cstheme="minorBidi"/>
      <w:color w:val="auto"/>
    </w:rPr>
  </w:style>
  <w:style w:type="paragraph" w:customStyle="1" w:styleId="CM4">
    <w:name w:val="CM4"/>
    <w:basedOn w:val="Default"/>
    <w:next w:val="Default"/>
    <w:uiPriority w:val="99"/>
    <w:pPr>
      <w:spacing w:line="306" w:lineRule="atLeast"/>
    </w:pPr>
    <w:rPr>
      <w:rFonts w:cstheme="minorBidi"/>
      <w:color w:val="auto"/>
    </w:rPr>
  </w:style>
  <w:style w:type="paragraph" w:customStyle="1" w:styleId="CM38">
    <w:name w:val="CM38"/>
    <w:basedOn w:val="Default"/>
    <w:next w:val="Default"/>
    <w:uiPriority w:val="99"/>
    <w:rPr>
      <w:rFonts w:cstheme="minorBidi"/>
      <w:color w:val="auto"/>
    </w:rPr>
  </w:style>
  <w:style w:type="paragraph" w:customStyle="1" w:styleId="CM5">
    <w:name w:val="CM5"/>
    <w:basedOn w:val="Default"/>
    <w:next w:val="Default"/>
    <w:uiPriority w:val="99"/>
    <w:pPr>
      <w:spacing w:line="258" w:lineRule="atLeast"/>
    </w:pPr>
    <w:rPr>
      <w:rFonts w:cstheme="minorBidi"/>
      <w:color w:val="auto"/>
    </w:rPr>
  </w:style>
  <w:style w:type="paragraph" w:customStyle="1" w:styleId="CM39">
    <w:name w:val="CM39"/>
    <w:basedOn w:val="Default"/>
    <w:next w:val="Default"/>
    <w:uiPriority w:val="99"/>
    <w:rPr>
      <w:rFonts w:cstheme="minorBidi"/>
      <w:color w:val="auto"/>
    </w:rPr>
  </w:style>
  <w:style w:type="paragraph" w:customStyle="1" w:styleId="CM6">
    <w:name w:val="CM6"/>
    <w:basedOn w:val="Default"/>
    <w:next w:val="Default"/>
    <w:uiPriority w:val="99"/>
    <w:pPr>
      <w:spacing w:line="200" w:lineRule="atLeast"/>
    </w:pPr>
    <w:rPr>
      <w:rFonts w:cstheme="minorBidi"/>
      <w:color w:val="auto"/>
    </w:rPr>
  </w:style>
  <w:style w:type="paragraph" w:customStyle="1" w:styleId="CM7">
    <w:name w:val="CM7"/>
    <w:basedOn w:val="Default"/>
    <w:next w:val="Default"/>
    <w:uiPriority w:val="99"/>
    <w:pPr>
      <w:spacing w:line="200" w:lineRule="atLeast"/>
    </w:pPr>
    <w:rPr>
      <w:rFonts w:cstheme="minorBidi"/>
      <w:color w:val="auto"/>
    </w:rPr>
  </w:style>
  <w:style w:type="paragraph" w:customStyle="1" w:styleId="CM8">
    <w:name w:val="CM8"/>
    <w:basedOn w:val="Default"/>
    <w:next w:val="Default"/>
    <w:uiPriority w:val="99"/>
    <w:pPr>
      <w:spacing w:line="398" w:lineRule="atLeast"/>
    </w:pPr>
    <w:rPr>
      <w:rFonts w:cstheme="minorBidi"/>
      <w:color w:val="auto"/>
    </w:rPr>
  </w:style>
  <w:style w:type="paragraph" w:customStyle="1" w:styleId="CM9">
    <w:name w:val="CM9"/>
    <w:basedOn w:val="Default"/>
    <w:next w:val="Default"/>
    <w:uiPriority w:val="99"/>
    <w:pPr>
      <w:spacing w:line="316" w:lineRule="atLeast"/>
    </w:pPr>
    <w:rPr>
      <w:rFonts w:cstheme="minorBidi"/>
      <w:color w:val="auto"/>
    </w:rPr>
  </w:style>
  <w:style w:type="paragraph" w:customStyle="1" w:styleId="CM10">
    <w:name w:val="CM10"/>
    <w:basedOn w:val="Default"/>
    <w:next w:val="Default"/>
    <w:uiPriority w:val="99"/>
    <w:pPr>
      <w:spacing w:line="393" w:lineRule="atLeast"/>
    </w:pPr>
    <w:rPr>
      <w:rFonts w:cstheme="minorBidi"/>
      <w:color w:val="auto"/>
    </w:rPr>
  </w:style>
  <w:style w:type="paragraph" w:customStyle="1" w:styleId="CM40">
    <w:name w:val="CM40"/>
    <w:basedOn w:val="Default"/>
    <w:next w:val="Default"/>
    <w:uiPriority w:val="99"/>
    <w:rPr>
      <w:rFonts w:cstheme="minorBidi"/>
      <w:color w:val="auto"/>
    </w:rPr>
  </w:style>
  <w:style w:type="paragraph" w:customStyle="1" w:styleId="CM11">
    <w:name w:val="CM11"/>
    <w:basedOn w:val="Default"/>
    <w:next w:val="Default"/>
    <w:uiPriority w:val="99"/>
    <w:pPr>
      <w:spacing w:line="258" w:lineRule="atLeast"/>
    </w:pPr>
    <w:rPr>
      <w:rFonts w:cstheme="minorBidi"/>
      <w:color w:val="auto"/>
    </w:rPr>
  </w:style>
  <w:style w:type="paragraph" w:customStyle="1" w:styleId="CM12">
    <w:name w:val="CM12"/>
    <w:basedOn w:val="Default"/>
    <w:next w:val="Default"/>
    <w:uiPriority w:val="99"/>
    <w:pPr>
      <w:spacing w:line="356" w:lineRule="atLeast"/>
    </w:pPr>
    <w:rPr>
      <w:rFonts w:cstheme="minorBidi"/>
      <w:color w:val="auto"/>
    </w:rPr>
  </w:style>
  <w:style w:type="paragraph" w:customStyle="1" w:styleId="CM13">
    <w:name w:val="CM13"/>
    <w:basedOn w:val="Default"/>
    <w:next w:val="Default"/>
    <w:uiPriority w:val="99"/>
    <w:pPr>
      <w:spacing w:line="258" w:lineRule="atLeast"/>
    </w:pPr>
    <w:rPr>
      <w:rFonts w:cstheme="minorBidi"/>
      <w:color w:val="auto"/>
    </w:rPr>
  </w:style>
  <w:style w:type="paragraph" w:customStyle="1" w:styleId="CM14">
    <w:name w:val="CM14"/>
    <w:basedOn w:val="Default"/>
    <w:next w:val="Default"/>
    <w:uiPriority w:val="99"/>
    <w:pPr>
      <w:spacing w:line="311"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pPr>
      <w:spacing w:line="396" w:lineRule="atLeast"/>
    </w:pPr>
    <w:rPr>
      <w:rFonts w:cstheme="minorBidi"/>
      <w:color w:val="auto"/>
    </w:rPr>
  </w:style>
  <w:style w:type="paragraph" w:customStyle="1" w:styleId="CM18">
    <w:name w:val="CM18"/>
    <w:basedOn w:val="Default"/>
    <w:next w:val="Default"/>
    <w:uiPriority w:val="99"/>
    <w:pPr>
      <w:spacing w:line="398" w:lineRule="atLeast"/>
    </w:pPr>
    <w:rPr>
      <w:rFonts w:cstheme="minorBidi"/>
      <w:color w:val="auto"/>
    </w:rPr>
  </w:style>
  <w:style w:type="paragraph" w:customStyle="1" w:styleId="CM19">
    <w:name w:val="CM19"/>
    <w:basedOn w:val="Default"/>
    <w:next w:val="Default"/>
    <w:uiPriority w:val="99"/>
    <w:pPr>
      <w:spacing w:line="363" w:lineRule="atLeast"/>
    </w:pPr>
    <w:rPr>
      <w:rFonts w:cstheme="minorBidi"/>
      <w:color w:val="auto"/>
    </w:rPr>
  </w:style>
  <w:style w:type="paragraph" w:customStyle="1" w:styleId="CM20">
    <w:name w:val="CM20"/>
    <w:basedOn w:val="Default"/>
    <w:next w:val="Default"/>
    <w:uiPriority w:val="99"/>
    <w:pPr>
      <w:spacing w:line="360" w:lineRule="atLeast"/>
    </w:pPr>
    <w:rPr>
      <w:rFonts w:cstheme="minorBidi"/>
      <w:color w:val="auto"/>
    </w:rPr>
  </w:style>
  <w:style w:type="paragraph" w:customStyle="1" w:styleId="CM21">
    <w:name w:val="CM21"/>
    <w:basedOn w:val="Default"/>
    <w:next w:val="Default"/>
    <w:uiPriority w:val="99"/>
    <w:pPr>
      <w:spacing w:line="296" w:lineRule="atLeast"/>
    </w:pPr>
    <w:rPr>
      <w:rFonts w:cstheme="minorBidi"/>
      <w:color w:val="auto"/>
    </w:rPr>
  </w:style>
  <w:style w:type="paragraph" w:customStyle="1" w:styleId="CM22">
    <w:name w:val="CM22"/>
    <w:basedOn w:val="Default"/>
    <w:next w:val="Default"/>
    <w:uiPriority w:val="99"/>
    <w:pPr>
      <w:spacing w:line="200" w:lineRule="atLeast"/>
    </w:pPr>
    <w:rPr>
      <w:rFonts w:cstheme="minorBidi"/>
      <w:color w:val="auto"/>
    </w:rPr>
  </w:style>
  <w:style w:type="paragraph" w:customStyle="1" w:styleId="CM23">
    <w:name w:val="CM23"/>
    <w:basedOn w:val="Default"/>
    <w:next w:val="Default"/>
    <w:uiPriority w:val="99"/>
    <w:rPr>
      <w:rFonts w:cstheme="minorBidi"/>
      <w:color w:val="auto"/>
    </w:rPr>
  </w:style>
  <w:style w:type="paragraph" w:customStyle="1" w:styleId="CM24">
    <w:name w:val="CM24"/>
    <w:basedOn w:val="Default"/>
    <w:next w:val="Default"/>
    <w:uiPriority w:val="99"/>
    <w:pPr>
      <w:spacing w:line="200" w:lineRule="atLeast"/>
    </w:pPr>
    <w:rPr>
      <w:rFonts w:cstheme="minorBidi"/>
      <w:color w:val="auto"/>
    </w:rPr>
  </w:style>
  <w:style w:type="paragraph" w:customStyle="1" w:styleId="CM25">
    <w:name w:val="CM25"/>
    <w:basedOn w:val="Default"/>
    <w:next w:val="Default"/>
    <w:uiPriority w:val="99"/>
    <w:pPr>
      <w:spacing w:line="200" w:lineRule="atLeast"/>
    </w:pPr>
    <w:rPr>
      <w:rFonts w:cstheme="minorBidi"/>
      <w:color w:val="auto"/>
    </w:rPr>
  </w:style>
  <w:style w:type="paragraph" w:customStyle="1" w:styleId="CM26">
    <w:name w:val="CM26"/>
    <w:basedOn w:val="Default"/>
    <w:next w:val="Default"/>
    <w:uiPriority w:val="99"/>
    <w:pPr>
      <w:spacing w:line="200" w:lineRule="atLeast"/>
    </w:pPr>
    <w:rPr>
      <w:rFonts w:cstheme="minorBidi"/>
      <w:color w:val="auto"/>
    </w:rPr>
  </w:style>
  <w:style w:type="paragraph" w:customStyle="1" w:styleId="CM27">
    <w:name w:val="CM27"/>
    <w:basedOn w:val="Default"/>
    <w:next w:val="Default"/>
    <w:uiPriority w:val="99"/>
    <w:pPr>
      <w:spacing w:line="200" w:lineRule="atLeast"/>
    </w:pPr>
    <w:rPr>
      <w:rFonts w:cstheme="minorBidi"/>
      <w:color w:val="auto"/>
    </w:rPr>
  </w:style>
  <w:style w:type="paragraph" w:customStyle="1" w:styleId="CM28">
    <w:name w:val="CM28"/>
    <w:basedOn w:val="Default"/>
    <w:next w:val="Default"/>
    <w:uiPriority w:val="99"/>
    <w:pPr>
      <w:spacing w:line="200" w:lineRule="atLeast"/>
    </w:pPr>
    <w:rPr>
      <w:rFonts w:cstheme="minorBidi"/>
      <w:color w:val="auto"/>
    </w:rPr>
  </w:style>
  <w:style w:type="paragraph" w:customStyle="1" w:styleId="CM29">
    <w:name w:val="CM29"/>
    <w:basedOn w:val="Default"/>
    <w:next w:val="Default"/>
    <w:uiPriority w:val="99"/>
    <w:pPr>
      <w:spacing w:line="203" w:lineRule="atLeast"/>
    </w:pPr>
    <w:rPr>
      <w:rFonts w:cstheme="minorBidi"/>
      <w:color w:val="auto"/>
    </w:rPr>
  </w:style>
  <w:style w:type="paragraph" w:customStyle="1" w:styleId="CM30">
    <w:name w:val="CM30"/>
    <w:basedOn w:val="Default"/>
    <w:next w:val="Default"/>
    <w:uiPriority w:val="99"/>
    <w:rPr>
      <w:rFonts w:cstheme="minorBidi"/>
      <w:color w:val="auto"/>
    </w:rPr>
  </w:style>
  <w:style w:type="paragraph" w:customStyle="1" w:styleId="CM31">
    <w:name w:val="CM31"/>
    <w:basedOn w:val="Default"/>
    <w:next w:val="Default"/>
    <w:uiPriority w:val="99"/>
    <w:pPr>
      <w:spacing w:line="398" w:lineRule="atLeast"/>
    </w:pPr>
    <w:rPr>
      <w:rFonts w:cstheme="minorBidi"/>
      <w:color w:val="auto"/>
    </w:rPr>
  </w:style>
  <w:style w:type="paragraph" w:customStyle="1" w:styleId="CM32">
    <w:name w:val="CM32"/>
    <w:basedOn w:val="Default"/>
    <w:next w:val="Default"/>
    <w:uiPriority w:val="99"/>
    <w:pPr>
      <w:spacing w:line="258" w:lineRule="atLeast"/>
    </w:pPr>
    <w:rPr>
      <w:rFonts w:cstheme="minorBidi"/>
      <w:color w:val="auto"/>
    </w:rPr>
  </w:style>
  <w:style w:type="paragraph" w:customStyle="1" w:styleId="CM33">
    <w:name w:val="CM33"/>
    <w:basedOn w:val="Default"/>
    <w:next w:val="Default"/>
    <w:uiPriority w:val="99"/>
    <w:pPr>
      <w:spacing w:line="360" w:lineRule="atLeast"/>
    </w:pPr>
    <w:rPr>
      <w:rFonts w:cstheme="minorBidi"/>
      <w:color w:val="auto"/>
    </w:rPr>
  </w:style>
  <w:style w:type="paragraph" w:customStyle="1" w:styleId="CM34">
    <w:name w:val="CM34"/>
    <w:basedOn w:val="Default"/>
    <w:next w:val="Default"/>
    <w:uiPriority w:val="99"/>
    <w:pPr>
      <w:spacing w:line="308" w:lineRule="atLeast"/>
    </w:pPr>
    <w:rPr>
      <w:rFonts w:cstheme="minorBidi"/>
      <w:color w:val="auto"/>
    </w:rPr>
  </w:style>
  <w:style w:type="paragraph" w:customStyle="1" w:styleId="Titregrand">
    <w:name w:val="Titre grand"/>
    <w:basedOn w:val="CM35"/>
    <w:link w:val="TitregrandCar"/>
    <w:qFormat/>
    <w:rsid w:val="00410E94"/>
    <w:pPr>
      <w:spacing w:line="276" w:lineRule="auto"/>
      <w:jc w:val="center"/>
    </w:pPr>
    <w:rPr>
      <w:rFonts w:ascii="Comic Sans MS" w:hAnsi="Comic Sans MS" w:cs="Verdana"/>
      <w:b/>
      <w:bCs/>
      <w:color w:val="FF0000"/>
      <w:sz w:val="40"/>
      <w:szCs w:val="22"/>
      <w:u w:val="single"/>
    </w:rPr>
  </w:style>
  <w:style w:type="paragraph" w:customStyle="1" w:styleId="Domaine">
    <w:name w:val="Domaine"/>
    <w:basedOn w:val="CM36"/>
    <w:link w:val="DomaineCar"/>
    <w:qFormat/>
    <w:rsid w:val="00410E94"/>
    <w:pPr>
      <w:spacing w:line="276" w:lineRule="auto"/>
      <w:jc w:val="center"/>
    </w:pPr>
    <w:rPr>
      <w:rFonts w:ascii="Comic Sans MS" w:hAnsi="Comic Sans MS" w:cs="Arial"/>
      <w:b/>
      <w:color w:val="00B050"/>
      <w:sz w:val="32"/>
      <w:szCs w:val="22"/>
      <w:u w:val="single"/>
    </w:rPr>
  </w:style>
  <w:style w:type="character" w:customStyle="1" w:styleId="DefaultCar">
    <w:name w:val="Default Car"/>
    <w:basedOn w:val="Policepardfaut"/>
    <w:link w:val="Default"/>
    <w:rsid w:val="006B0766"/>
    <w:rPr>
      <w:rFonts w:ascii="Verdana" w:hAnsi="Verdana" w:cs="Verdana"/>
      <w:color w:val="000000"/>
      <w:sz w:val="24"/>
      <w:szCs w:val="24"/>
    </w:rPr>
  </w:style>
  <w:style w:type="character" w:customStyle="1" w:styleId="CM35Car">
    <w:name w:val="CM35 Car"/>
    <w:basedOn w:val="DefaultCar"/>
    <w:link w:val="CM35"/>
    <w:uiPriority w:val="99"/>
    <w:rsid w:val="006B0766"/>
    <w:rPr>
      <w:rFonts w:ascii="Verdana" w:hAnsi="Verdana" w:cs="Verdana"/>
      <w:color w:val="000000"/>
      <w:sz w:val="24"/>
      <w:szCs w:val="24"/>
    </w:rPr>
  </w:style>
  <w:style w:type="character" w:customStyle="1" w:styleId="TitregrandCar">
    <w:name w:val="Titre grand Car"/>
    <w:basedOn w:val="CM35Car"/>
    <w:link w:val="Titregrand"/>
    <w:rsid w:val="00410E94"/>
    <w:rPr>
      <w:rFonts w:ascii="Comic Sans MS" w:hAnsi="Comic Sans MS" w:cs="Verdana"/>
      <w:b/>
      <w:bCs/>
      <w:color w:val="FF0000"/>
      <w:sz w:val="40"/>
      <w:szCs w:val="24"/>
      <w:u w:val="single"/>
    </w:rPr>
  </w:style>
  <w:style w:type="paragraph" w:customStyle="1" w:styleId="sous-domaine">
    <w:name w:val="sous-domaine"/>
    <w:basedOn w:val="CM37"/>
    <w:link w:val="sous-domaineCar"/>
    <w:qFormat/>
    <w:rsid w:val="00410E94"/>
    <w:pPr>
      <w:spacing w:line="276" w:lineRule="auto"/>
      <w:jc w:val="both"/>
    </w:pPr>
    <w:rPr>
      <w:rFonts w:ascii="Comic Sans MS" w:hAnsi="Comic Sans MS" w:cs="Arial"/>
      <w:b/>
      <w:bCs/>
      <w:color w:val="0070C0"/>
      <w:sz w:val="28"/>
      <w:szCs w:val="22"/>
      <w:u w:val="single"/>
    </w:rPr>
  </w:style>
  <w:style w:type="character" w:customStyle="1" w:styleId="CM36Car">
    <w:name w:val="CM36 Car"/>
    <w:basedOn w:val="DefaultCar"/>
    <w:link w:val="CM36"/>
    <w:uiPriority w:val="99"/>
    <w:rsid w:val="006B0766"/>
    <w:rPr>
      <w:rFonts w:ascii="Verdana" w:hAnsi="Verdana" w:cs="Verdana"/>
      <w:color w:val="000000"/>
      <w:sz w:val="24"/>
      <w:szCs w:val="24"/>
    </w:rPr>
  </w:style>
  <w:style w:type="character" w:customStyle="1" w:styleId="DomaineCar">
    <w:name w:val="Domaine Car"/>
    <w:basedOn w:val="CM36Car"/>
    <w:link w:val="Domaine"/>
    <w:rsid w:val="00410E94"/>
    <w:rPr>
      <w:rFonts w:ascii="Comic Sans MS" w:hAnsi="Comic Sans MS" w:cs="Arial"/>
      <w:b/>
      <w:color w:val="00B050"/>
      <w:sz w:val="32"/>
      <w:szCs w:val="24"/>
      <w:u w:val="single"/>
    </w:rPr>
  </w:style>
  <w:style w:type="paragraph" w:customStyle="1" w:styleId="sous-sous-domaine">
    <w:name w:val="sous-sous-domaine"/>
    <w:basedOn w:val="CM2"/>
    <w:link w:val="sous-sous-domaineCar"/>
    <w:qFormat/>
    <w:rsid w:val="00410E94"/>
    <w:pPr>
      <w:spacing w:line="276" w:lineRule="auto"/>
      <w:ind w:left="737" w:hanging="228"/>
      <w:jc w:val="both"/>
    </w:pPr>
    <w:rPr>
      <w:rFonts w:ascii="Comic Sans MS" w:hAnsi="Comic Sans MS" w:cs="Verdana"/>
      <w:b/>
      <w:szCs w:val="22"/>
    </w:rPr>
  </w:style>
  <w:style w:type="character" w:customStyle="1" w:styleId="CM37Car">
    <w:name w:val="CM37 Car"/>
    <w:basedOn w:val="DefaultCar"/>
    <w:link w:val="CM37"/>
    <w:uiPriority w:val="99"/>
    <w:rsid w:val="006B0766"/>
    <w:rPr>
      <w:rFonts w:ascii="Verdana" w:hAnsi="Verdana" w:cs="Verdana"/>
      <w:color w:val="000000"/>
      <w:sz w:val="24"/>
      <w:szCs w:val="24"/>
    </w:rPr>
  </w:style>
  <w:style w:type="character" w:customStyle="1" w:styleId="sous-domaineCar">
    <w:name w:val="sous-domaine Car"/>
    <w:basedOn w:val="CM37Car"/>
    <w:link w:val="sous-domaine"/>
    <w:rsid w:val="00410E94"/>
    <w:rPr>
      <w:rFonts w:ascii="Comic Sans MS" w:hAnsi="Comic Sans MS" w:cs="Arial"/>
      <w:b/>
      <w:bCs/>
      <w:color w:val="0070C0"/>
      <w:sz w:val="28"/>
      <w:szCs w:val="24"/>
      <w:u w:val="single"/>
    </w:rPr>
  </w:style>
  <w:style w:type="paragraph" w:customStyle="1" w:styleId="comptence">
    <w:name w:val="compétence"/>
    <w:basedOn w:val="CM2"/>
    <w:link w:val="comptenceCar"/>
    <w:qFormat/>
    <w:rsid w:val="006B0766"/>
    <w:pPr>
      <w:numPr>
        <w:numId w:val="1"/>
      </w:numPr>
      <w:spacing w:line="276" w:lineRule="auto"/>
    </w:pPr>
    <w:rPr>
      <w:rFonts w:ascii="Comic Sans MS" w:hAnsi="Comic Sans MS" w:cs="Verdana"/>
      <w:sz w:val="22"/>
      <w:szCs w:val="22"/>
    </w:rPr>
  </w:style>
  <w:style w:type="character" w:customStyle="1" w:styleId="CM2Car">
    <w:name w:val="CM2 Car"/>
    <w:basedOn w:val="DefaultCar"/>
    <w:link w:val="CM2"/>
    <w:uiPriority w:val="99"/>
    <w:rsid w:val="006B0766"/>
    <w:rPr>
      <w:rFonts w:ascii="Verdana" w:hAnsi="Verdana" w:cs="Verdana"/>
      <w:color w:val="000000"/>
      <w:sz w:val="24"/>
      <w:szCs w:val="24"/>
    </w:rPr>
  </w:style>
  <w:style w:type="character" w:customStyle="1" w:styleId="sous-sous-domaineCar">
    <w:name w:val="sous-sous-domaine Car"/>
    <w:basedOn w:val="CM2Car"/>
    <w:link w:val="sous-sous-domaine"/>
    <w:rsid w:val="00410E94"/>
    <w:rPr>
      <w:rFonts w:ascii="Comic Sans MS" w:hAnsi="Comic Sans MS" w:cs="Verdana"/>
      <w:b/>
      <w:color w:val="000000"/>
      <w:sz w:val="24"/>
      <w:szCs w:val="24"/>
    </w:rPr>
  </w:style>
  <w:style w:type="paragraph" w:styleId="Rvision">
    <w:name w:val="Revision"/>
    <w:hidden/>
    <w:uiPriority w:val="99"/>
    <w:semiHidden/>
    <w:rsid w:val="00B23510"/>
    <w:pPr>
      <w:spacing w:after="0" w:line="240" w:lineRule="auto"/>
    </w:pPr>
  </w:style>
  <w:style w:type="character" w:customStyle="1" w:styleId="comptenceCar">
    <w:name w:val="compétence Car"/>
    <w:basedOn w:val="CM2Car"/>
    <w:link w:val="comptence"/>
    <w:rsid w:val="006B0766"/>
    <w:rPr>
      <w:rFonts w:ascii="Comic Sans MS" w:hAnsi="Comic Sans MS" w:cs="Verdana"/>
      <w:color w:val="000000"/>
      <w:sz w:val="24"/>
      <w:szCs w:val="24"/>
    </w:rPr>
  </w:style>
  <w:style w:type="paragraph" w:styleId="Textedebulles">
    <w:name w:val="Balloon Text"/>
    <w:basedOn w:val="Normal"/>
    <w:link w:val="TextedebullesCar"/>
    <w:uiPriority w:val="99"/>
    <w:semiHidden/>
    <w:unhideWhenUsed/>
    <w:rsid w:val="00B23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510"/>
    <w:rPr>
      <w:rFonts w:ascii="Tahoma" w:hAnsi="Tahoma" w:cs="Tahoma"/>
      <w:sz w:val="16"/>
      <w:szCs w:val="16"/>
    </w:rPr>
  </w:style>
  <w:style w:type="paragraph" w:customStyle="1" w:styleId="ComptencesCM2">
    <w:name w:val="Compétences CM2"/>
    <w:basedOn w:val="comptence"/>
    <w:link w:val="ComptencesCM2Car"/>
    <w:qFormat/>
    <w:rsid w:val="00586CE1"/>
    <w:rPr>
      <w:color w:val="7030A0"/>
    </w:rPr>
  </w:style>
  <w:style w:type="paragraph" w:customStyle="1" w:styleId="CM42">
    <w:name w:val="CM42"/>
    <w:basedOn w:val="Default"/>
    <w:next w:val="Default"/>
    <w:uiPriority w:val="99"/>
    <w:rsid w:val="00586CE1"/>
    <w:rPr>
      <w:rFonts w:cstheme="minorBidi"/>
      <w:color w:val="auto"/>
    </w:rPr>
  </w:style>
  <w:style w:type="character" w:customStyle="1" w:styleId="ComptencesCM2Car">
    <w:name w:val="Compétences CM2 Car"/>
    <w:basedOn w:val="comptenceCar"/>
    <w:link w:val="ComptencesCM2"/>
    <w:rsid w:val="00586CE1"/>
    <w:rPr>
      <w:rFonts w:ascii="Comic Sans MS" w:hAnsi="Comic Sans MS" w:cs="Verdana"/>
      <w:color w:val="7030A0"/>
      <w:sz w:val="24"/>
      <w:szCs w:val="24"/>
    </w:rPr>
  </w:style>
  <w:style w:type="paragraph" w:customStyle="1" w:styleId="CM41">
    <w:name w:val="CM41"/>
    <w:basedOn w:val="Default"/>
    <w:next w:val="Default"/>
    <w:uiPriority w:val="99"/>
    <w:rsid w:val="00391D04"/>
    <w:rPr>
      <w:rFonts w:cstheme="minorBidi"/>
      <w:color w:val="auto"/>
    </w:rPr>
  </w:style>
  <w:style w:type="paragraph" w:customStyle="1" w:styleId="CM43">
    <w:name w:val="CM43"/>
    <w:basedOn w:val="Default"/>
    <w:next w:val="Default"/>
    <w:uiPriority w:val="99"/>
    <w:rsid w:val="00314757"/>
    <w:rPr>
      <w:rFonts w:cstheme="minorBidi"/>
      <w:color w:val="auto"/>
    </w:rPr>
  </w:style>
  <w:style w:type="paragraph" w:styleId="Paragraphedeliste">
    <w:name w:val="List Paragraph"/>
    <w:basedOn w:val="Normal"/>
    <w:uiPriority w:val="34"/>
    <w:qFormat/>
    <w:rsid w:val="00FE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3B95-1A02-4286-A1CA-CCE86CDC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34</Pages>
  <Words>12840</Words>
  <Characters>70622</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Elsile</dc:creator>
  <cp:keywords>TCPDF</cp:keywords>
  <cp:lastModifiedBy>Elsile</cp:lastModifiedBy>
  <cp:revision>68</cp:revision>
  <dcterms:created xsi:type="dcterms:W3CDTF">2012-06-30T01:41:00Z</dcterms:created>
  <dcterms:modified xsi:type="dcterms:W3CDTF">2012-06-30T21:20:00Z</dcterms:modified>
</cp:coreProperties>
</file>