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F4" w:rsidRPr="00C53A25" w:rsidRDefault="00E618F4" w:rsidP="00E618F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pict>
          <v:roundrect id="_x0000_s1027" style="position:absolute;margin-left:-30.25pt;margin-top:-8.6pt;width:170.15pt;height:24.7pt;z-index:251658240" arcsize="10923f" fillcolor="#f339cb">
            <v:fill rotate="t" focus="100%" type="gradient"/>
            <v:stroke dashstyle="dash"/>
            <v:textbox>
              <w:txbxContent>
                <w:p w:rsidR="00E618F4" w:rsidRPr="00292A35" w:rsidRDefault="00E618F4" w:rsidP="00E618F4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292A35">
                    <w:rPr>
                      <w:rFonts w:ascii="Arial Rounded MT Bold" w:hAnsi="Arial Rounded MT Bold"/>
                      <w:sz w:val="24"/>
                    </w:rPr>
                    <w:t>Compétence travaillée</w:t>
                  </w:r>
                </w:p>
              </w:txbxContent>
            </v:textbox>
          </v:roundrect>
        </w:pict>
      </w:r>
      <w:r>
        <w:rPr>
          <w:rFonts w:ascii="Arial Rounded MT Bold" w:hAnsi="Arial Rounded MT Bold"/>
        </w:rPr>
        <w:pict>
          <v:roundrect id="_x0000_s1026" style="position:absolute;margin-left:-25pt;margin-top:-48.35pt;width:505.7pt;height:32.2pt;z-index:251658240" arcsize="10923f" filled="f" fillcolor="#dbe5f1" strokeweight="2.25pt">
            <v:fill color2="#c6d9f1" rotate="t" focus="100%" type="gradient"/>
            <v:stroke dashstyle="dash"/>
            <v:textbox>
              <w:txbxContent>
                <w:p w:rsidR="00E618F4" w:rsidRPr="00C53A25" w:rsidRDefault="00E618F4" w:rsidP="00E618F4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 xml:space="preserve">LECTURE COMPREHENSION CM </w:t>
                  </w:r>
                </w:p>
              </w:txbxContent>
            </v:textbox>
          </v:roundrect>
        </w:pict>
      </w:r>
    </w:p>
    <w:p w:rsidR="00E618F4" w:rsidRDefault="00E618F4" w:rsidP="00E618F4">
      <w:pPr>
        <w:rPr>
          <w:rFonts w:ascii="Arial Rounded MT Bold" w:hAnsi="Arial Rounded MT Bold"/>
          <w:sz w:val="22"/>
        </w:rPr>
      </w:pPr>
      <w:r w:rsidRPr="00BF66F3">
        <w:rPr>
          <w:rFonts w:ascii="Arial Rounded MT Bold" w:hAnsi="Arial Rounded MT Bold"/>
          <w:noProof/>
          <w:sz w:val="18"/>
          <w:lang w:eastAsia="fr-FR"/>
        </w:rPr>
        <w:pict>
          <v:roundrect id="_x0000_s1028" style="position:absolute;margin-left:-30.25pt;margin-top:31.85pt;width:112.4pt;height:24.7pt;z-index:251658240" arcsize="10923f" fillcolor="#f339cb">
            <v:fill rotate="t" focus="100%" type="gradient"/>
            <v:stroke dashstyle="dash"/>
            <v:textbox style="mso-next-textbox:#_x0000_s1028">
              <w:txbxContent>
                <w:p w:rsidR="00E618F4" w:rsidRPr="009139F5" w:rsidRDefault="00E618F4" w:rsidP="00E618F4">
                  <w:pPr>
                    <w:rPr>
                      <w:rFonts w:ascii="Arial Rounded MT Bold" w:hAnsi="Arial Rounded MT Bold"/>
                      <w:sz w:val="24"/>
                      <w:szCs w:val="28"/>
                    </w:rPr>
                  </w:pPr>
                  <w:r w:rsidRPr="009139F5">
                    <w:rPr>
                      <w:rFonts w:ascii="Arial Rounded MT Bold" w:hAnsi="Arial Rounded MT Bold"/>
                      <w:sz w:val="24"/>
                      <w:szCs w:val="28"/>
                    </w:rPr>
                    <w:t>Exercice 1</w:t>
                  </w:r>
                </w:p>
              </w:txbxContent>
            </v:textbox>
          </v:roundrect>
        </w:pict>
      </w:r>
      <w:r w:rsidRPr="009139F5">
        <w:rPr>
          <w:rFonts w:ascii="Arial Rounded MT Bold" w:eastAsia="Calibri" w:hAnsi="Arial Rounded MT Bold"/>
          <w:sz w:val="22"/>
        </w:rPr>
        <w:t>Dans un récit, s’appuyer sur la ponctuation pour repérer les paroles des personnages.</w:t>
      </w:r>
    </w:p>
    <w:p w:rsidR="00E618F4" w:rsidRDefault="00E618F4" w:rsidP="00E618F4">
      <w:pPr>
        <w:spacing w:after="0" w:line="240" w:lineRule="auto"/>
        <w:rPr>
          <w:rFonts w:ascii="Arial Rounded MT Bold" w:hAnsi="Arial Rounded MT Bold"/>
          <w:sz w:val="18"/>
        </w:rPr>
      </w:pPr>
    </w:p>
    <w:p w:rsidR="00E618F4" w:rsidRDefault="00E618F4" w:rsidP="00E618F4">
      <w:pPr>
        <w:spacing w:after="0" w:line="240" w:lineRule="auto"/>
        <w:rPr>
          <w:rFonts w:ascii="Arial Rounded MT Bold" w:hAnsi="Arial Rounded MT Bold"/>
          <w:sz w:val="18"/>
        </w:rPr>
      </w:pPr>
    </w:p>
    <w:p w:rsidR="00B64C5E" w:rsidRPr="00E618F4" w:rsidRDefault="00E618F4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250825</wp:posOffset>
            </wp:positionV>
            <wp:extent cx="5591175" cy="798195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18F4">
        <w:rPr>
          <w:rFonts w:ascii="Arial Rounded MT Bold" w:hAnsi="Arial Rounded MT Bold"/>
          <w:u w:val="single"/>
        </w:rPr>
        <w:t>Lis le texte suivant, puis réponds aux questions.</w:t>
      </w:r>
    </w:p>
    <w:p w:rsidR="00E618F4" w:rsidRDefault="00E618F4"/>
    <w:p w:rsidR="00E618F4" w:rsidRDefault="00E618F4"/>
    <w:p w:rsidR="00E618F4" w:rsidRDefault="00E618F4"/>
    <w:p w:rsidR="00E618F4" w:rsidRDefault="00E618F4"/>
    <w:p w:rsidR="00E618F4" w:rsidRDefault="00E618F4"/>
    <w:p w:rsidR="00E618F4" w:rsidRDefault="00E618F4"/>
    <w:p w:rsidR="00E618F4" w:rsidRDefault="00E618F4"/>
    <w:p w:rsidR="00E618F4" w:rsidRDefault="00E618F4"/>
    <w:p w:rsidR="00E618F4" w:rsidRDefault="00E618F4"/>
    <w:p w:rsidR="00E618F4" w:rsidRDefault="00E618F4"/>
    <w:p w:rsidR="00E618F4" w:rsidRDefault="00E618F4"/>
    <w:p w:rsidR="00E618F4" w:rsidRDefault="00E618F4"/>
    <w:p w:rsidR="00E618F4" w:rsidRDefault="00E618F4"/>
    <w:p w:rsidR="00E618F4" w:rsidRDefault="00E618F4"/>
    <w:p w:rsidR="00E618F4" w:rsidRDefault="00E618F4"/>
    <w:p w:rsidR="00E618F4" w:rsidRDefault="00E618F4"/>
    <w:p w:rsidR="00E618F4" w:rsidRDefault="00E618F4"/>
    <w:p w:rsidR="00E618F4" w:rsidRDefault="00E618F4"/>
    <w:p w:rsidR="00E618F4" w:rsidRDefault="00E618F4"/>
    <w:p w:rsidR="00E618F4" w:rsidRDefault="00E618F4"/>
    <w:p w:rsidR="00E618F4" w:rsidRDefault="00E618F4"/>
    <w:p w:rsidR="00E618F4" w:rsidRDefault="00E618F4"/>
    <w:p w:rsidR="00E618F4" w:rsidRDefault="00E618F4"/>
    <w:p w:rsidR="00E618F4" w:rsidRDefault="00E618F4"/>
    <w:p w:rsidR="00E618F4" w:rsidRDefault="00E618F4"/>
    <w:p w:rsidR="00E618F4" w:rsidRDefault="00E618F4"/>
    <w:p w:rsidR="00E618F4" w:rsidRDefault="00E618F4">
      <w:pPr>
        <w:rPr>
          <w:rFonts w:ascii="Arial Rounded MT Bold" w:hAnsi="Arial Rounded MT Bold"/>
          <w:u w:val="single"/>
        </w:rPr>
      </w:pPr>
      <w:r w:rsidRPr="00E618F4">
        <w:rPr>
          <w:rFonts w:ascii="Arial Rounded MT Bold" w:hAnsi="Arial Rounded MT Bold"/>
          <w:u w:val="single"/>
        </w:rPr>
        <w:lastRenderedPageBreak/>
        <w:t>Souligne les phrases qui indiquent que quelqu’un parle. A quoi les reconnais-tu</w:t>
      </w:r>
      <w:r>
        <w:rPr>
          <w:rFonts w:ascii="Arial Rounded MT Bold" w:hAnsi="Arial Rounded MT Bold"/>
          <w:u w:val="single"/>
        </w:rPr>
        <w:t> ?</w:t>
      </w:r>
    </w:p>
    <w:p w:rsidR="00E618F4" w:rsidRPr="00E618F4" w:rsidRDefault="00E618F4" w:rsidP="00E618F4">
      <w:pPr>
        <w:spacing w:after="0"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8F4" w:rsidRDefault="00D46C85">
      <w:pPr>
        <w:rPr>
          <w:rFonts w:ascii="Arial Rounded MT Bold" w:hAnsi="Arial Rounded MT Bold"/>
          <w:u w:val="single"/>
        </w:rPr>
      </w:pPr>
      <w:r w:rsidRPr="00D46C85">
        <w:rPr>
          <w:rFonts w:ascii="Arial Rounded MT Bold" w:hAnsi="Arial Rounded MT Bold"/>
          <w:u w:val="single"/>
        </w:rPr>
        <w:t xml:space="preserve">Regarde l’extrait </w:t>
      </w:r>
      <w:r>
        <w:rPr>
          <w:rFonts w:ascii="Arial Rounded MT Bold" w:hAnsi="Arial Rounded MT Bold"/>
          <w:u w:val="single"/>
        </w:rPr>
        <w:t>suivant :</w:t>
      </w:r>
    </w:p>
    <w:p w:rsidR="00D46C85" w:rsidRPr="00D46C85" w:rsidRDefault="00D46C85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noProof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5605200" cy="13716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8F4" w:rsidRDefault="00E618F4"/>
    <w:p w:rsidR="00E618F4" w:rsidRDefault="00E618F4"/>
    <w:p w:rsidR="00E618F4" w:rsidRDefault="00E618F4"/>
    <w:p w:rsidR="00E618F4" w:rsidRDefault="00E618F4"/>
    <w:p w:rsidR="00E618F4" w:rsidRPr="00D46C85" w:rsidRDefault="00D46C85" w:rsidP="00D46C8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Verdana"/>
          <w:szCs w:val="18"/>
        </w:rPr>
      </w:pPr>
      <w:r w:rsidRPr="00D46C85">
        <w:rPr>
          <w:rFonts w:ascii="Arial Rounded MT Bold" w:hAnsi="Arial Rounded MT Bold" w:cs="Verdana"/>
          <w:szCs w:val="18"/>
        </w:rPr>
        <w:t>Que traduit dans les paroles des deux garçons la répétition du point d'exclamation : la gaieté, l'attente, l'inquiétude, le calme, la tristesse, l'excitation ?</w:t>
      </w:r>
    </w:p>
    <w:p w:rsidR="00D46C85" w:rsidRDefault="00D46C85" w:rsidP="00D46C8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Verdana"/>
          <w:szCs w:val="18"/>
        </w:rPr>
      </w:pPr>
      <w:r w:rsidRPr="00D46C85">
        <w:rPr>
          <w:rFonts w:ascii="Arial Rounded MT Bold" w:hAnsi="Arial Rounded MT Bold" w:cs="Verdana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C85" w:rsidRDefault="00E900FF" w:rsidP="00D46C8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Verdana"/>
          <w:szCs w:val="18"/>
        </w:rPr>
      </w:pPr>
      <w:r>
        <w:rPr>
          <w:rFonts w:ascii="Verdana" w:hAnsi="Verdana" w:cs="Verdana"/>
          <w:b/>
          <w:noProof/>
          <w:sz w:val="18"/>
          <w:szCs w:val="18"/>
          <w:lang w:eastAsia="fr-FR"/>
        </w:rPr>
        <w:pict>
          <v:roundrect id="_x0000_s1029" style="position:absolute;margin-left:-28.75pt;margin-top:9.95pt;width:112.4pt;height:24.7pt;z-index:251661312" arcsize="10923f" fillcolor="#f339cb">
            <v:fill rotate="t" focus="100%" type="gradient"/>
            <v:stroke dashstyle="dash"/>
            <v:textbox style="mso-next-textbox:#_x0000_s1029">
              <w:txbxContent>
                <w:p w:rsidR="00E900FF" w:rsidRPr="009139F5" w:rsidRDefault="00E900FF" w:rsidP="00E900FF">
                  <w:pPr>
                    <w:rPr>
                      <w:rFonts w:ascii="Arial Rounded MT Bold" w:hAnsi="Arial Rounded MT Bold"/>
                      <w:sz w:val="24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8"/>
                    </w:rPr>
                    <w:t>Exercice 2</w:t>
                  </w:r>
                </w:p>
              </w:txbxContent>
            </v:textbox>
          </v:roundrect>
        </w:pict>
      </w:r>
    </w:p>
    <w:p w:rsidR="00D46C85" w:rsidRDefault="00D46C85" w:rsidP="00D46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</w:p>
    <w:p w:rsidR="00E900FF" w:rsidRDefault="00E900FF" w:rsidP="00D46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</w:p>
    <w:p w:rsidR="00E900FF" w:rsidRDefault="00E900FF" w:rsidP="00D46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</w:p>
    <w:p w:rsidR="00E900FF" w:rsidRDefault="00E900FF" w:rsidP="00D46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noProof/>
          <w:sz w:val="18"/>
          <w:szCs w:val="18"/>
          <w:lang w:eastAsia="fr-FR"/>
        </w:rPr>
        <w:drawing>
          <wp:inline distT="0" distB="0" distL="0" distR="0">
            <wp:extent cx="5753100" cy="305752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0FF" w:rsidRPr="00E900FF" w:rsidRDefault="00E900FF" w:rsidP="00D46C8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Verdana"/>
          <w:szCs w:val="18"/>
        </w:rPr>
      </w:pPr>
    </w:p>
    <w:p w:rsidR="00E900FF" w:rsidRPr="00E900FF" w:rsidRDefault="00E900FF" w:rsidP="00E900FF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Verdana"/>
          <w:szCs w:val="18"/>
          <w:u w:val="single"/>
        </w:rPr>
      </w:pPr>
      <w:r w:rsidRPr="00E900FF">
        <w:rPr>
          <w:rFonts w:ascii="Arial Rounded MT Bold" w:hAnsi="Arial Rounded MT Bold" w:cs="Verdana"/>
          <w:szCs w:val="18"/>
          <w:u w:val="single"/>
        </w:rPr>
        <w:t>Lis le texte ci-dessus.</w:t>
      </w:r>
    </w:p>
    <w:p w:rsidR="00E900FF" w:rsidRPr="00E900FF" w:rsidRDefault="00E900FF" w:rsidP="00E900FF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Verdana"/>
          <w:szCs w:val="18"/>
        </w:rPr>
      </w:pPr>
    </w:p>
    <w:p w:rsidR="00E900FF" w:rsidRPr="00E900FF" w:rsidRDefault="00E900FF" w:rsidP="00E900FF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Verdana"/>
          <w:szCs w:val="18"/>
        </w:rPr>
      </w:pPr>
      <w:r w:rsidRPr="00E900FF">
        <w:rPr>
          <w:rFonts w:ascii="Arial Rounded MT Bold" w:hAnsi="Arial Rounded MT Bold" w:cs="Verdana"/>
          <w:szCs w:val="18"/>
        </w:rPr>
        <w:t>Recopie une phrase prononcée par le sorcier : …………………………………………………………</w:t>
      </w:r>
    </w:p>
    <w:p w:rsidR="00E900FF" w:rsidRPr="00E900FF" w:rsidRDefault="00E900FF" w:rsidP="00E900FF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Verdana"/>
          <w:szCs w:val="18"/>
        </w:rPr>
      </w:pPr>
      <w:r w:rsidRPr="00E900FF">
        <w:rPr>
          <w:rFonts w:ascii="Arial Rounded MT Bold" w:hAnsi="Arial Rounded MT Bold" w:cs="Verdana"/>
          <w:szCs w:val="18"/>
        </w:rPr>
        <w:t>………………………………………………………………………………………………………………………</w:t>
      </w:r>
    </w:p>
    <w:p w:rsidR="00E900FF" w:rsidRPr="00E900FF" w:rsidRDefault="00E900FF" w:rsidP="00E900FF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Verdana"/>
          <w:szCs w:val="18"/>
        </w:rPr>
      </w:pPr>
      <w:r w:rsidRPr="00E900FF">
        <w:rPr>
          <w:rFonts w:ascii="Arial Rounded MT Bold" w:hAnsi="Arial Rounded MT Bold" w:cs="Verdana"/>
          <w:szCs w:val="18"/>
        </w:rPr>
        <w:t>Recopie une phrase prononcée par la jeune fille : ……………………………………………………….</w:t>
      </w:r>
    </w:p>
    <w:p w:rsidR="00E900FF" w:rsidRPr="00D46C85" w:rsidRDefault="00E900FF" w:rsidP="00E900F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sz w:val="18"/>
          <w:szCs w:val="18"/>
        </w:rPr>
      </w:pPr>
      <w:r w:rsidRPr="00E900FF">
        <w:rPr>
          <w:rFonts w:ascii="Arial Rounded MT Bold" w:hAnsi="Arial Rounded MT Bold" w:cs="Verdana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 Rounded MT Bold" w:hAnsi="Arial Rounded MT Bold" w:cs="Verdana"/>
          <w:szCs w:val="18"/>
        </w:rPr>
        <w:t>.</w:t>
      </w:r>
    </w:p>
    <w:sectPr w:rsidR="00E900FF" w:rsidRPr="00D46C85" w:rsidSect="0052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8F4"/>
    <w:rsid w:val="000E5748"/>
    <w:rsid w:val="00525B99"/>
    <w:rsid w:val="005E5E26"/>
    <w:rsid w:val="00A879B5"/>
    <w:rsid w:val="00D16052"/>
    <w:rsid w:val="00D46C85"/>
    <w:rsid w:val="00E17870"/>
    <w:rsid w:val="00E618F4"/>
    <w:rsid w:val="00E900FF"/>
    <w:rsid w:val="00FE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F4"/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8F4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3</cp:revision>
  <dcterms:created xsi:type="dcterms:W3CDTF">2011-08-28T21:14:00Z</dcterms:created>
  <dcterms:modified xsi:type="dcterms:W3CDTF">2011-08-28T21:41:00Z</dcterms:modified>
</cp:coreProperties>
</file>