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E4" w:rsidRPr="00D36F44" w:rsidRDefault="00CB4FE4" w:rsidP="00CB4FE4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BEC8" wp14:editId="0C7FB848">
                <wp:simplePos x="0" y="0"/>
                <wp:positionH relativeFrom="column">
                  <wp:posOffset>1895475</wp:posOffset>
                </wp:positionH>
                <wp:positionV relativeFrom="paragraph">
                  <wp:posOffset>-76200</wp:posOffset>
                </wp:positionV>
                <wp:extent cx="5972175" cy="390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49.25pt;margin-top:-6pt;width:470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" filled="f" strokecolor="#0070c0" strokeweight="2pt"/>
            </w:pict>
          </mc:Fallback>
        </mc:AlternateContent>
      </w:r>
      <w:r w:rsidRPr="00D36F44">
        <w:rPr>
          <w:rFonts w:ascii="Castellar" w:hAnsi="Castellar"/>
          <w:sz w:val="32"/>
          <w:szCs w:val="32"/>
        </w:rPr>
        <w:t xml:space="preserve">Programmation </w:t>
      </w:r>
      <w:r w:rsidR="00A217EA">
        <w:rPr>
          <w:rFonts w:ascii="Castellar" w:hAnsi="Castellar"/>
          <w:sz w:val="32"/>
          <w:szCs w:val="32"/>
        </w:rPr>
        <w:t>maths cm1</w:t>
      </w:r>
      <w:r w:rsidRPr="00CB4FE4">
        <w:rPr>
          <w:rFonts w:ascii="Castellar" w:hAnsi="Castellar"/>
          <w:color w:val="FF0000"/>
          <w:sz w:val="32"/>
          <w:szCs w:val="32"/>
        </w:rPr>
        <w:t xml:space="preserve"> </w:t>
      </w:r>
      <w:r w:rsidR="00A217EA">
        <w:rPr>
          <w:rFonts w:ascii="Castellar" w:hAnsi="Castellar"/>
          <w:sz w:val="32"/>
          <w:szCs w:val="32"/>
        </w:rPr>
        <w:t>2017-2018</w:t>
      </w:r>
    </w:p>
    <w:p w:rsidR="00CB7B60" w:rsidRDefault="00CB7B60"/>
    <w:tbl>
      <w:tblPr>
        <w:tblStyle w:val="Listeclaire-Accent6"/>
        <w:tblpPr w:leftFromText="141" w:rightFromText="141" w:vertAnchor="page" w:horzAnchor="margin" w:tblpXSpec="center" w:tblpY="1576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118"/>
        <w:gridCol w:w="2294"/>
        <w:gridCol w:w="2551"/>
        <w:gridCol w:w="2552"/>
      </w:tblGrid>
      <w:tr w:rsidR="00CB4FE4" w:rsidRPr="00805F7F" w:rsidTr="0018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4FE4" w:rsidRPr="00805F7F" w:rsidRDefault="00CB4FE4" w:rsidP="00CB4FE4">
            <w:pPr>
              <w:pStyle w:val="Contenudetableau"/>
              <w:snapToGrid w:val="0"/>
              <w:rPr>
                <w:rFonts w:ascii="Corbel" w:hAnsi="Corbel"/>
                <w:color w:val="365F91" w:themeColor="accent1" w:themeShade="BF"/>
              </w:rPr>
            </w:pPr>
          </w:p>
        </w:tc>
        <w:tc>
          <w:tcPr>
            <w:tcW w:w="8814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CB4FE4" w:rsidRPr="0018672D" w:rsidRDefault="00CB4FE4" w:rsidP="00CB4FE4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color w:val="17365D" w:themeColor="text2" w:themeShade="BF"/>
                <w:sz w:val="32"/>
                <w:szCs w:val="28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  <w:sz w:val="32"/>
                <w:szCs w:val="28"/>
              </w:rPr>
              <w:t>NOMBRES ET CALCULS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B4FE4" w:rsidRPr="0018672D" w:rsidRDefault="00CB4FE4" w:rsidP="00CB4FE4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  <w:t>ESPACE ET</w:t>
            </w:r>
          </w:p>
          <w:p w:rsidR="00CB4FE4" w:rsidRPr="0018672D" w:rsidRDefault="00CB4FE4" w:rsidP="00CB4FE4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  <w:t>GEOMETRIE</w:t>
            </w:r>
          </w:p>
        </w:tc>
        <w:tc>
          <w:tcPr>
            <w:tcW w:w="255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B4FE4" w:rsidRPr="0018672D" w:rsidRDefault="00CB4FE4" w:rsidP="00CB4FE4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  <w:sz w:val="32"/>
                <w:szCs w:val="32"/>
              </w:rPr>
              <w:t>GRANDEURS ET MESURES</w:t>
            </w:r>
          </w:p>
        </w:tc>
      </w:tr>
      <w:tr w:rsidR="00CB4FE4" w:rsidRPr="00805F7F" w:rsidTr="004D0F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B4FE4" w:rsidRPr="00805F7F" w:rsidRDefault="00CB4FE4" w:rsidP="00CB4FE4">
            <w:pPr>
              <w:pStyle w:val="Contenudetableau"/>
              <w:snapToGrid w:val="0"/>
              <w:rPr>
                <w:rFonts w:ascii="Corbel" w:hAnsi="Corbel"/>
                <w:color w:val="365F91" w:themeColor="accent1" w:themeShade="BF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B4FE4" w:rsidRPr="00805F7F" w:rsidRDefault="00CB4FE4" w:rsidP="00CB4FE4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</w:pPr>
            <w:r w:rsidRPr="00805F7F"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B4FE4" w:rsidRPr="00805F7F" w:rsidRDefault="00CB4FE4" w:rsidP="00CB4FE4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</w:pPr>
            <w:r w:rsidRPr="00805F7F"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  <w:t>Calculs</w:t>
            </w:r>
          </w:p>
        </w:tc>
        <w:tc>
          <w:tcPr>
            <w:tcW w:w="2294" w:type="dxa"/>
            <w:shd w:val="clear" w:color="auto" w:fill="DBE5F1" w:themeFill="accent1" w:themeFillTint="33"/>
          </w:tcPr>
          <w:p w:rsidR="00CB4FE4" w:rsidRPr="00805F7F" w:rsidRDefault="00CB4FE4" w:rsidP="00CB4FE4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</w:pPr>
            <w:r w:rsidRPr="00805F7F">
              <w:rPr>
                <w:rFonts w:ascii="PreCursive" w:hAnsi="PreCursive"/>
                <w:bCs/>
                <w:color w:val="365F91" w:themeColor="accent1" w:themeShade="BF"/>
                <w:sz w:val="36"/>
                <w:szCs w:val="36"/>
              </w:rPr>
              <w:t>OGD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B4FE4" w:rsidRPr="00805F7F" w:rsidRDefault="00CB4FE4" w:rsidP="00CB4FE4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365F91" w:themeColor="accent1" w:themeShade="BF"/>
              </w:rPr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</w:tcPr>
          <w:p w:rsidR="00CB4FE4" w:rsidRPr="00805F7F" w:rsidRDefault="00CB4FE4" w:rsidP="00CB4FE4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365F91" w:themeColor="accent1" w:themeShade="BF"/>
              </w:rPr>
            </w:pPr>
          </w:p>
        </w:tc>
      </w:tr>
      <w:tr w:rsidR="00CB4FE4" w:rsidRPr="00805F7F" w:rsidTr="004D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textDirection w:val="btLr"/>
          </w:tcPr>
          <w:p w:rsidR="00CB4FE4" w:rsidRPr="0018672D" w:rsidRDefault="00CB4FE4" w:rsidP="0018672D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17365D" w:themeColor="text2" w:themeShade="BF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Période</w:t>
            </w:r>
            <w:r w:rsidR="0018672D">
              <w:rPr>
                <w:rFonts w:ascii="Chalkduster" w:hAnsi="Chalkduster"/>
                <w:bCs/>
                <w:color w:val="17365D" w:themeColor="text2" w:themeShade="BF"/>
              </w:rPr>
              <w:t xml:space="preserve"> </w:t>
            </w: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1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 – Les Nb </w:t>
            </w:r>
            <w:r w:rsidRPr="00A217EA">
              <w:rPr>
                <w:rFonts w:ascii="LuzSans-Book" w:hAnsi="LuzSans-Book"/>
                <w:sz w:val="22"/>
                <w:szCs w:val="22"/>
              </w:rPr>
              <w:sym w:font="Wingdings" w:char="F0E0"/>
            </w:r>
            <w:r w:rsidRPr="00A217EA">
              <w:rPr>
                <w:rFonts w:ascii="LuzSans-Book" w:hAnsi="LuzSans-Book"/>
                <w:sz w:val="22"/>
                <w:szCs w:val="22"/>
              </w:rPr>
              <w:t xml:space="preserve"> 9 999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N2 – Les Nb</w:t>
            </w:r>
            <w:r w:rsidRPr="00A217EA">
              <w:rPr>
                <w:rFonts w:ascii="LuzSans-Book" w:hAnsi="LuzSans-Book"/>
                <w:sz w:val="22"/>
                <w:szCs w:val="22"/>
              </w:rPr>
              <w:sym w:font="Wingdings" w:char="F0E0"/>
            </w:r>
            <w:r w:rsidRPr="00A217EA">
              <w:rPr>
                <w:rFonts w:ascii="LuzSans-Book" w:hAnsi="LuzSans-Book"/>
                <w:sz w:val="22"/>
                <w:szCs w:val="22"/>
              </w:rPr>
              <w:t xml:space="preserve"> </w:t>
            </w:r>
            <w:r w:rsidRPr="00A217EA">
              <w:rPr>
                <w:rFonts w:ascii="LuzSans-Book" w:hAnsi="LuzSans-Book"/>
                <w:sz w:val="22"/>
                <w:szCs w:val="22"/>
              </w:rPr>
              <w:t xml:space="preserve">99 999 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N3 – Les Nb </w:t>
            </w:r>
            <w:r w:rsidRPr="00A217EA">
              <w:rPr>
                <w:rFonts w:ascii="LuzSans-Book" w:hAnsi="LuzSans-Book"/>
                <w:sz w:val="22"/>
                <w:szCs w:val="22"/>
              </w:rPr>
              <w:sym w:font="Wingdings" w:char="F0E0"/>
            </w:r>
            <w:r w:rsidRPr="00A217EA">
              <w:rPr>
                <w:rFonts w:ascii="LuzSans-Book" w:hAnsi="LuzSans-Book"/>
                <w:sz w:val="22"/>
                <w:szCs w:val="22"/>
              </w:rPr>
              <w:t xml:space="preserve"> million 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N4 – Comparer, décomposer Gd Nb </w:t>
            </w:r>
          </w:p>
          <w:p w:rsidR="0018672D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N5 – Chiffre et nombre </w:t>
            </w:r>
          </w:p>
          <w:p w:rsidR="0018672D" w:rsidRPr="00A217EA" w:rsidRDefault="0018672D" w:rsidP="00CB4F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Ca1 – L’addition posée </w:t>
            </w:r>
          </w:p>
          <w:p w:rsid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Ca2 – La soustraction posée </w:t>
            </w:r>
          </w:p>
          <w:p w:rsidR="008C2908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Calcul mental</w:t>
            </w:r>
          </w:p>
          <w:p w:rsidR="00CB4FE4" w:rsidRPr="00A217EA" w:rsidRDefault="00CB4FE4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one" w:sz="0" w:space="0" w:color="auto"/>
              <w:bottom w:val="none" w:sz="0" w:space="0" w:color="auto"/>
            </w:tcBorders>
          </w:tcPr>
          <w:p w:rsidR="00CB4FE4" w:rsidRPr="00A217EA" w:rsidRDefault="0047011E" w:rsidP="00CB4F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CB4FE4" w:rsidRPr="00A217EA">
              <w:rPr>
                <w:rFonts w:ascii="LuzSans-Book" w:hAnsi="LuzSans-Book"/>
                <w:sz w:val="22"/>
                <w:szCs w:val="22"/>
              </w:rPr>
              <w:t>Lire et placer les coordonnées d’un point</w:t>
            </w:r>
          </w:p>
          <w:p w:rsidR="00CB4FE4" w:rsidRDefault="0047011E" w:rsidP="004D0F7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4D0F78">
              <w:rPr>
                <w:rFonts w:ascii="LuzSans-Book" w:hAnsi="LuzSans-Book"/>
                <w:sz w:val="22"/>
                <w:szCs w:val="22"/>
              </w:rPr>
              <w:t>P</w:t>
            </w:r>
            <w:r w:rsidRPr="0047011E">
              <w:rPr>
                <w:rFonts w:ascii="LuzSans-Book" w:hAnsi="LuzSans-Book"/>
                <w:sz w:val="22"/>
                <w:szCs w:val="22"/>
              </w:rPr>
              <w:t xml:space="preserve">roblèmes à </w:t>
            </w:r>
            <w:r w:rsidR="004D0F78">
              <w:rPr>
                <w:rFonts w:ascii="LuzSans-Book" w:hAnsi="LuzSans-Book"/>
                <w:sz w:val="22"/>
                <w:szCs w:val="22"/>
              </w:rPr>
              <w:t>1</w:t>
            </w:r>
            <w:r w:rsidRPr="0047011E">
              <w:rPr>
                <w:rFonts w:ascii="LuzSans-Book" w:hAnsi="LuzSans-Book"/>
                <w:sz w:val="22"/>
                <w:szCs w:val="22"/>
              </w:rPr>
              <w:t xml:space="preserve"> étape</w:t>
            </w:r>
            <w:r>
              <w:rPr>
                <w:rFonts w:ascii="LuzSans-Book" w:hAnsi="LuzSans-Book"/>
                <w:sz w:val="22"/>
                <w:szCs w:val="22"/>
              </w:rPr>
              <w:t xml:space="preserve"> : + ou </w:t>
            </w:r>
            <w:r w:rsidR="008C2908">
              <w:rPr>
                <w:rFonts w:ascii="LuzSans-Book" w:hAnsi="LuzSans-Book"/>
                <w:sz w:val="22"/>
                <w:szCs w:val="22"/>
              </w:rPr>
              <w:t>–</w:t>
            </w:r>
          </w:p>
          <w:p w:rsidR="008C2908" w:rsidRDefault="008C2908" w:rsidP="004D0F7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4D0F7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Rall</w:t>
            </w:r>
            <w:r>
              <w:rPr>
                <w:rFonts w:ascii="LuzSans-Book" w:hAnsi="LuzSans-Book"/>
                <w:color w:val="0070C0"/>
                <w:sz w:val="22"/>
                <w:szCs w:val="22"/>
              </w:rPr>
              <w:t>y</w:t>
            </w: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es maths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Géo1 – Droite, segment …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Géo 2 – Parallèles - perpendiculaires</w:t>
            </w:r>
          </w:p>
          <w:p w:rsidR="00CB4FE4" w:rsidRPr="00A217EA" w:rsidRDefault="00CB4FE4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011E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M1 – Les longueurs  </w:t>
            </w:r>
          </w:p>
          <w:p w:rsidR="0047011E" w:rsidRPr="0047011E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M2 – Les périmètres  </w:t>
            </w:r>
          </w:p>
          <w:p w:rsidR="00CB4FE4" w:rsidRPr="00A217EA" w:rsidRDefault="00CB4FE4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</w:tc>
      </w:tr>
      <w:tr w:rsidR="00CB4FE4" w:rsidRPr="00805F7F" w:rsidTr="004D0F7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textDirection w:val="btLr"/>
          </w:tcPr>
          <w:p w:rsidR="00CB4FE4" w:rsidRPr="0018672D" w:rsidRDefault="00CB4FE4" w:rsidP="0018672D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17365D" w:themeColor="text2" w:themeShade="BF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Période</w:t>
            </w:r>
            <w:r w:rsidR="0018672D">
              <w:rPr>
                <w:rFonts w:ascii="Chalkduster" w:hAnsi="Chalkduster"/>
                <w:bCs/>
                <w:color w:val="17365D" w:themeColor="text2" w:themeShade="BF"/>
              </w:rPr>
              <w:t xml:space="preserve"> </w:t>
            </w: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2</w:t>
            </w:r>
          </w:p>
        </w:tc>
        <w:tc>
          <w:tcPr>
            <w:tcW w:w="3402" w:type="dxa"/>
          </w:tcPr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N6 – Les fractions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N7 – Comparer des fractions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N8 – La fraction décimale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Ca3 – Multiplier par 10,100 … 20 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Ca4 – Décomposition de X </w:t>
            </w:r>
          </w:p>
          <w:p w:rsidR="00CB4FE4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Ca5 – La X posée</w:t>
            </w:r>
          </w:p>
          <w:p w:rsidR="008C2908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Calcul mental</w:t>
            </w:r>
          </w:p>
        </w:tc>
        <w:tc>
          <w:tcPr>
            <w:tcW w:w="2294" w:type="dxa"/>
          </w:tcPr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4D0F78">
              <w:rPr>
                <w:rFonts w:ascii="LuzSans-Book" w:hAnsi="LuzSans-Book"/>
                <w:sz w:val="22"/>
                <w:szCs w:val="22"/>
              </w:rPr>
              <w:t>P</w:t>
            </w:r>
            <w:r w:rsidRPr="0047011E">
              <w:rPr>
                <w:rFonts w:ascii="LuzSans-Book" w:hAnsi="LuzSans-Book"/>
                <w:sz w:val="22"/>
                <w:szCs w:val="22"/>
              </w:rPr>
              <w:t xml:space="preserve">roblèmes à </w:t>
            </w:r>
            <w:r w:rsidR="004D0F78">
              <w:rPr>
                <w:rFonts w:ascii="LuzSans-Book" w:hAnsi="LuzSans-Book"/>
                <w:sz w:val="22"/>
                <w:szCs w:val="22"/>
              </w:rPr>
              <w:t>1</w:t>
            </w:r>
            <w:r w:rsidRPr="0047011E">
              <w:rPr>
                <w:rFonts w:ascii="LuzSans-Book" w:hAnsi="LuzSans-Book"/>
                <w:sz w:val="22"/>
                <w:szCs w:val="22"/>
              </w:rPr>
              <w:t xml:space="preserve"> étape</w:t>
            </w:r>
            <w:r>
              <w:rPr>
                <w:rFonts w:ascii="LuzSans-Book" w:hAnsi="LuzSans-Book"/>
                <w:sz w:val="22"/>
                <w:szCs w:val="22"/>
              </w:rPr>
              <w:t> :</w:t>
            </w:r>
            <w:r>
              <w:rPr>
                <w:rFonts w:ascii="LuzSans-Book" w:hAnsi="LuzSans-Book"/>
                <w:sz w:val="22"/>
                <w:szCs w:val="22"/>
              </w:rPr>
              <w:t xml:space="preserve"> </w:t>
            </w:r>
            <w:r w:rsidRPr="0047011E">
              <w:rPr>
                <w:rFonts w:ascii="LuzSans-Book" w:hAnsi="LuzSans-Book"/>
                <w:sz w:val="22"/>
                <w:szCs w:val="22"/>
              </w:rPr>
              <w:t>4 opérations</w:t>
            </w:r>
          </w:p>
          <w:p w:rsidR="00CB4FE4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4D0F78">
              <w:rPr>
                <w:rFonts w:ascii="LuzSans-Book" w:hAnsi="LuzSans-Book"/>
                <w:sz w:val="22"/>
                <w:szCs w:val="22"/>
              </w:rPr>
              <w:t>P</w:t>
            </w:r>
            <w:r>
              <w:rPr>
                <w:rFonts w:ascii="LuzSans-Book" w:hAnsi="LuzSans-Book"/>
                <w:sz w:val="22"/>
                <w:szCs w:val="22"/>
              </w:rPr>
              <w:t>roblèmes à plusieurs étapes a</w:t>
            </w:r>
            <w:r w:rsidRPr="0047011E">
              <w:rPr>
                <w:rFonts w:ascii="LuzSans-Book" w:hAnsi="LuzSans-Book"/>
                <w:sz w:val="22"/>
                <w:szCs w:val="22"/>
              </w:rPr>
              <w:t>v</w:t>
            </w:r>
            <w:r w:rsidR="004D0F78">
              <w:rPr>
                <w:rFonts w:ascii="LuzSans-Book" w:hAnsi="LuzSans-Book"/>
                <w:sz w:val="22"/>
                <w:szCs w:val="22"/>
              </w:rPr>
              <w:t>ec</w:t>
            </w:r>
            <w:r>
              <w:rPr>
                <w:rFonts w:ascii="LuzSans-Book" w:hAnsi="LuzSans-Book"/>
                <w:sz w:val="22"/>
                <w:szCs w:val="22"/>
              </w:rPr>
              <w:t xml:space="preserve"> questions intermédiaires</w:t>
            </w:r>
          </w:p>
          <w:p w:rsidR="008C2908" w:rsidRPr="00A217EA" w:rsidRDefault="008C2908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Rall</w:t>
            </w:r>
            <w:r>
              <w:rPr>
                <w:rFonts w:ascii="LuzSans-Book" w:hAnsi="LuzSans-Book"/>
                <w:color w:val="0070C0"/>
                <w:sz w:val="22"/>
                <w:szCs w:val="22"/>
              </w:rPr>
              <w:t>y</w:t>
            </w: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es maths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3 – Les propriétés géométriques 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4 – Les polygones </w:t>
            </w:r>
          </w:p>
          <w:p w:rsidR="00CB4FE4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Géo 5 – Les quadrilatères</w:t>
            </w:r>
          </w:p>
        </w:tc>
        <w:tc>
          <w:tcPr>
            <w:tcW w:w="2552" w:type="dxa"/>
          </w:tcPr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M3 – Les masses  </w:t>
            </w:r>
          </w:p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M4 – Les angles  </w:t>
            </w:r>
          </w:p>
          <w:p w:rsidR="00CB4FE4" w:rsidRPr="00A217EA" w:rsidRDefault="00CB4FE4" w:rsidP="00CB4F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</w:tc>
      </w:tr>
      <w:tr w:rsidR="00CB4FE4" w:rsidRPr="00805F7F" w:rsidTr="004D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textDirection w:val="btLr"/>
          </w:tcPr>
          <w:p w:rsidR="00CB4FE4" w:rsidRPr="0018672D" w:rsidRDefault="00CB4FE4" w:rsidP="0018672D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17365D" w:themeColor="text2" w:themeShade="BF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Période</w:t>
            </w:r>
            <w:r w:rsidR="0018672D">
              <w:rPr>
                <w:rFonts w:ascii="Chalkduster" w:hAnsi="Chalkduster"/>
                <w:bCs/>
                <w:color w:val="17365D" w:themeColor="text2" w:themeShade="BF"/>
              </w:rPr>
              <w:t xml:space="preserve"> </w:t>
            </w: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3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N9 – Les fractions équivalentes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N10 – Décomposer une fraction </w:t>
            </w:r>
          </w:p>
          <w:p w:rsidR="00CB4FE4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N11 – Les fractions sur une droite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Ca6 – Les parenthèses 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Ca7 – Les multiples 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Ca8 – La division </w:t>
            </w:r>
          </w:p>
          <w:p w:rsidR="00CB4FE4" w:rsidRDefault="00CB4FE4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Calcul mental</w:t>
            </w:r>
          </w:p>
        </w:tc>
        <w:tc>
          <w:tcPr>
            <w:tcW w:w="2294" w:type="dxa"/>
            <w:tcBorders>
              <w:top w:val="none" w:sz="0" w:space="0" w:color="auto"/>
              <w:bottom w:val="none" w:sz="0" w:space="0" w:color="auto"/>
            </w:tcBorders>
          </w:tcPr>
          <w:p w:rsidR="0047011E" w:rsidRPr="0047011E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Pr="0047011E">
              <w:rPr>
                <w:rFonts w:ascii="LuzSans-Book" w:hAnsi="LuzSans-Book"/>
                <w:sz w:val="22"/>
                <w:szCs w:val="22"/>
              </w:rPr>
              <w:t>Problèmes à essais</w:t>
            </w:r>
          </w:p>
          <w:p w:rsidR="0047011E" w:rsidRPr="0047011E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4D0F78">
              <w:rPr>
                <w:rFonts w:ascii="LuzSans-Book" w:hAnsi="LuzSans-Book"/>
                <w:sz w:val="22"/>
                <w:szCs w:val="22"/>
              </w:rPr>
              <w:t>P</w:t>
            </w:r>
            <w:r w:rsidRPr="0047011E">
              <w:rPr>
                <w:rFonts w:ascii="LuzSans-Book" w:hAnsi="LuzSans-Book"/>
                <w:sz w:val="22"/>
                <w:szCs w:val="22"/>
              </w:rPr>
              <w:t>roportionnalité</w:t>
            </w:r>
          </w:p>
          <w:p w:rsidR="00CB4FE4" w:rsidRDefault="00CB4FE4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Rall</w:t>
            </w:r>
            <w:r>
              <w:rPr>
                <w:rFonts w:ascii="LuzSans-Book" w:hAnsi="LuzSans-Book"/>
                <w:color w:val="0070C0"/>
                <w:sz w:val="22"/>
                <w:szCs w:val="22"/>
              </w:rPr>
              <w:t>y</w:t>
            </w: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es maths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6 – Les triangles  </w:t>
            </w:r>
          </w:p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7 – Le cercle  </w:t>
            </w:r>
          </w:p>
          <w:p w:rsidR="00CB4FE4" w:rsidRPr="00A217EA" w:rsidRDefault="00CB4FE4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011E" w:rsidRDefault="0047011E" w:rsidP="00CB4F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>M5 – Les heures</w:t>
            </w:r>
          </w:p>
          <w:p w:rsidR="00CB4FE4" w:rsidRPr="00A217EA" w:rsidRDefault="0047011E" w:rsidP="00CB4F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M6 – Les durées    </w:t>
            </w:r>
          </w:p>
        </w:tc>
      </w:tr>
      <w:tr w:rsidR="00CB4FE4" w:rsidRPr="00805F7F" w:rsidTr="004D0F78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textDirection w:val="btLr"/>
          </w:tcPr>
          <w:p w:rsidR="00CB4FE4" w:rsidRPr="0018672D" w:rsidRDefault="00CB4FE4" w:rsidP="0018672D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17365D" w:themeColor="text2" w:themeShade="BF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Période</w:t>
            </w:r>
            <w:r w:rsidR="0018672D">
              <w:rPr>
                <w:rFonts w:ascii="Chalkduster" w:hAnsi="Chalkduster"/>
                <w:bCs/>
                <w:color w:val="17365D" w:themeColor="text2" w:themeShade="BF"/>
              </w:rPr>
              <w:t xml:space="preserve"> </w:t>
            </w: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4</w:t>
            </w:r>
          </w:p>
        </w:tc>
        <w:tc>
          <w:tcPr>
            <w:tcW w:w="3402" w:type="dxa"/>
          </w:tcPr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N12 – Les nombres décimaux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N13 – Fractions et décimaux </w:t>
            </w:r>
          </w:p>
          <w:p w:rsidR="00A217EA" w:rsidRPr="00A217EA" w:rsidRDefault="00A217EA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N14 – Lire et écrire les décimaux </w:t>
            </w:r>
          </w:p>
          <w:p w:rsidR="00CB4FE4" w:rsidRPr="00A217EA" w:rsidRDefault="00CB4FE4" w:rsidP="00A217E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Ca9 - + et – décimales </w:t>
            </w:r>
          </w:p>
          <w:p w:rsidR="00CB4FE4" w:rsidRDefault="00CB4FE4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Calcul mental</w:t>
            </w:r>
          </w:p>
        </w:tc>
        <w:tc>
          <w:tcPr>
            <w:tcW w:w="2294" w:type="dxa"/>
          </w:tcPr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Pr="0047011E">
              <w:rPr>
                <w:rFonts w:ascii="LuzSans-Book" w:hAnsi="LuzSans-Book"/>
                <w:sz w:val="22"/>
                <w:szCs w:val="22"/>
              </w:rPr>
              <w:t>Tableaux de proportionnalité</w:t>
            </w:r>
          </w:p>
          <w:p w:rsidR="00CB4FE4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Pr="0047011E">
              <w:rPr>
                <w:rFonts w:ascii="LuzSans-Book" w:hAnsi="LuzSans-Book"/>
                <w:sz w:val="22"/>
                <w:szCs w:val="22"/>
              </w:rPr>
              <w:t>Tab</w:t>
            </w:r>
            <w:r>
              <w:rPr>
                <w:rFonts w:ascii="LuzSans-Book" w:hAnsi="LuzSans-Book"/>
                <w:sz w:val="22"/>
                <w:szCs w:val="22"/>
              </w:rPr>
              <w:t>leaux, graphiques, histogrammes</w:t>
            </w:r>
          </w:p>
          <w:p w:rsidR="004D0F78" w:rsidRDefault="004D0F78" w:rsidP="004D0F7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Problèmes à plusieurs étapes sans </w:t>
            </w:r>
            <w:r w:rsidRPr="004D0F78">
              <w:rPr>
                <w:rFonts w:ascii="LuzSans-Book" w:hAnsi="LuzSans-Book"/>
                <w:sz w:val="22"/>
                <w:szCs w:val="22"/>
              </w:rPr>
              <w:t>questions intermédiaires</w:t>
            </w:r>
          </w:p>
          <w:p w:rsidR="008C2908" w:rsidRPr="00A217EA" w:rsidRDefault="008C2908" w:rsidP="004D0F7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Rall</w:t>
            </w:r>
            <w:r>
              <w:rPr>
                <w:rFonts w:ascii="LuzSans-Book" w:hAnsi="LuzSans-Book"/>
                <w:color w:val="0070C0"/>
                <w:sz w:val="22"/>
                <w:szCs w:val="22"/>
              </w:rPr>
              <w:t>y</w:t>
            </w: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es maths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8 – La symétrie axiale  </w:t>
            </w:r>
          </w:p>
          <w:p w:rsidR="00CB4FE4" w:rsidRPr="00A217EA" w:rsidRDefault="00CB4FE4" w:rsidP="00CB4FE4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M7 – Les aires (pavages)  </w:t>
            </w:r>
          </w:p>
          <w:p w:rsidR="0047011E" w:rsidRPr="0047011E" w:rsidRDefault="0047011E" w:rsidP="0047011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 xml:space="preserve">M8 – Les contenances  </w:t>
            </w:r>
          </w:p>
          <w:p w:rsidR="00CB4FE4" w:rsidRPr="00A217EA" w:rsidRDefault="00CB4FE4" w:rsidP="00CB4F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</w:p>
        </w:tc>
      </w:tr>
      <w:tr w:rsidR="00CB4FE4" w:rsidRPr="00805F7F" w:rsidTr="004D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textDirection w:val="btLr"/>
          </w:tcPr>
          <w:p w:rsidR="00CB4FE4" w:rsidRPr="0018672D" w:rsidRDefault="00CB4FE4" w:rsidP="0018672D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17365D" w:themeColor="text2" w:themeShade="BF"/>
              </w:rPr>
            </w:pP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Période</w:t>
            </w:r>
            <w:r w:rsidR="0018672D">
              <w:rPr>
                <w:rFonts w:ascii="Chalkduster" w:hAnsi="Chalkduster"/>
                <w:bCs/>
                <w:color w:val="17365D" w:themeColor="text2" w:themeShade="BF"/>
              </w:rPr>
              <w:t xml:space="preserve"> </w:t>
            </w:r>
            <w:r w:rsidRPr="0018672D">
              <w:rPr>
                <w:rFonts w:ascii="Chalkduster" w:hAnsi="Chalkduster"/>
                <w:bCs/>
                <w:color w:val="17365D" w:themeColor="text2" w:themeShade="BF"/>
              </w:rPr>
              <w:t>5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N15 – Comparer les décimaux </w:t>
            </w:r>
          </w:p>
          <w:p w:rsidR="00CB4FE4" w:rsidRPr="00A217EA" w:rsidRDefault="00A217EA" w:rsidP="00A217E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N16 – Les décimaux sur droite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4FE4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>Ca10 – Ordre de grandeur</w:t>
            </w:r>
          </w:p>
          <w:p w:rsidR="008C2908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</w:p>
          <w:p w:rsidR="008C2908" w:rsidRPr="00A217EA" w:rsidRDefault="008C2908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Calcul mental</w:t>
            </w:r>
          </w:p>
        </w:tc>
        <w:tc>
          <w:tcPr>
            <w:tcW w:w="2294" w:type="dxa"/>
            <w:tcBorders>
              <w:top w:val="none" w:sz="0" w:space="0" w:color="auto"/>
              <w:bottom w:val="none" w:sz="0" w:space="0" w:color="auto"/>
            </w:tcBorders>
          </w:tcPr>
          <w:p w:rsidR="0047011E" w:rsidRPr="0047011E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- </w:t>
            </w:r>
            <w:r w:rsidR="004D0F78">
              <w:rPr>
                <w:rFonts w:ascii="LuzSans-Book" w:hAnsi="LuzSans-Book"/>
                <w:sz w:val="22"/>
                <w:szCs w:val="22"/>
              </w:rPr>
              <w:t>P</w:t>
            </w:r>
            <w:r w:rsidRPr="0047011E">
              <w:rPr>
                <w:rFonts w:ascii="LuzSans-Book" w:hAnsi="LuzSans-Book"/>
                <w:sz w:val="22"/>
                <w:szCs w:val="22"/>
              </w:rPr>
              <w:t>roblèmes de grandeurs et mesures</w:t>
            </w:r>
            <w:r w:rsidR="004D0F78">
              <w:rPr>
                <w:rFonts w:ascii="LuzSans-Book" w:hAnsi="LuzSans-Book"/>
                <w:sz w:val="22"/>
                <w:szCs w:val="22"/>
              </w:rPr>
              <w:t> :</w:t>
            </w:r>
          </w:p>
          <w:p w:rsidR="008C2908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Longueurs et distances, Masses, </w:t>
            </w:r>
          </w:p>
          <w:p w:rsidR="008C2908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>
              <w:rPr>
                <w:rFonts w:ascii="LuzSans-Book" w:hAnsi="LuzSans-Book"/>
                <w:sz w:val="22"/>
                <w:szCs w:val="22"/>
              </w:rPr>
              <w:t xml:space="preserve">Durées, </w:t>
            </w:r>
          </w:p>
          <w:p w:rsidR="00CB4FE4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>Aires</w:t>
            </w:r>
          </w:p>
          <w:p w:rsidR="008C2908" w:rsidRPr="00A217EA" w:rsidRDefault="008C2908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+ Rall</w:t>
            </w:r>
            <w:r>
              <w:rPr>
                <w:rFonts w:ascii="LuzSans-Book" w:hAnsi="LuzSans-Book"/>
                <w:color w:val="0070C0"/>
                <w:sz w:val="22"/>
                <w:szCs w:val="22"/>
              </w:rPr>
              <w:t>y</w:t>
            </w:r>
            <w:bookmarkStart w:id="0" w:name="_GoBack"/>
            <w:bookmarkEnd w:id="0"/>
            <w:r w:rsidRPr="008C2908">
              <w:rPr>
                <w:rFonts w:ascii="LuzSans-Book" w:hAnsi="LuzSans-Book"/>
                <w:color w:val="0070C0"/>
                <w:sz w:val="22"/>
                <w:szCs w:val="22"/>
              </w:rPr>
              <w:t>es maths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17EA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9 – Les solides  </w:t>
            </w:r>
          </w:p>
          <w:p w:rsidR="00CB4FE4" w:rsidRPr="00A217EA" w:rsidRDefault="00A217EA" w:rsidP="00A217EA">
            <w:pPr>
              <w:pStyle w:val="Contenudetableau"/>
              <w:snapToGrid w:val="0"/>
              <w:rPr>
                <w:rFonts w:ascii="LuzSans-Book" w:hAnsi="LuzSans-Book"/>
                <w:sz w:val="22"/>
                <w:szCs w:val="22"/>
              </w:rPr>
            </w:pPr>
            <w:r w:rsidRPr="00A217EA">
              <w:rPr>
                <w:rFonts w:ascii="LuzSans-Book" w:hAnsi="LuzSans-Book"/>
                <w:sz w:val="22"/>
                <w:szCs w:val="22"/>
              </w:rPr>
              <w:t xml:space="preserve">Géo 10 – Les patrons 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B4FE4" w:rsidRPr="00A217EA" w:rsidRDefault="0047011E" w:rsidP="0047011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2"/>
                <w:szCs w:val="22"/>
              </w:rPr>
            </w:pPr>
            <w:r w:rsidRPr="0047011E">
              <w:rPr>
                <w:rFonts w:ascii="LuzSans-Book" w:hAnsi="LuzSans-Book"/>
                <w:sz w:val="22"/>
                <w:szCs w:val="22"/>
              </w:rPr>
              <w:t>M9 – Les aires (2)</w:t>
            </w:r>
          </w:p>
        </w:tc>
      </w:tr>
    </w:tbl>
    <w:p w:rsidR="00CB4FE4" w:rsidRDefault="00CB4FE4"/>
    <w:sectPr w:rsidR="00CB4FE4" w:rsidSect="00CB4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PassingNote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E"/>
    <w:rsid w:val="000078CF"/>
    <w:rsid w:val="00012468"/>
    <w:rsid w:val="00013697"/>
    <w:rsid w:val="0001578B"/>
    <w:rsid w:val="000203A9"/>
    <w:rsid w:val="00020659"/>
    <w:rsid w:val="00026E9D"/>
    <w:rsid w:val="0003088B"/>
    <w:rsid w:val="00030FBC"/>
    <w:rsid w:val="00033023"/>
    <w:rsid w:val="00033FDF"/>
    <w:rsid w:val="000725BC"/>
    <w:rsid w:val="00085DC7"/>
    <w:rsid w:val="000A1B6D"/>
    <w:rsid w:val="000B339C"/>
    <w:rsid w:val="000B352C"/>
    <w:rsid w:val="000B3F16"/>
    <w:rsid w:val="000C2E41"/>
    <w:rsid w:val="000D0C30"/>
    <w:rsid w:val="000D7675"/>
    <w:rsid w:val="000F1464"/>
    <w:rsid w:val="000F52DC"/>
    <w:rsid w:val="00106386"/>
    <w:rsid w:val="00107754"/>
    <w:rsid w:val="00110E61"/>
    <w:rsid w:val="00114E4E"/>
    <w:rsid w:val="00121427"/>
    <w:rsid w:val="00126F5A"/>
    <w:rsid w:val="00141E8E"/>
    <w:rsid w:val="001421D6"/>
    <w:rsid w:val="001536C2"/>
    <w:rsid w:val="00167E8A"/>
    <w:rsid w:val="00177764"/>
    <w:rsid w:val="00184128"/>
    <w:rsid w:val="00186232"/>
    <w:rsid w:val="0018672D"/>
    <w:rsid w:val="00191552"/>
    <w:rsid w:val="00196E44"/>
    <w:rsid w:val="001A0EB0"/>
    <w:rsid w:val="001A2459"/>
    <w:rsid w:val="001A295E"/>
    <w:rsid w:val="001A5578"/>
    <w:rsid w:val="001B09E6"/>
    <w:rsid w:val="001B671A"/>
    <w:rsid w:val="001F7905"/>
    <w:rsid w:val="002038DF"/>
    <w:rsid w:val="00215FC9"/>
    <w:rsid w:val="002172A9"/>
    <w:rsid w:val="002216A7"/>
    <w:rsid w:val="002246FA"/>
    <w:rsid w:val="00232870"/>
    <w:rsid w:val="00242A8D"/>
    <w:rsid w:val="002454BC"/>
    <w:rsid w:val="00253997"/>
    <w:rsid w:val="0026058C"/>
    <w:rsid w:val="00265266"/>
    <w:rsid w:val="00286CB6"/>
    <w:rsid w:val="002A1CF0"/>
    <w:rsid w:val="002A3E3F"/>
    <w:rsid w:val="002B081A"/>
    <w:rsid w:val="002C2277"/>
    <w:rsid w:val="002C47DE"/>
    <w:rsid w:val="002D180E"/>
    <w:rsid w:val="002D4EAF"/>
    <w:rsid w:val="002F2F2E"/>
    <w:rsid w:val="002F6958"/>
    <w:rsid w:val="003015C6"/>
    <w:rsid w:val="00317E4F"/>
    <w:rsid w:val="00323623"/>
    <w:rsid w:val="0033195C"/>
    <w:rsid w:val="003431F1"/>
    <w:rsid w:val="00355148"/>
    <w:rsid w:val="003633EE"/>
    <w:rsid w:val="003665C8"/>
    <w:rsid w:val="00382D42"/>
    <w:rsid w:val="003A2160"/>
    <w:rsid w:val="003A438D"/>
    <w:rsid w:val="003A49BC"/>
    <w:rsid w:val="003A5841"/>
    <w:rsid w:val="003A7F91"/>
    <w:rsid w:val="003B3145"/>
    <w:rsid w:val="003B65C7"/>
    <w:rsid w:val="003C4AD2"/>
    <w:rsid w:val="003D16AE"/>
    <w:rsid w:val="003D2310"/>
    <w:rsid w:val="003D33B1"/>
    <w:rsid w:val="003D57FC"/>
    <w:rsid w:val="003E30C7"/>
    <w:rsid w:val="003E3ADC"/>
    <w:rsid w:val="003F3A7E"/>
    <w:rsid w:val="00403C99"/>
    <w:rsid w:val="00404DAE"/>
    <w:rsid w:val="0040593F"/>
    <w:rsid w:val="00410877"/>
    <w:rsid w:val="00425C5A"/>
    <w:rsid w:val="00431FDA"/>
    <w:rsid w:val="00436153"/>
    <w:rsid w:val="00440AAE"/>
    <w:rsid w:val="00443D45"/>
    <w:rsid w:val="00443D65"/>
    <w:rsid w:val="0044484D"/>
    <w:rsid w:val="00457C61"/>
    <w:rsid w:val="004609AD"/>
    <w:rsid w:val="00463444"/>
    <w:rsid w:val="00464C05"/>
    <w:rsid w:val="00465A35"/>
    <w:rsid w:val="00467770"/>
    <w:rsid w:val="0047011E"/>
    <w:rsid w:val="00477E0F"/>
    <w:rsid w:val="00480CF5"/>
    <w:rsid w:val="00481FFF"/>
    <w:rsid w:val="004911BB"/>
    <w:rsid w:val="004A427B"/>
    <w:rsid w:val="004A4BA1"/>
    <w:rsid w:val="004B71B2"/>
    <w:rsid w:val="004C48E2"/>
    <w:rsid w:val="004C6D71"/>
    <w:rsid w:val="004D0F78"/>
    <w:rsid w:val="004D3FD2"/>
    <w:rsid w:val="004D5F08"/>
    <w:rsid w:val="004E5B4E"/>
    <w:rsid w:val="004E7467"/>
    <w:rsid w:val="004E7F11"/>
    <w:rsid w:val="004F652A"/>
    <w:rsid w:val="00500B0E"/>
    <w:rsid w:val="005044CC"/>
    <w:rsid w:val="005112D9"/>
    <w:rsid w:val="00512B11"/>
    <w:rsid w:val="00515930"/>
    <w:rsid w:val="00530DEF"/>
    <w:rsid w:val="005335EB"/>
    <w:rsid w:val="0053513A"/>
    <w:rsid w:val="005373A5"/>
    <w:rsid w:val="005464BF"/>
    <w:rsid w:val="0055385F"/>
    <w:rsid w:val="00554620"/>
    <w:rsid w:val="005552FB"/>
    <w:rsid w:val="00561EBA"/>
    <w:rsid w:val="00580408"/>
    <w:rsid w:val="00580EB3"/>
    <w:rsid w:val="0059614D"/>
    <w:rsid w:val="005A227B"/>
    <w:rsid w:val="005A3767"/>
    <w:rsid w:val="005A38E4"/>
    <w:rsid w:val="005B0007"/>
    <w:rsid w:val="005B1F1B"/>
    <w:rsid w:val="005B6DD2"/>
    <w:rsid w:val="005C41AF"/>
    <w:rsid w:val="005C4882"/>
    <w:rsid w:val="005C699C"/>
    <w:rsid w:val="005C717F"/>
    <w:rsid w:val="005E3C0C"/>
    <w:rsid w:val="005E62F3"/>
    <w:rsid w:val="00635439"/>
    <w:rsid w:val="006402CE"/>
    <w:rsid w:val="0065098E"/>
    <w:rsid w:val="006567EA"/>
    <w:rsid w:val="0067092F"/>
    <w:rsid w:val="00672D75"/>
    <w:rsid w:val="00673A63"/>
    <w:rsid w:val="006819F9"/>
    <w:rsid w:val="006834D1"/>
    <w:rsid w:val="0069217D"/>
    <w:rsid w:val="00695795"/>
    <w:rsid w:val="00696611"/>
    <w:rsid w:val="006A2FD7"/>
    <w:rsid w:val="006A74CF"/>
    <w:rsid w:val="006A7F58"/>
    <w:rsid w:val="006B3E7C"/>
    <w:rsid w:val="006B5B5B"/>
    <w:rsid w:val="006C5BB5"/>
    <w:rsid w:val="006D2A22"/>
    <w:rsid w:val="006D50BC"/>
    <w:rsid w:val="006D573F"/>
    <w:rsid w:val="006D61E8"/>
    <w:rsid w:val="006E70E4"/>
    <w:rsid w:val="006E793A"/>
    <w:rsid w:val="006F7B34"/>
    <w:rsid w:val="00703724"/>
    <w:rsid w:val="007116EB"/>
    <w:rsid w:val="00731C9B"/>
    <w:rsid w:val="00743989"/>
    <w:rsid w:val="00744C5C"/>
    <w:rsid w:val="0075066D"/>
    <w:rsid w:val="00755043"/>
    <w:rsid w:val="00761012"/>
    <w:rsid w:val="007638E1"/>
    <w:rsid w:val="007832A7"/>
    <w:rsid w:val="007872A9"/>
    <w:rsid w:val="00787DAB"/>
    <w:rsid w:val="00791170"/>
    <w:rsid w:val="00792CB9"/>
    <w:rsid w:val="007A23B8"/>
    <w:rsid w:val="007A4460"/>
    <w:rsid w:val="007A4997"/>
    <w:rsid w:val="007A4E93"/>
    <w:rsid w:val="007B1587"/>
    <w:rsid w:val="007B71E6"/>
    <w:rsid w:val="007D12F1"/>
    <w:rsid w:val="007D5A5D"/>
    <w:rsid w:val="007D6FF5"/>
    <w:rsid w:val="007E0220"/>
    <w:rsid w:val="007E14E7"/>
    <w:rsid w:val="007E76EA"/>
    <w:rsid w:val="007F01A6"/>
    <w:rsid w:val="007F1CB0"/>
    <w:rsid w:val="008124D5"/>
    <w:rsid w:val="0083317A"/>
    <w:rsid w:val="00836702"/>
    <w:rsid w:val="00836F02"/>
    <w:rsid w:val="00837A52"/>
    <w:rsid w:val="00843D85"/>
    <w:rsid w:val="00850914"/>
    <w:rsid w:val="00851139"/>
    <w:rsid w:val="0085385A"/>
    <w:rsid w:val="00861EED"/>
    <w:rsid w:val="0086678D"/>
    <w:rsid w:val="00871840"/>
    <w:rsid w:val="008722BB"/>
    <w:rsid w:val="00887678"/>
    <w:rsid w:val="00897CB3"/>
    <w:rsid w:val="008A1DBA"/>
    <w:rsid w:val="008A20FB"/>
    <w:rsid w:val="008A64FB"/>
    <w:rsid w:val="008C15A9"/>
    <w:rsid w:val="008C25C3"/>
    <w:rsid w:val="008C2908"/>
    <w:rsid w:val="008C6763"/>
    <w:rsid w:val="008D12FD"/>
    <w:rsid w:val="008D28FE"/>
    <w:rsid w:val="008D44E0"/>
    <w:rsid w:val="008E01D9"/>
    <w:rsid w:val="008E0CD4"/>
    <w:rsid w:val="008F1CAF"/>
    <w:rsid w:val="008F5B5A"/>
    <w:rsid w:val="00900F33"/>
    <w:rsid w:val="009047A4"/>
    <w:rsid w:val="00906820"/>
    <w:rsid w:val="00906D3B"/>
    <w:rsid w:val="009106F4"/>
    <w:rsid w:val="00924000"/>
    <w:rsid w:val="009279D3"/>
    <w:rsid w:val="00927F1D"/>
    <w:rsid w:val="00931C55"/>
    <w:rsid w:val="0093436B"/>
    <w:rsid w:val="00934AE2"/>
    <w:rsid w:val="009363EE"/>
    <w:rsid w:val="0093765F"/>
    <w:rsid w:val="00953470"/>
    <w:rsid w:val="00961B30"/>
    <w:rsid w:val="00963506"/>
    <w:rsid w:val="009658FC"/>
    <w:rsid w:val="00976E9F"/>
    <w:rsid w:val="0097784C"/>
    <w:rsid w:val="00983A63"/>
    <w:rsid w:val="00990113"/>
    <w:rsid w:val="00993484"/>
    <w:rsid w:val="009A12D3"/>
    <w:rsid w:val="009A46E3"/>
    <w:rsid w:val="009B0256"/>
    <w:rsid w:val="009B1F5D"/>
    <w:rsid w:val="009B5A42"/>
    <w:rsid w:val="009B5FB6"/>
    <w:rsid w:val="009C1A48"/>
    <w:rsid w:val="009C1E43"/>
    <w:rsid w:val="009C2C0B"/>
    <w:rsid w:val="009C55EF"/>
    <w:rsid w:val="009C70D9"/>
    <w:rsid w:val="009D113E"/>
    <w:rsid w:val="009D3861"/>
    <w:rsid w:val="009D4066"/>
    <w:rsid w:val="009E3EE0"/>
    <w:rsid w:val="009F248F"/>
    <w:rsid w:val="00A018E1"/>
    <w:rsid w:val="00A04907"/>
    <w:rsid w:val="00A171BB"/>
    <w:rsid w:val="00A17971"/>
    <w:rsid w:val="00A20CA4"/>
    <w:rsid w:val="00A217EA"/>
    <w:rsid w:val="00A22058"/>
    <w:rsid w:val="00A22132"/>
    <w:rsid w:val="00A27DA5"/>
    <w:rsid w:val="00A32304"/>
    <w:rsid w:val="00A37ABF"/>
    <w:rsid w:val="00A43465"/>
    <w:rsid w:val="00A51000"/>
    <w:rsid w:val="00A52CDF"/>
    <w:rsid w:val="00A6527D"/>
    <w:rsid w:val="00A65509"/>
    <w:rsid w:val="00A661AF"/>
    <w:rsid w:val="00A663A7"/>
    <w:rsid w:val="00A71841"/>
    <w:rsid w:val="00A74858"/>
    <w:rsid w:val="00A76B70"/>
    <w:rsid w:val="00A7754C"/>
    <w:rsid w:val="00A82B11"/>
    <w:rsid w:val="00AA381B"/>
    <w:rsid w:val="00AA4671"/>
    <w:rsid w:val="00AB1C2E"/>
    <w:rsid w:val="00AB5BDC"/>
    <w:rsid w:val="00AB67E8"/>
    <w:rsid w:val="00AC1D2B"/>
    <w:rsid w:val="00AD0328"/>
    <w:rsid w:val="00AD16C4"/>
    <w:rsid w:val="00AE19BD"/>
    <w:rsid w:val="00AF7E8C"/>
    <w:rsid w:val="00B05A37"/>
    <w:rsid w:val="00B12CF1"/>
    <w:rsid w:val="00B15510"/>
    <w:rsid w:val="00B156B7"/>
    <w:rsid w:val="00B15FDA"/>
    <w:rsid w:val="00B174BF"/>
    <w:rsid w:val="00B369BE"/>
    <w:rsid w:val="00B459A5"/>
    <w:rsid w:val="00B509AF"/>
    <w:rsid w:val="00B53678"/>
    <w:rsid w:val="00B56C21"/>
    <w:rsid w:val="00B63968"/>
    <w:rsid w:val="00B73BC2"/>
    <w:rsid w:val="00B73E50"/>
    <w:rsid w:val="00B762F9"/>
    <w:rsid w:val="00B846E6"/>
    <w:rsid w:val="00B97C1C"/>
    <w:rsid w:val="00BA68EE"/>
    <w:rsid w:val="00BB0F95"/>
    <w:rsid w:val="00BB2FC4"/>
    <w:rsid w:val="00BC35E6"/>
    <w:rsid w:val="00BD3246"/>
    <w:rsid w:val="00BD5456"/>
    <w:rsid w:val="00BE7A9E"/>
    <w:rsid w:val="00C00BBF"/>
    <w:rsid w:val="00C04114"/>
    <w:rsid w:val="00C16CB8"/>
    <w:rsid w:val="00C225B5"/>
    <w:rsid w:val="00C35699"/>
    <w:rsid w:val="00C50132"/>
    <w:rsid w:val="00C5754B"/>
    <w:rsid w:val="00C61F14"/>
    <w:rsid w:val="00C6277A"/>
    <w:rsid w:val="00C66137"/>
    <w:rsid w:val="00C706CF"/>
    <w:rsid w:val="00C808F8"/>
    <w:rsid w:val="00C84B65"/>
    <w:rsid w:val="00C86929"/>
    <w:rsid w:val="00CA07B5"/>
    <w:rsid w:val="00CA0E25"/>
    <w:rsid w:val="00CA5C66"/>
    <w:rsid w:val="00CB4FE4"/>
    <w:rsid w:val="00CB7694"/>
    <w:rsid w:val="00CB7B60"/>
    <w:rsid w:val="00CC4D7B"/>
    <w:rsid w:val="00CE0494"/>
    <w:rsid w:val="00CE2359"/>
    <w:rsid w:val="00CF0768"/>
    <w:rsid w:val="00CF39A4"/>
    <w:rsid w:val="00CF6BC3"/>
    <w:rsid w:val="00D04DB1"/>
    <w:rsid w:val="00D35089"/>
    <w:rsid w:val="00D36F63"/>
    <w:rsid w:val="00D37DF7"/>
    <w:rsid w:val="00D4519C"/>
    <w:rsid w:val="00D4728D"/>
    <w:rsid w:val="00D605F5"/>
    <w:rsid w:val="00D70EFF"/>
    <w:rsid w:val="00D80487"/>
    <w:rsid w:val="00D80629"/>
    <w:rsid w:val="00D97497"/>
    <w:rsid w:val="00DA1050"/>
    <w:rsid w:val="00DA6CFF"/>
    <w:rsid w:val="00DB048A"/>
    <w:rsid w:val="00DB0501"/>
    <w:rsid w:val="00DB1EBA"/>
    <w:rsid w:val="00DC08AC"/>
    <w:rsid w:val="00DC2CE5"/>
    <w:rsid w:val="00DC5E65"/>
    <w:rsid w:val="00DC62BE"/>
    <w:rsid w:val="00DD50DF"/>
    <w:rsid w:val="00DD7AA0"/>
    <w:rsid w:val="00DD7D29"/>
    <w:rsid w:val="00E01CEB"/>
    <w:rsid w:val="00E12D1A"/>
    <w:rsid w:val="00E13398"/>
    <w:rsid w:val="00E2310F"/>
    <w:rsid w:val="00E232B4"/>
    <w:rsid w:val="00E31406"/>
    <w:rsid w:val="00E337B8"/>
    <w:rsid w:val="00E33E36"/>
    <w:rsid w:val="00E363C7"/>
    <w:rsid w:val="00E369E8"/>
    <w:rsid w:val="00E40346"/>
    <w:rsid w:val="00E40731"/>
    <w:rsid w:val="00E42835"/>
    <w:rsid w:val="00E442F3"/>
    <w:rsid w:val="00E45D4D"/>
    <w:rsid w:val="00E464E4"/>
    <w:rsid w:val="00E47343"/>
    <w:rsid w:val="00E60491"/>
    <w:rsid w:val="00E662F3"/>
    <w:rsid w:val="00E73E77"/>
    <w:rsid w:val="00E747B8"/>
    <w:rsid w:val="00E7489F"/>
    <w:rsid w:val="00E7695B"/>
    <w:rsid w:val="00E801A1"/>
    <w:rsid w:val="00E84EC9"/>
    <w:rsid w:val="00E90AA7"/>
    <w:rsid w:val="00E94E65"/>
    <w:rsid w:val="00E97114"/>
    <w:rsid w:val="00E97523"/>
    <w:rsid w:val="00EB5262"/>
    <w:rsid w:val="00ED2960"/>
    <w:rsid w:val="00ED4C95"/>
    <w:rsid w:val="00ED53F7"/>
    <w:rsid w:val="00ED7F96"/>
    <w:rsid w:val="00EE146B"/>
    <w:rsid w:val="00EE202D"/>
    <w:rsid w:val="00EE74D3"/>
    <w:rsid w:val="00EF4E01"/>
    <w:rsid w:val="00EF58B8"/>
    <w:rsid w:val="00F01C1F"/>
    <w:rsid w:val="00F14482"/>
    <w:rsid w:val="00F2439F"/>
    <w:rsid w:val="00F26923"/>
    <w:rsid w:val="00F344B9"/>
    <w:rsid w:val="00F376A2"/>
    <w:rsid w:val="00F44B72"/>
    <w:rsid w:val="00F44D21"/>
    <w:rsid w:val="00F53AE4"/>
    <w:rsid w:val="00F56027"/>
    <w:rsid w:val="00F90AC0"/>
    <w:rsid w:val="00F91CE9"/>
    <w:rsid w:val="00FA746E"/>
    <w:rsid w:val="00FB262F"/>
    <w:rsid w:val="00FB5B9E"/>
    <w:rsid w:val="00FC1679"/>
    <w:rsid w:val="00FC1AA5"/>
    <w:rsid w:val="00FC29A6"/>
    <w:rsid w:val="00FC723B"/>
    <w:rsid w:val="00FC7CBB"/>
    <w:rsid w:val="00FD4187"/>
    <w:rsid w:val="00FD6930"/>
    <w:rsid w:val="00FE1A0D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4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B4FE4"/>
    <w:pPr>
      <w:suppressLineNumbers/>
    </w:pPr>
  </w:style>
  <w:style w:type="table" w:styleId="Listeclaire-Accent6">
    <w:name w:val="Light List Accent 6"/>
    <w:basedOn w:val="TableauNormal"/>
    <w:uiPriority w:val="61"/>
    <w:rsid w:val="00C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4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B4FE4"/>
    <w:pPr>
      <w:suppressLineNumbers/>
    </w:pPr>
  </w:style>
  <w:style w:type="table" w:styleId="Listeclaire-Accent6">
    <w:name w:val="Light List Accent 6"/>
    <w:basedOn w:val="TableauNormal"/>
    <w:uiPriority w:val="61"/>
    <w:rsid w:val="00C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82E7-C4E9-4ADF-95BE-8CABEFAC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4</cp:revision>
  <cp:lastPrinted>2016-08-23T13:31:00Z</cp:lastPrinted>
  <dcterms:created xsi:type="dcterms:W3CDTF">2017-08-25T11:15:00Z</dcterms:created>
  <dcterms:modified xsi:type="dcterms:W3CDTF">2017-08-25T14:07:00Z</dcterms:modified>
</cp:coreProperties>
</file>