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AE" w:rsidRPr="00214C20" w:rsidRDefault="00AF0CB9" w:rsidP="00214C20">
      <w:pPr>
        <w:jc w:val="center"/>
        <w:rPr>
          <w:rFonts w:ascii="Comic Sans MS" w:hAnsi="Comic Sans MS"/>
          <w:u w:val="single"/>
        </w:rPr>
      </w:pPr>
      <w:r w:rsidRPr="00214C20">
        <w:rPr>
          <w:rFonts w:ascii="Comic Sans MS" w:hAnsi="Comic Sans MS"/>
          <w:u w:val="single"/>
        </w:rPr>
        <w:t>Le joueur de flûte de Hamelin.</w:t>
      </w:r>
    </w:p>
    <w:p w:rsidR="00AF0CB9" w:rsidRPr="00214C20" w:rsidRDefault="00AF0CB9">
      <w:pPr>
        <w:rPr>
          <w:rFonts w:ascii="Comic Sans MS" w:hAnsi="Comic Sans MS"/>
          <w:color w:val="FF0000"/>
          <w:u w:val="single"/>
        </w:rPr>
      </w:pPr>
      <w:r w:rsidRPr="00214C20">
        <w:rPr>
          <w:rFonts w:ascii="Comic Sans MS" w:hAnsi="Comic Sans MS"/>
          <w:color w:val="FF0000"/>
          <w:u w:val="single"/>
        </w:rPr>
        <w:t>Séance 2 : utiliser sa représentation mentale pour raconter.</w:t>
      </w:r>
    </w:p>
    <w:p w:rsidR="00AF0CB9" w:rsidRPr="00214C20" w:rsidRDefault="00AF0CB9" w:rsidP="00AF0CB9">
      <w:pPr>
        <w:pStyle w:val="Paragraphedeliste"/>
        <w:numPr>
          <w:ilvl w:val="0"/>
          <w:numId w:val="1"/>
        </w:numPr>
        <w:rPr>
          <w:rFonts w:ascii="Comic Sans MS" w:hAnsi="Comic Sans MS"/>
          <w:color w:val="00B0F0"/>
          <w:u w:val="single"/>
        </w:rPr>
      </w:pPr>
      <w:r w:rsidRPr="00214C20">
        <w:rPr>
          <w:rFonts w:ascii="Comic Sans MS" w:hAnsi="Comic Sans MS"/>
          <w:color w:val="00B0F0"/>
          <w:u w:val="single"/>
        </w:rPr>
        <w:t>Retour sur les acquis de la séance précédente :</w:t>
      </w:r>
    </w:p>
    <w:p w:rsidR="00214C20" w:rsidRDefault="00AF0CB9" w:rsidP="00AF0CB9">
      <w:pPr>
        <w:rPr>
          <w:rFonts w:ascii="Comic Sans MS" w:hAnsi="Comic Sans MS"/>
        </w:rPr>
      </w:pPr>
      <w:r w:rsidRPr="00214C20">
        <w:rPr>
          <w:rFonts w:ascii="Comic Sans MS" w:hAnsi="Comic Sans MS"/>
        </w:rPr>
        <w:t>-rappeler ce qui a été appris la séance précédente (fabriquer un film de l’histoire dans sa tête permet de  se représenter ce qui se passe et c</w:t>
      </w:r>
      <w:r w:rsidR="00214C20">
        <w:rPr>
          <w:rFonts w:ascii="Comic Sans MS" w:hAnsi="Comic Sans MS"/>
        </w:rPr>
        <w:t>e que pensent les personnages).</w:t>
      </w:r>
    </w:p>
    <w:p w:rsidR="00AF0CB9" w:rsidRPr="00214C20" w:rsidRDefault="00214C20" w:rsidP="00AF0CB9">
      <w:pPr>
        <w:rPr>
          <w:rFonts w:ascii="Comic Sans MS" w:hAnsi="Comic Sans MS"/>
        </w:rPr>
      </w:pPr>
      <w:r w:rsidRPr="00214C20">
        <w:rPr>
          <w:rFonts w:ascii="Comic Sans MS" w:hAnsi="Comic Sans MS"/>
          <w:color w:val="00B0F0"/>
          <w:u w:val="single"/>
        </w:rPr>
        <w:t xml:space="preserve">2) </w:t>
      </w:r>
      <w:r>
        <w:rPr>
          <w:rFonts w:ascii="Comic Sans MS" w:hAnsi="Comic Sans MS"/>
          <w:color w:val="00B0F0"/>
          <w:u w:val="single"/>
        </w:rPr>
        <w:t>A</w:t>
      </w:r>
      <w:r w:rsidR="00AF0CB9" w:rsidRPr="00214C20">
        <w:rPr>
          <w:rFonts w:ascii="Comic Sans MS" w:hAnsi="Comic Sans MS"/>
          <w:color w:val="00B0F0"/>
          <w:u w:val="single"/>
        </w:rPr>
        <w:t>pprendre à raconter de mémoire :</w:t>
      </w:r>
    </w:p>
    <w:p w:rsidR="00AF0CB9" w:rsidRPr="00214C20" w:rsidRDefault="00AF0CB9" w:rsidP="00AF0CB9">
      <w:pPr>
        <w:pStyle w:val="Paragraphedeliste"/>
        <w:numPr>
          <w:ilvl w:val="0"/>
          <w:numId w:val="2"/>
        </w:numPr>
        <w:rPr>
          <w:rFonts w:ascii="Comic Sans MS" w:hAnsi="Comic Sans MS"/>
          <w:u w:val="single"/>
        </w:rPr>
      </w:pPr>
      <w:r w:rsidRPr="00214C20">
        <w:rPr>
          <w:rFonts w:ascii="Comic Sans MS" w:hAnsi="Comic Sans MS"/>
          <w:u w:val="single"/>
        </w:rPr>
        <w:t>Lecture à haute voix par les élèves :</w:t>
      </w:r>
    </w:p>
    <w:p w:rsidR="00AF0CB9" w:rsidRPr="00214C20" w:rsidRDefault="00AF0CB9" w:rsidP="00AF0CB9">
      <w:pPr>
        <w:rPr>
          <w:rFonts w:ascii="Comic Sans MS" w:hAnsi="Comic Sans MS"/>
        </w:rPr>
      </w:pPr>
      <w:r w:rsidRPr="00214C20">
        <w:rPr>
          <w:rFonts w:ascii="Comic Sans MS" w:hAnsi="Comic Sans MS"/>
        </w:rPr>
        <w:t>Après une relecture de l’épisode 1 et une préparation, les élèves vont procéder à une lecture à haute voix.</w:t>
      </w:r>
    </w:p>
    <w:p w:rsidR="00AF0CB9" w:rsidRPr="00214C20" w:rsidRDefault="00AF0CB9" w:rsidP="00AF0CB9">
      <w:pPr>
        <w:rPr>
          <w:rFonts w:ascii="Comic Sans MS" w:hAnsi="Comic Sans MS"/>
        </w:rPr>
      </w:pPr>
      <w:r w:rsidRPr="00214C20">
        <w:rPr>
          <w:rFonts w:ascii="Comic Sans MS" w:hAnsi="Comic Sans MS"/>
        </w:rPr>
        <w:t>Choisir parmi les 3 formes de lecture selon la réactivité des élèves :</w:t>
      </w:r>
    </w:p>
    <w:p w:rsidR="00AF0CB9" w:rsidRPr="00214C20" w:rsidRDefault="00AF0CB9" w:rsidP="00AF0CB9">
      <w:pPr>
        <w:rPr>
          <w:rFonts w:ascii="Comic Sans MS" w:hAnsi="Comic Sans MS"/>
        </w:rPr>
      </w:pPr>
      <w:r w:rsidRPr="00214C20">
        <w:rPr>
          <w:rFonts w:ascii="Comic Sans MS" w:hAnsi="Comic Sans MS"/>
        </w:rPr>
        <w:t>-lecture en stéréo : par deux simultanément.</w:t>
      </w:r>
    </w:p>
    <w:p w:rsidR="00AF0CB9" w:rsidRPr="00214C20" w:rsidRDefault="00AF0CB9" w:rsidP="00AF0CB9">
      <w:pPr>
        <w:rPr>
          <w:rFonts w:ascii="Comic Sans MS" w:hAnsi="Comic Sans MS"/>
        </w:rPr>
      </w:pPr>
      <w:r w:rsidRPr="00214C20">
        <w:rPr>
          <w:rFonts w:ascii="Comic Sans MS" w:hAnsi="Comic Sans MS"/>
        </w:rPr>
        <w:t>-lecture à l’unisson : tous les élèves simultanément.</w:t>
      </w:r>
    </w:p>
    <w:p w:rsidR="00AF0CB9" w:rsidRPr="00214C20" w:rsidRDefault="00AF0CB9" w:rsidP="00AF0CB9">
      <w:pPr>
        <w:rPr>
          <w:rFonts w:ascii="Comic Sans MS" w:hAnsi="Comic Sans MS"/>
        </w:rPr>
      </w:pPr>
      <w:r w:rsidRPr="00214C20">
        <w:rPr>
          <w:rFonts w:ascii="Comic Sans MS" w:hAnsi="Comic Sans MS"/>
        </w:rPr>
        <w:t>-lecture suspendue : lecture-jeu avec interruption surprise du lecteur et les élèves doivent pointer où l’on est arrivé.</w:t>
      </w:r>
    </w:p>
    <w:p w:rsidR="00AF0CB9" w:rsidRPr="00214C20" w:rsidRDefault="00AF0CB9" w:rsidP="00AF0CB9">
      <w:pPr>
        <w:pStyle w:val="Paragraphedeliste"/>
        <w:numPr>
          <w:ilvl w:val="0"/>
          <w:numId w:val="2"/>
        </w:numPr>
        <w:rPr>
          <w:rFonts w:ascii="Comic Sans MS" w:hAnsi="Comic Sans MS"/>
          <w:u w:val="single"/>
        </w:rPr>
      </w:pPr>
      <w:r w:rsidRPr="00214C20">
        <w:rPr>
          <w:rFonts w:ascii="Comic Sans MS" w:hAnsi="Comic Sans MS"/>
          <w:u w:val="single"/>
        </w:rPr>
        <w:t>Apprendre à reformuler le premier épisode dans ces propres mots ;</w:t>
      </w:r>
    </w:p>
    <w:p w:rsidR="00AF0CB9" w:rsidRPr="00214C20" w:rsidRDefault="00214C20" w:rsidP="00AF0CB9">
      <w:pPr>
        <w:rPr>
          <w:rFonts w:ascii="Comic Sans MS" w:hAnsi="Comic Sans MS"/>
        </w:rPr>
      </w:pPr>
      <w:r w:rsidRPr="00214C20">
        <w:rPr>
          <w:rFonts w:ascii="Comic Sans MS" w:hAnsi="Comic Sans MS"/>
        </w:rPr>
        <w:t>-F</w:t>
      </w:r>
      <w:r w:rsidR="00AF0CB9" w:rsidRPr="00214C20">
        <w:rPr>
          <w:rFonts w:ascii="Comic Sans MS" w:hAnsi="Comic Sans MS"/>
        </w:rPr>
        <w:t>aire ranger le texte.</w:t>
      </w:r>
    </w:p>
    <w:p w:rsidR="00AF0CB9" w:rsidRPr="00214C20" w:rsidRDefault="00AF0CB9" w:rsidP="00AF0CB9">
      <w:pPr>
        <w:rPr>
          <w:rFonts w:ascii="Comic Sans MS" w:hAnsi="Comic Sans MS"/>
        </w:rPr>
      </w:pPr>
      <w:r w:rsidRPr="00214C20">
        <w:rPr>
          <w:rFonts w:ascii="Comic Sans MS" w:hAnsi="Comic Sans MS"/>
        </w:rPr>
        <w:t>-Leur dire qu’à la fin de la période, ils vont devoir raconter le joueur de flûte à leur famille et aux camarades de l’école. Non pas réciter le texte mais raconter à leur manière.</w:t>
      </w:r>
    </w:p>
    <w:p w:rsidR="00AF0CB9" w:rsidRDefault="00214C20" w:rsidP="00AF0CB9">
      <w:pPr>
        <w:rPr>
          <w:rFonts w:ascii="Comic Sans MS" w:hAnsi="Comic Sans MS"/>
        </w:rPr>
      </w:pPr>
      <w:r w:rsidRPr="00214C20">
        <w:rPr>
          <w:rFonts w:ascii="Comic Sans MS" w:hAnsi="Comic Sans MS"/>
        </w:rPr>
        <w:t>-J</w:t>
      </w:r>
      <w:r w:rsidR="00AF0CB9" w:rsidRPr="00214C20">
        <w:rPr>
          <w:rFonts w:ascii="Comic Sans MS" w:hAnsi="Comic Sans MS"/>
        </w:rPr>
        <w:t>e vo</w:t>
      </w:r>
      <w:r w:rsidRPr="00214C20">
        <w:rPr>
          <w:rFonts w:ascii="Comic Sans MS" w:hAnsi="Comic Sans MS"/>
        </w:rPr>
        <w:t>u</w:t>
      </w:r>
      <w:r w:rsidR="00AF0CB9" w:rsidRPr="00214C20">
        <w:rPr>
          <w:rFonts w:ascii="Comic Sans MS" w:hAnsi="Comic Sans MS"/>
        </w:rPr>
        <w:t>s laisse un temps pour vous raconter le premier épisode grâce au film que vous vous êtes fait</w:t>
      </w:r>
      <w:r w:rsidRPr="00214C20">
        <w:rPr>
          <w:rFonts w:ascii="Comic Sans MS" w:hAnsi="Comic Sans MS"/>
        </w:rPr>
        <w:t>. Ceux qui le souhaitent vont être écouté jusqu’à la fin et vous pourrez donner votre avis ou compléter si besoin l’histoire de votre camarade.</w:t>
      </w:r>
    </w:p>
    <w:p w:rsidR="00214C20" w:rsidRDefault="00214C20" w:rsidP="00AF0CB9">
      <w:pPr>
        <w:rPr>
          <w:rFonts w:ascii="Comic Sans MS" w:hAnsi="Comic Sans MS"/>
        </w:rPr>
      </w:pPr>
      <w:r>
        <w:rPr>
          <w:rFonts w:ascii="Comic Sans MS" w:hAnsi="Comic Sans MS"/>
        </w:rPr>
        <w:t>-Mise en commun du scénario et écrire collectivement un résumé.</w:t>
      </w:r>
    </w:p>
    <w:p w:rsidR="00214C20" w:rsidRDefault="00214C20" w:rsidP="00AF0CB9">
      <w:pPr>
        <w:rPr>
          <w:rFonts w:ascii="Comic Sans MS" w:hAnsi="Comic Sans MS"/>
        </w:rPr>
      </w:pPr>
      <w:r>
        <w:rPr>
          <w:rFonts w:ascii="Comic Sans MS" w:hAnsi="Comic Sans MS"/>
        </w:rPr>
        <w:t>-bilan : faire un compte-rendu des échanges (accords, désaccords, réussites, difficultés, questions…).</w:t>
      </w:r>
    </w:p>
    <w:p w:rsidR="00214C20" w:rsidRPr="00214C20" w:rsidRDefault="00214C20" w:rsidP="00214C20">
      <w:pPr>
        <w:pStyle w:val="Paragraphedeliste"/>
        <w:rPr>
          <w:rFonts w:ascii="Comic Sans MS" w:hAnsi="Comic Sans MS"/>
          <w:color w:val="00B0F0"/>
          <w:u w:val="single"/>
        </w:rPr>
      </w:pPr>
      <w:r w:rsidRPr="00214C20">
        <w:rPr>
          <w:rFonts w:ascii="Comic Sans MS" w:hAnsi="Comic Sans MS"/>
          <w:color w:val="00B0F0"/>
          <w:u w:val="single"/>
        </w:rPr>
        <w:t>3) Apprendre à raconter :</w:t>
      </w:r>
    </w:p>
    <w:p w:rsidR="00214C20" w:rsidRDefault="00214C20" w:rsidP="00214C20">
      <w:pPr>
        <w:rPr>
          <w:rFonts w:ascii="Comic Sans MS" w:hAnsi="Comic Sans MS"/>
        </w:rPr>
      </w:pPr>
      <w:r>
        <w:rPr>
          <w:rFonts w:ascii="Comic Sans MS" w:hAnsi="Comic Sans MS"/>
        </w:rPr>
        <w:t>-reprendre le tableau de vocabulaire rempli la séance 1 et le relire.</w:t>
      </w:r>
    </w:p>
    <w:p w:rsidR="00214C20" w:rsidRDefault="00214C20" w:rsidP="00214C20">
      <w:pPr>
        <w:rPr>
          <w:rFonts w:ascii="Comic Sans MS" w:hAnsi="Comic Sans MS"/>
        </w:rPr>
      </w:pPr>
      <w:r>
        <w:rPr>
          <w:rFonts w:ascii="Comic Sans MS" w:hAnsi="Comic Sans MS"/>
        </w:rPr>
        <w:t>-vous allez devoir raconter de nouveau l’épisode 1 mais en y ajoutant le plus de mots appris (un élève comptera le nombre de mots employés dans l’histoire d’un camarade). Leur laisser un temps de réflexion individuelle sans le cahier.</w:t>
      </w:r>
    </w:p>
    <w:p w:rsidR="00214C20" w:rsidRDefault="00214C20" w:rsidP="00214C20">
      <w:pPr>
        <w:rPr>
          <w:rFonts w:ascii="Comic Sans MS" w:hAnsi="Comic Sans MS"/>
        </w:rPr>
      </w:pPr>
      <w:r w:rsidRPr="00214C20">
        <w:rPr>
          <w:rFonts w:ascii="Comic Sans MS" w:hAnsi="Comic Sans MS"/>
          <w:u w:val="single"/>
        </w:rPr>
        <w:t>Conclusion</w:t>
      </w:r>
      <w:r>
        <w:rPr>
          <w:rFonts w:ascii="Comic Sans MS" w:hAnsi="Comic Sans MS"/>
        </w:rPr>
        <w:t> : récapituler ce qui vient d’être appris (se représenter l’histoire dans sa tête aide à mieux comprendre et à mémoriser les informations importantes).</w:t>
      </w:r>
    </w:p>
    <w:p w:rsidR="00214C20" w:rsidRDefault="00214C20" w:rsidP="00214C20">
      <w:pPr>
        <w:rPr>
          <w:rFonts w:ascii="Comic Sans MS" w:hAnsi="Comic Sans MS"/>
        </w:rPr>
      </w:pPr>
    </w:p>
    <w:p w:rsidR="00214C20" w:rsidRPr="00214C20" w:rsidRDefault="00214C20" w:rsidP="00214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u w:val="single"/>
        </w:rPr>
      </w:pPr>
      <w:r w:rsidRPr="00214C20">
        <w:rPr>
          <w:rFonts w:ascii="Comic Sans MS" w:hAnsi="Comic Sans MS"/>
          <w:u w:val="single"/>
        </w:rPr>
        <w:lastRenderedPageBreak/>
        <w:t xml:space="preserve">BILAN : </w:t>
      </w:r>
    </w:p>
    <w:p w:rsidR="00214C20" w:rsidRDefault="00214C20" w:rsidP="00214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bookmarkStart w:id="0" w:name="_GoBack"/>
      <w:bookmarkEnd w:id="0"/>
    </w:p>
    <w:p w:rsidR="00214C20" w:rsidRDefault="00214C20" w:rsidP="00214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214C20" w:rsidRPr="00214C20" w:rsidRDefault="00214C20" w:rsidP="00214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sectPr w:rsidR="00214C20" w:rsidRPr="00214C20" w:rsidSect="00214C2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C0F"/>
    <w:multiLevelType w:val="hybridMultilevel"/>
    <w:tmpl w:val="CD0821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04361"/>
    <w:multiLevelType w:val="hybridMultilevel"/>
    <w:tmpl w:val="20F25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B9"/>
    <w:rsid w:val="00105FAE"/>
    <w:rsid w:val="00214C20"/>
    <w:rsid w:val="00A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0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0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2016-12-28T15:00:00Z</dcterms:created>
  <dcterms:modified xsi:type="dcterms:W3CDTF">2016-12-28T15:19:00Z</dcterms:modified>
</cp:coreProperties>
</file>