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81" w:rsidRPr="009825C6" w:rsidRDefault="00D21EE2" w:rsidP="001231F1">
      <w:pPr>
        <w:jc w:val="center"/>
        <w:rPr>
          <w:rFonts w:ascii="Handlee" w:hAnsi="Handlee" w:cs="Times New Roman"/>
          <w:sz w:val="56"/>
          <w:szCs w:val="72"/>
        </w:rPr>
      </w:pPr>
      <w:r w:rsidRPr="00D21EE2">
        <w:rPr>
          <w:rFonts w:ascii="Handlee" w:hAnsi="Handlee"/>
          <w:noProof/>
          <w:sz w:val="56"/>
          <w:szCs w:val="72"/>
          <w:u w:val="single"/>
          <w:lang w:eastAsia="fr-FR"/>
        </w:rPr>
        <w:pict>
          <v:group id="_x0000_s1034" style="position:absolute;left:0;text-align:left;margin-left:-45.5pt;margin-top:-10.4pt;width:78.55pt;height:65.9pt;z-index:251675648" coordorigin="10307,2786" coordsize="1571,1318">
            <v:group id="_x0000_s1033" style="position:absolute;left:10437;top:2786;width:1369;height:1318" coordorigin="10437,2786" coordsize="1369,1318">
              <v:oval id="_x0000_s1030" style="position:absolute;left:10437;top:2786;width:1369;height:1318" o:regroupid="3" fillcolor="#a5a5a5 [2092]" strokecolor="#7f7f7f [1612]" strokeweight="2.5pt">
                <v:shadow on="t" color="#868686" opacity=".5" offset="-6pt,6pt"/>
              </v:oval>
              <v:oval id="_x0000_s1031" style="position:absolute;left:10602;top:2937;width:1060;height:1037" o:regroupid="3" fillcolor="#a5a5a5 [2092]" strokecolor="white [3212]" strokeweight="1pt">
                <v:stroke dashstyle="dash"/>
                <v:shadow color="#868686" opacity=".5" offset="-6pt,6pt"/>
              </v:oval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0307;top:2927;width:1571;height:964;mso-wrap-style:none" o:regroupid="2" filled="f" stroked="f">
              <v:textbox style="mso-next-textbox:#_x0000_s1032;mso-fit-shape-to-text:t">
                <w:txbxContent>
                  <w:p w:rsidR="00BE1392" w:rsidRDefault="001E25F4" w:rsidP="00BE1392">
                    <w:r>
                      <w:pict>
                        <v:shapetype id="_x0000_t161" coordsize="21600,21600" o:spt="161" adj="4050" path="m,c7200@0,14400@0,21600,m,21600c7200@1,14400@1,21600,21600e">
                          <v:formulas>
                            <v:f eqn="prod #0 4 3"/>
                            <v:f eqn="sum 21600 0 @0"/>
                            <v:f eqn="val #0"/>
                            <v:f eqn="sum 21600 0 #0"/>
                          </v:formulas>
                          <v:path textpathok="t" o:connecttype="custom" o:connectlocs="10800,@2;0,10800;10800,@3;21600,10800" o:connectangles="270,180,90,0"/>
                          <v:textpath on="t" fitshape="t" xscale="t"/>
                          <v:handles>
                            <v:h position="center,#0" yrange="0,8100"/>
                          </v:handles>
                          <o:lock v:ext="edit" text="t" shapetype="t"/>
                        </v:shapetype>
                        <v:shape id="_x0000_i1032" type="#_x0000_t161" style="width:63.95pt;height:40.9pt" fillcolor="black [3213]" stroked="f">
                          <v:shadow on="t" color="white [3212]" offset="0,1pt" offset2="-4pt,-2pt"/>
                          <v:textpath style="font-family:&quot;KG Strawberry Limeade&quot;;font-size:28pt;v-text-kern:t" trim="t" fitpath="t" xscale="f" string="Principe&#10;Alphabétique"/>
                        </v:shape>
                      </w:pict>
                    </w:r>
                  </w:p>
                </w:txbxContent>
              </v:textbox>
            </v:shape>
          </v:group>
        </w:pict>
      </w:r>
      <w:r w:rsidR="00B0654E" w:rsidRPr="009825C6">
        <w:rPr>
          <w:rFonts w:ascii="Handlee" w:hAnsi="Handlee"/>
          <w:sz w:val="56"/>
          <w:szCs w:val="72"/>
          <w:u w:val="single"/>
        </w:rPr>
        <w:t>Semaine n</w:t>
      </w:r>
      <w:r w:rsidR="00B0654E" w:rsidRPr="009825C6">
        <w:rPr>
          <w:rFonts w:ascii="Handlee" w:hAnsi="Handlee" w:cs="Times New Roman"/>
          <w:sz w:val="56"/>
          <w:szCs w:val="72"/>
          <w:u w:val="single"/>
        </w:rPr>
        <w:t>°</w:t>
      </w:r>
      <w:r w:rsidR="004F6B5E">
        <w:rPr>
          <w:rFonts w:ascii="Handlee" w:hAnsi="Handlee" w:cs="Times New Roman"/>
          <w:sz w:val="56"/>
          <w:szCs w:val="72"/>
          <w:u w:val="single"/>
        </w:rPr>
        <w:t>…</w:t>
      </w:r>
      <w:r w:rsidR="00B0654E" w:rsidRPr="009825C6">
        <w:rPr>
          <w:rFonts w:ascii="Pea Shelley Belley" w:hAnsi="Pea Shelley Belley" w:cs="Times New Roman"/>
          <w:sz w:val="56"/>
          <w:szCs w:val="72"/>
        </w:rPr>
        <w:t> </w:t>
      </w:r>
      <w:r w:rsidR="00B0654E" w:rsidRPr="009825C6">
        <w:rPr>
          <w:rFonts w:ascii="Handlee" w:hAnsi="Handlee" w:cs="Times New Roman"/>
          <w:sz w:val="56"/>
          <w:szCs w:val="72"/>
        </w:rPr>
        <w:t xml:space="preserve">: du </w:t>
      </w:r>
      <w:r w:rsidR="004F6B5E">
        <w:rPr>
          <w:rFonts w:ascii="Handlee" w:hAnsi="Handlee" w:cs="Times New Roman"/>
          <w:sz w:val="56"/>
          <w:szCs w:val="72"/>
        </w:rPr>
        <w:t xml:space="preserve">… au … </w:t>
      </w:r>
    </w:p>
    <w:tbl>
      <w:tblPr>
        <w:tblStyle w:val="Grilledutableau"/>
        <w:tblW w:w="0" w:type="auto"/>
        <w:tblLayout w:type="fixed"/>
        <w:tblLook w:val="04A0"/>
      </w:tblPr>
      <w:tblGrid>
        <w:gridCol w:w="1826"/>
        <w:gridCol w:w="2818"/>
        <w:gridCol w:w="3927"/>
        <w:gridCol w:w="5649"/>
      </w:tblGrid>
      <w:tr w:rsidR="002D4210" w:rsidRPr="009825C6" w:rsidTr="000A428E">
        <w:tc>
          <w:tcPr>
            <w:tcW w:w="1826" w:type="dxa"/>
            <w:shd w:val="clear" w:color="auto" w:fill="BFBFBF" w:themeFill="background1" w:themeFillShade="BF"/>
          </w:tcPr>
          <w:p w:rsidR="004A4660" w:rsidRPr="009825C6" w:rsidRDefault="004A4660" w:rsidP="004A4660">
            <w:pPr>
              <w:jc w:val="center"/>
              <w:rPr>
                <w:rFonts w:ascii="Handlee" w:hAnsi="Handlee"/>
                <w:b/>
                <w:sz w:val="22"/>
              </w:rPr>
            </w:pPr>
            <w:r w:rsidRPr="009825C6">
              <w:rPr>
                <w:rFonts w:ascii="Handlee" w:hAnsi="Handlee"/>
                <w:b/>
                <w:sz w:val="22"/>
              </w:rPr>
              <w:t>Atelier</w:t>
            </w:r>
            <w:r w:rsidR="00614B18" w:rsidRPr="009825C6">
              <w:rPr>
                <w:rFonts w:ascii="Handlee" w:hAnsi="Handlee"/>
                <w:b/>
                <w:sz w:val="22"/>
              </w:rPr>
              <w:t>s</w:t>
            </w:r>
          </w:p>
        </w:tc>
        <w:tc>
          <w:tcPr>
            <w:tcW w:w="2818" w:type="dxa"/>
            <w:shd w:val="clear" w:color="auto" w:fill="BFBFBF" w:themeFill="background1" w:themeFillShade="BF"/>
          </w:tcPr>
          <w:p w:rsidR="004A4660" w:rsidRPr="009825C6" w:rsidRDefault="004A4660" w:rsidP="004A4660">
            <w:pPr>
              <w:jc w:val="center"/>
              <w:rPr>
                <w:rFonts w:ascii="Handlee" w:hAnsi="Handlee"/>
                <w:b/>
                <w:sz w:val="22"/>
              </w:rPr>
            </w:pPr>
            <w:r w:rsidRPr="009825C6">
              <w:rPr>
                <w:rFonts w:ascii="Handlee" w:hAnsi="Handlee"/>
                <w:b/>
                <w:sz w:val="22"/>
              </w:rPr>
              <w:t>Illustration</w:t>
            </w:r>
          </w:p>
        </w:tc>
        <w:tc>
          <w:tcPr>
            <w:tcW w:w="3927" w:type="dxa"/>
            <w:shd w:val="clear" w:color="auto" w:fill="BFBFBF" w:themeFill="background1" w:themeFillShade="BF"/>
          </w:tcPr>
          <w:p w:rsidR="004A4660" w:rsidRPr="009825C6" w:rsidRDefault="004A4660" w:rsidP="004A4660">
            <w:pPr>
              <w:jc w:val="center"/>
              <w:rPr>
                <w:rFonts w:ascii="Handlee" w:hAnsi="Handlee"/>
                <w:b/>
                <w:sz w:val="22"/>
              </w:rPr>
            </w:pPr>
            <w:r w:rsidRPr="009825C6">
              <w:rPr>
                <w:rFonts w:ascii="Handlee" w:hAnsi="Handlee"/>
                <w:b/>
                <w:sz w:val="22"/>
              </w:rPr>
              <w:t>Matériel / Org.</w:t>
            </w:r>
          </w:p>
        </w:tc>
        <w:tc>
          <w:tcPr>
            <w:tcW w:w="5649" w:type="dxa"/>
            <w:shd w:val="clear" w:color="auto" w:fill="BFBFBF" w:themeFill="background1" w:themeFillShade="BF"/>
          </w:tcPr>
          <w:p w:rsidR="004A4660" w:rsidRPr="009825C6" w:rsidRDefault="004A4660" w:rsidP="004A4660">
            <w:pPr>
              <w:jc w:val="center"/>
              <w:rPr>
                <w:rFonts w:ascii="Handlee" w:hAnsi="Handlee"/>
                <w:b/>
                <w:sz w:val="22"/>
              </w:rPr>
            </w:pPr>
            <w:r w:rsidRPr="009825C6">
              <w:rPr>
                <w:rFonts w:ascii="Handlee" w:hAnsi="Handlee"/>
                <w:b/>
                <w:sz w:val="22"/>
              </w:rPr>
              <w:t>Déroulement / Objectif</w:t>
            </w:r>
          </w:p>
        </w:tc>
      </w:tr>
      <w:tr w:rsidR="00EB25E1" w:rsidRPr="009825C6" w:rsidTr="00721841">
        <w:tc>
          <w:tcPr>
            <w:tcW w:w="1826" w:type="dxa"/>
            <w:vAlign w:val="center"/>
          </w:tcPr>
          <w:p w:rsidR="00EB25E1" w:rsidRPr="0011341D" w:rsidRDefault="0011341D" w:rsidP="00721841">
            <w:pPr>
              <w:jc w:val="center"/>
              <w:rPr>
                <w:rFonts w:ascii="Handlee" w:hAnsi="Handlee"/>
                <w:b/>
                <w:sz w:val="20"/>
                <w:szCs w:val="20"/>
              </w:rPr>
            </w:pPr>
            <w:r w:rsidRPr="0011341D">
              <w:rPr>
                <w:rFonts w:ascii="Handlee" w:hAnsi="Handlee"/>
                <w:b/>
                <w:sz w:val="20"/>
                <w:szCs w:val="20"/>
              </w:rPr>
              <w:t>Atelier autonome n°1</w:t>
            </w:r>
          </w:p>
          <w:p w:rsidR="0011341D" w:rsidRPr="0011341D" w:rsidRDefault="0011341D" w:rsidP="00721841">
            <w:pPr>
              <w:jc w:val="center"/>
              <w:rPr>
                <w:rFonts w:ascii="Handlee" w:hAnsi="Handlee"/>
                <w:b/>
                <w:color w:val="0000FF"/>
                <w:sz w:val="20"/>
                <w:szCs w:val="20"/>
              </w:rPr>
            </w:pPr>
            <w:r w:rsidRPr="0011341D">
              <w:rPr>
                <w:rFonts w:ascii="Handlee" w:hAnsi="Handlee"/>
                <w:b/>
                <w:color w:val="0000FF"/>
                <w:sz w:val="20"/>
                <w:szCs w:val="20"/>
              </w:rPr>
              <w:t>Titre</w:t>
            </w:r>
          </w:p>
        </w:tc>
        <w:tc>
          <w:tcPr>
            <w:tcW w:w="2818" w:type="dxa"/>
            <w:vAlign w:val="center"/>
          </w:tcPr>
          <w:p w:rsidR="00EB25E1" w:rsidRPr="008B3DDD" w:rsidRDefault="008B3DDD" w:rsidP="0078576D">
            <w:pPr>
              <w:jc w:val="center"/>
              <w:rPr>
                <w:rFonts w:ascii="Handlee" w:hAnsi="Handlee"/>
                <w:i/>
                <w:sz w:val="20"/>
                <w:szCs w:val="20"/>
              </w:rPr>
            </w:pPr>
            <w:r>
              <w:rPr>
                <w:rFonts w:ascii="Handlee" w:hAnsi="Handlee"/>
                <w:i/>
                <w:sz w:val="20"/>
                <w:szCs w:val="20"/>
              </w:rPr>
              <w:t xml:space="preserve">Illustration </w:t>
            </w:r>
          </w:p>
        </w:tc>
        <w:tc>
          <w:tcPr>
            <w:tcW w:w="3927" w:type="dxa"/>
          </w:tcPr>
          <w:p w:rsidR="00EB25E1" w:rsidRPr="008B3DDD" w:rsidRDefault="003913E1" w:rsidP="008B3DDD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8B3DDD">
              <w:rPr>
                <w:rFonts w:ascii="Handlee" w:hAnsi="Handlee"/>
                <w:sz w:val="20"/>
                <w:szCs w:val="20"/>
                <w:u w:val="single"/>
              </w:rPr>
              <w:t>Organisation</w:t>
            </w:r>
            <w:r w:rsidRPr="008B3D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8B3DDD">
              <w:rPr>
                <w:rFonts w:ascii="Handlee" w:hAnsi="Handlee"/>
                <w:sz w:val="20"/>
                <w:szCs w:val="20"/>
              </w:rPr>
              <w:t xml:space="preserve">: </w:t>
            </w:r>
          </w:p>
          <w:p w:rsidR="003913E1" w:rsidRPr="008B3DDD" w:rsidRDefault="003913E1" w:rsidP="008B3DDD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8B3DDD">
              <w:rPr>
                <w:rFonts w:ascii="Handlee" w:hAnsi="Handlee"/>
                <w:sz w:val="20"/>
                <w:szCs w:val="20"/>
                <w:u w:val="single"/>
              </w:rPr>
              <w:t>Matériel</w:t>
            </w:r>
            <w:r w:rsidRPr="008B3D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8B3DDD">
              <w:rPr>
                <w:rFonts w:ascii="Handlee" w:hAnsi="Handlee"/>
                <w:sz w:val="20"/>
                <w:szCs w:val="20"/>
              </w:rPr>
              <w:t>:</w:t>
            </w:r>
          </w:p>
          <w:p w:rsidR="008B3DDD" w:rsidRDefault="008B3DDD" w:rsidP="007E4249">
            <w:pPr>
              <w:pStyle w:val="Paragraphedeliste"/>
              <w:numPr>
                <w:ilvl w:val="0"/>
                <w:numId w:val="11"/>
              </w:numPr>
              <w:ind w:left="232" w:hanging="232"/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 </w:t>
            </w:r>
          </w:p>
          <w:p w:rsidR="008B3DDD" w:rsidRDefault="008B3DDD" w:rsidP="007E4249">
            <w:pPr>
              <w:pStyle w:val="Paragraphedeliste"/>
              <w:numPr>
                <w:ilvl w:val="0"/>
                <w:numId w:val="11"/>
              </w:numPr>
              <w:ind w:left="232" w:hanging="232"/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 </w:t>
            </w:r>
          </w:p>
          <w:p w:rsidR="008B3DDD" w:rsidRDefault="008B3DDD" w:rsidP="007E4249">
            <w:pPr>
              <w:pStyle w:val="Paragraphedeliste"/>
              <w:numPr>
                <w:ilvl w:val="0"/>
                <w:numId w:val="11"/>
              </w:numPr>
              <w:ind w:left="232" w:hanging="232"/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 </w:t>
            </w:r>
          </w:p>
          <w:p w:rsidR="008B3DDD" w:rsidRPr="009825C6" w:rsidRDefault="008B3DDD" w:rsidP="007E4249">
            <w:pPr>
              <w:pStyle w:val="Paragraphedeliste"/>
              <w:numPr>
                <w:ilvl w:val="0"/>
                <w:numId w:val="11"/>
              </w:numPr>
              <w:ind w:left="232" w:hanging="232"/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 </w:t>
            </w:r>
          </w:p>
        </w:tc>
        <w:tc>
          <w:tcPr>
            <w:tcW w:w="5649" w:type="dxa"/>
          </w:tcPr>
          <w:p w:rsidR="00972EF8" w:rsidRPr="001F374A" w:rsidRDefault="00972EF8" w:rsidP="00972EF8">
            <w:pPr>
              <w:jc w:val="both"/>
              <w:rPr>
                <w:rFonts w:ascii="Handlee" w:hAnsi="Handlee"/>
                <w:color w:val="FF0000"/>
                <w:sz w:val="20"/>
                <w:szCs w:val="20"/>
              </w:rPr>
            </w:pPr>
            <w:r w:rsidRPr="001F374A">
              <w:rPr>
                <w:rFonts w:ascii="Handlee" w:hAnsi="Handlee"/>
                <w:color w:val="FF0000"/>
                <w:sz w:val="20"/>
                <w:u w:val="single"/>
              </w:rPr>
              <w:sym w:font="Wingdings" w:char="F0DC"/>
            </w:r>
            <w:r w:rsidRPr="001F374A">
              <w:rPr>
                <w:rFonts w:ascii="Handlee" w:hAnsi="Handlee"/>
                <w:color w:val="FF0000"/>
                <w:sz w:val="20"/>
                <w:u w:val="single"/>
              </w:rPr>
              <w:t xml:space="preserve"> Objectif</w:t>
            </w:r>
            <w:r w:rsidRPr="001F374A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 </w:t>
            </w:r>
            <w:r w:rsidRPr="001F374A">
              <w:rPr>
                <w:rFonts w:ascii="Handlee" w:hAnsi="Handlee"/>
                <w:color w:val="FF0000"/>
                <w:sz w:val="20"/>
              </w:rPr>
              <w:t xml:space="preserve">: </w:t>
            </w:r>
          </w:p>
          <w:p w:rsidR="00972EF8" w:rsidRPr="001F374A" w:rsidRDefault="00972EF8" w:rsidP="00972EF8">
            <w:pPr>
              <w:jc w:val="both"/>
              <w:rPr>
                <w:rFonts w:ascii="Handlee" w:hAnsi="Handlee"/>
                <w:color w:val="009900"/>
                <w:sz w:val="20"/>
                <w:szCs w:val="20"/>
              </w:rPr>
            </w:pPr>
            <w:r w:rsidRPr="001F374A">
              <w:rPr>
                <w:rFonts w:ascii="Handlee" w:hAnsi="Handlee"/>
                <w:color w:val="009900"/>
                <w:sz w:val="20"/>
                <w:u w:val="single"/>
              </w:rPr>
              <w:sym w:font="Wingdings 3" w:char="F067"/>
            </w:r>
            <w:r w:rsidRPr="001F374A">
              <w:rPr>
                <w:rFonts w:ascii="Handlee" w:hAnsi="Handlee"/>
                <w:color w:val="009900"/>
                <w:sz w:val="20"/>
                <w:u w:val="single"/>
              </w:rPr>
              <w:t>But</w:t>
            </w:r>
            <w:r w:rsidRPr="001F374A">
              <w:rPr>
                <w:rFonts w:ascii="Times New Roman" w:hAnsi="Times New Roman" w:cs="Times New Roman"/>
                <w:color w:val="009900"/>
                <w:sz w:val="20"/>
                <w:u w:val="single"/>
              </w:rPr>
              <w:t> </w:t>
            </w:r>
            <w:r w:rsidRPr="001F374A">
              <w:rPr>
                <w:rFonts w:ascii="Handlee" w:hAnsi="Handlee"/>
                <w:color w:val="009900"/>
                <w:sz w:val="20"/>
              </w:rPr>
              <w:t xml:space="preserve">: </w:t>
            </w:r>
          </w:p>
          <w:p w:rsidR="00EB25E1" w:rsidRDefault="00972EF8" w:rsidP="00972EF8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1F374A">
              <w:rPr>
                <w:rFonts w:ascii="Handlee" w:hAnsi="Handlee"/>
                <w:sz w:val="20"/>
                <w:szCs w:val="20"/>
                <w:u w:val="single"/>
              </w:rPr>
              <w:t>Déroulement</w:t>
            </w:r>
            <w:r w:rsidRPr="001F374A">
              <w:rPr>
                <w:rFonts w:ascii="Never Say Never" w:hAnsi="Never Say Never"/>
                <w:sz w:val="20"/>
                <w:szCs w:val="20"/>
                <w:u w:val="single"/>
              </w:rPr>
              <w:t> </w:t>
            </w:r>
            <w:r w:rsidRPr="001F374A">
              <w:rPr>
                <w:rFonts w:ascii="Handlee" w:hAnsi="Handlee"/>
                <w:sz w:val="20"/>
                <w:szCs w:val="20"/>
              </w:rPr>
              <w:t xml:space="preserve">: </w:t>
            </w:r>
          </w:p>
          <w:p w:rsidR="00972EF8" w:rsidRDefault="00972EF8" w:rsidP="00972EF8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1) </w:t>
            </w:r>
          </w:p>
          <w:p w:rsidR="00972EF8" w:rsidRDefault="00972EF8" w:rsidP="00972EF8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2)</w:t>
            </w:r>
          </w:p>
          <w:p w:rsidR="00972EF8" w:rsidRPr="009825C6" w:rsidRDefault="00972EF8" w:rsidP="00972EF8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3) </w:t>
            </w:r>
          </w:p>
        </w:tc>
      </w:tr>
      <w:tr w:rsidR="00CB0AED" w:rsidRPr="009825C6" w:rsidTr="00721841">
        <w:tc>
          <w:tcPr>
            <w:tcW w:w="1826" w:type="dxa"/>
            <w:vAlign w:val="center"/>
          </w:tcPr>
          <w:p w:rsidR="00CB0AED" w:rsidRPr="0011341D" w:rsidRDefault="00CB0AED" w:rsidP="00374CAF">
            <w:pPr>
              <w:jc w:val="center"/>
              <w:rPr>
                <w:rFonts w:ascii="Handlee" w:hAnsi="Handlee"/>
                <w:b/>
                <w:sz w:val="20"/>
                <w:szCs w:val="20"/>
              </w:rPr>
            </w:pPr>
            <w:r>
              <w:rPr>
                <w:rFonts w:ascii="Handlee" w:hAnsi="Handlee"/>
                <w:b/>
                <w:sz w:val="20"/>
                <w:szCs w:val="20"/>
              </w:rPr>
              <w:t>Atelier autonome n°2</w:t>
            </w:r>
          </w:p>
          <w:p w:rsidR="00CB0AED" w:rsidRPr="0011341D" w:rsidRDefault="00CB0AED" w:rsidP="00374CAF">
            <w:pPr>
              <w:jc w:val="center"/>
              <w:rPr>
                <w:rFonts w:ascii="Handlee" w:hAnsi="Handlee"/>
                <w:b/>
                <w:color w:val="0000FF"/>
                <w:sz w:val="20"/>
                <w:szCs w:val="20"/>
              </w:rPr>
            </w:pPr>
            <w:r w:rsidRPr="0011341D">
              <w:rPr>
                <w:rFonts w:ascii="Handlee" w:hAnsi="Handlee"/>
                <w:b/>
                <w:color w:val="0000FF"/>
                <w:sz w:val="20"/>
                <w:szCs w:val="20"/>
              </w:rPr>
              <w:t>Titre</w:t>
            </w:r>
          </w:p>
        </w:tc>
        <w:tc>
          <w:tcPr>
            <w:tcW w:w="2818" w:type="dxa"/>
            <w:vAlign w:val="center"/>
          </w:tcPr>
          <w:p w:rsidR="00CB0AED" w:rsidRPr="008B3DDD" w:rsidRDefault="00CB0AED" w:rsidP="00374CAF">
            <w:pPr>
              <w:jc w:val="center"/>
              <w:rPr>
                <w:rFonts w:ascii="Handlee" w:hAnsi="Handlee"/>
                <w:i/>
                <w:sz w:val="20"/>
                <w:szCs w:val="20"/>
              </w:rPr>
            </w:pPr>
            <w:r>
              <w:rPr>
                <w:rFonts w:ascii="Handlee" w:hAnsi="Handlee"/>
                <w:i/>
                <w:sz w:val="20"/>
                <w:szCs w:val="20"/>
              </w:rPr>
              <w:t xml:space="preserve">Illustration </w:t>
            </w:r>
          </w:p>
        </w:tc>
        <w:tc>
          <w:tcPr>
            <w:tcW w:w="3927" w:type="dxa"/>
          </w:tcPr>
          <w:p w:rsidR="00CB0AED" w:rsidRPr="008B3DDD" w:rsidRDefault="00CB0AED" w:rsidP="008B3DDD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8B3DDD">
              <w:rPr>
                <w:rFonts w:ascii="Handlee" w:hAnsi="Handlee"/>
                <w:sz w:val="20"/>
                <w:szCs w:val="20"/>
                <w:u w:val="single"/>
              </w:rPr>
              <w:t>Organisation</w:t>
            </w:r>
            <w:r w:rsidRPr="008B3D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8B3DDD">
              <w:rPr>
                <w:rFonts w:ascii="Handlee" w:hAnsi="Handlee"/>
                <w:sz w:val="20"/>
                <w:szCs w:val="20"/>
              </w:rPr>
              <w:t xml:space="preserve">: </w:t>
            </w:r>
          </w:p>
          <w:p w:rsidR="00CB0AED" w:rsidRPr="008B3DDD" w:rsidRDefault="00CB0AED" w:rsidP="008B3DDD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8B3DDD">
              <w:rPr>
                <w:rFonts w:ascii="Handlee" w:hAnsi="Handlee"/>
                <w:sz w:val="20"/>
                <w:szCs w:val="20"/>
                <w:u w:val="single"/>
              </w:rPr>
              <w:t>Matériel</w:t>
            </w:r>
            <w:r w:rsidRPr="008B3D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8B3DDD">
              <w:rPr>
                <w:rFonts w:ascii="Handlee" w:hAnsi="Handlee"/>
                <w:sz w:val="20"/>
                <w:szCs w:val="20"/>
              </w:rPr>
              <w:t>:</w:t>
            </w:r>
          </w:p>
          <w:p w:rsidR="00CB0AED" w:rsidRDefault="00CB0AED" w:rsidP="008B3DDD">
            <w:pPr>
              <w:pStyle w:val="Paragraphedeliste"/>
              <w:numPr>
                <w:ilvl w:val="0"/>
                <w:numId w:val="11"/>
              </w:numPr>
              <w:ind w:left="232" w:hanging="232"/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 </w:t>
            </w:r>
          </w:p>
          <w:p w:rsidR="00CB0AED" w:rsidRDefault="00CB0AED" w:rsidP="008B3DDD">
            <w:pPr>
              <w:pStyle w:val="Paragraphedeliste"/>
              <w:numPr>
                <w:ilvl w:val="0"/>
                <w:numId w:val="11"/>
              </w:numPr>
              <w:ind w:left="232" w:hanging="232"/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 </w:t>
            </w:r>
          </w:p>
          <w:p w:rsidR="00CB0AED" w:rsidRDefault="00CB0AED" w:rsidP="00D5706C">
            <w:pPr>
              <w:pStyle w:val="Paragraphedeliste"/>
              <w:numPr>
                <w:ilvl w:val="0"/>
                <w:numId w:val="11"/>
              </w:numPr>
              <w:ind w:left="232" w:hanging="232"/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 </w:t>
            </w:r>
          </w:p>
          <w:p w:rsidR="00CB0AED" w:rsidRPr="008B3DDD" w:rsidRDefault="00CB0AED" w:rsidP="00D5706C">
            <w:pPr>
              <w:pStyle w:val="Paragraphedeliste"/>
              <w:numPr>
                <w:ilvl w:val="0"/>
                <w:numId w:val="11"/>
              </w:numPr>
              <w:ind w:left="232" w:hanging="232"/>
              <w:jc w:val="both"/>
              <w:rPr>
                <w:rFonts w:ascii="Handlee" w:hAnsi="Handlee"/>
                <w:sz w:val="20"/>
                <w:szCs w:val="20"/>
              </w:rPr>
            </w:pPr>
          </w:p>
        </w:tc>
        <w:tc>
          <w:tcPr>
            <w:tcW w:w="5649" w:type="dxa"/>
          </w:tcPr>
          <w:p w:rsidR="00CB0AED" w:rsidRPr="001F374A" w:rsidRDefault="00CB0AED" w:rsidP="00374CAF">
            <w:pPr>
              <w:jc w:val="both"/>
              <w:rPr>
                <w:rFonts w:ascii="Handlee" w:hAnsi="Handlee"/>
                <w:color w:val="FF0000"/>
                <w:sz w:val="20"/>
                <w:szCs w:val="20"/>
              </w:rPr>
            </w:pPr>
            <w:r w:rsidRPr="001F374A">
              <w:rPr>
                <w:rFonts w:ascii="Handlee" w:hAnsi="Handlee"/>
                <w:color w:val="FF0000"/>
                <w:sz w:val="20"/>
                <w:u w:val="single"/>
              </w:rPr>
              <w:sym w:font="Wingdings" w:char="F0DC"/>
            </w:r>
            <w:r w:rsidRPr="001F374A">
              <w:rPr>
                <w:rFonts w:ascii="Handlee" w:hAnsi="Handlee"/>
                <w:color w:val="FF0000"/>
                <w:sz w:val="20"/>
                <w:u w:val="single"/>
              </w:rPr>
              <w:t xml:space="preserve"> Objectif</w:t>
            </w:r>
            <w:r w:rsidRPr="001F374A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 </w:t>
            </w:r>
            <w:r w:rsidRPr="001F374A">
              <w:rPr>
                <w:rFonts w:ascii="Handlee" w:hAnsi="Handlee"/>
                <w:color w:val="FF0000"/>
                <w:sz w:val="20"/>
              </w:rPr>
              <w:t xml:space="preserve">: </w:t>
            </w:r>
          </w:p>
          <w:p w:rsidR="00CB0AED" w:rsidRPr="001F374A" w:rsidRDefault="00CB0AED" w:rsidP="00374CAF">
            <w:pPr>
              <w:jc w:val="both"/>
              <w:rPr>
                <w:rFonts w:ascii="Handlee" w:hAnsi="Handlee"/>
                <w:color w:val="009900"/>
                <w:sz w:val="20"/>
                <w:szCs w:val="20"/>
              </w:rPr>
            </w:pPr>
            <w:r w:rsidRPr="001F374A">
              <w:rPr>
                <w:rFonts w:ascii="Handlee" w:hAnsi="Handlee"/>
                <w:color w:val="009900"/>
                <w:sz w:val="20"/>
                <w:u w:val="single"/>
              </w:rPr>
              <w:sym w:font="Wingdings 3" w:char="F067"/>
            </w:r>
            <w:r w:rsidRPr="001F374A">
              <w:rPr>
                <w:rFonts w:ascii="Handlee" w:hAnsi="Handlee"/>
                <w:color w:val="009900"/>
                <w:sz w:val="20"/>
                <w:u w:val="single"/>
              </w:rPr>
              <w:t>But</w:t>
            </w:r>
            <w:r w:rsidRPr="001F374A">
              <w:rPr>
                <w:rFonts w:ascii="Times New Roman" w:hAnsi="Times New Roman" w:cs="Times New Roman"/>
                <w:color w:val="009900"/>
                <w:sz w:val="20"/>
                <w:u w:val="single"/>
              </w:rPr>
              <w:t> </w:t>
            </w:r>
            <w:r w:rsidRPr="001F374A">
              <w:rPr>
                <w:rFonts w:ascii="Handlee" w:hAnsi="Handlee"/>
                <w:color w:val="009900"/>
                <w:sz w:val="20"/>
              </w:rPr>
              <w:t xml:space="preserve">: </w:t>
            </w:r>
          </w:p>
          <w:p w:rsidR="00CB0AED" w:rsidRDefault="00CB0AED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1F374A">
              <w:rPr>
                <w:rFonts w:ascii="Handlee" w:hAnsi="Handlee"/>
                <w:sz w:val="20"/>
                <w:szCs w:val="20"/>
                <w:u w:val="single"/>
              </w:rPr>
              <w:t>Déroulement</w:t>
            </w:r>
            <w:r w:rsidRPr="001F374A">
              <w:rPr>
                <w:rFonts w:ascii="Never Say Never" w:hAnsi="Never Say Never"/>
                <w:sz w:val="20"/>
                <w:szCs w:val="20"/>
                <w:u w:val="single"/>
              </w:rPr>
              <w:t> </w:t>
            </w:r>
            <w:r w:rsidRPr="001F374A">
              <w:rPr>
                <w:rFonts w:ascii="Handlee" w:hAnsi="Handlee"/>
                <w:sz w:val="20"/>
                <w:szCs w:val="20"/>
              </w:rPr>
              <w:t xml:space="preserve">: </w:t>
            </w:r>
          </w:p>
          <w:p w:rsidR="00CB0AED" w:rsidRDefault="00CB0AED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1) </w:t>
            </w:r>
          </w:p>
          <w:p w:rsidR="00CB0AED" w:rsidRDefault="00CB0AED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2)</w:t>
            </w:r>
          </w:p>
          <w:p w:rsidR="00CB0AED" w:rsidRPr="009825C6" w:rsidRDefault="00CB0AED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3) </w:t>
            </w:r>
          </w:p>
        </w:tc>
      </w:tr>
      <w:tr w:rsidR="00CB0AED" w:rsidRPr="009825C6" w:rsidTr="00721841">
        <w:tc>
          <w:tcPr>
            <w:tcW w:w="1826" w:type="dxa"/>
            <w:vAlign w:val="center"/>
          </w:tcPr>
          <w:p w:rsidR="00CB0AED" w:rsidRPr="0011341D" w:rsidRDefault="00CB0AED" w:rsidP="00374CAF">
            <w:pPr>
              <w:jc w:val="center"/>
              <w:rPr>
                <w:rFonts w:ascii="Handlee" w:hAnsi="Handlee"/>
                <w:b/>
                <w:sz w:val="20"/>
                <w:szCs w:val="20"/>
              </w:rPr>
            </w:pPr>
            <w:r>
              <w:rPr>
                <w:rFonts w:ascii="Handlee" w:hAnsi="Handlee"/>
                <w:b/>
                <w:sz w:val="20"/>
                <w:szCs w:val="20"/>
              </w:rPr>
              <w:t>Atelier autonome n°3</w:t>
            </w:r>
          </w:p>
          <w:p w:rsidR="00CB0AED" w:rsidRPr="0011341D" w:rsidRDefault="00CB0AED" w:rsidP="00374CAF">
            <w:pPr>
              <w:jc w:val="center"/>
              <w:rPr>
                <w:rFonts w:ascii="Handlee" w:hAnsi="Handlee"/>
                <w:b/>
                <w:color w:val="0000FF"/>
                <w:sz w:val="20"/>
                <w:szCs w:val="20"/>
              </w:rPr>
            </w:pPr>
            <w:r w:rsidRPr="0011341D">
              <w:rPr>
                <w:rFonts w:ascii="Handlee" w:hAnsi="Handlee"/>
                <w:b/>
                <w:color w:val="0000FF"/>
                <w:sz w:val="20"/>
                <w:szCs w:val="20"/>
              </w:rPr>
              <w:t>Titre</w:t>
            </w:r>
          </w:p>
        </w:tc>
        <w:tc>
          <w:tcPr>
            <w:tcW w:w="2818" w:type="dxa"/>
            <w:vAlign w:val="center"/>
          </w:tcPr>
          <w:p w:rsidR="00CB0AED" w:rsidRPr="008B3DDD" w:rsidRDefault="00CB0AED" w:rsidP="00374CAF">
            <w:pPr>
              <w:jc w:val="center"/>
              <w:rPr>
                <w:rFonts w:ascii="Handlee" w:hAnsi="Handlee"/>
                <w:i/>
                <w:sz w:val="20"/>
                <w:szCs w:val="20"/>
              </w:rPr>
            </w:pPr>
            <w:r>
              <w:rPr>
                <w:rFonts w:ascii="Handlee" w:hAnsi="Handlee"/>
                <w:i/>
                <w:sz w:val="20"/>
                <w:szCs w:val="20"/>
              </w:rPr>
              <w:t xml:space="preserve">Illustration </w:t>
            </w:r>
          </w:p>
        </w:tc>
        <w:tc>
          <w:tcPr>
            <w:tcW w:w="3927" w:type="dxa"/>
          </w:tcPr>
          <w:p w:rsidR="00CB0AED" w:rsidRPr="008B3DDD" w:rsidRDefault="00CB0AED" w:rsidP="008B3DDD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8B3DDD">
              <w:rPr>
                <w:rFonts w:ascii="Handlee" w:hAnsi="Handlee"/>
                <w:sz w:val="20"/>
                <w:szCs w:val="20"/>
                <w:u w:val="single"/>
              </w:rPr>
              <w:t>Organisation</w:t>
            </w:r>
            <w:r w:rsidRPr="008B3D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8B3DDD">
              <w:rPr>
                <w:rFonts w:ascii="Handlee" w:hAnsi="Handlee"/>
                <w:sz w:val="20"/>
                <w:szCs w:val="20"/>
              </w:rPr>
              <w:t xml:space="preserve">: </w:t>
            </w:r>
          </w:p>
          <w:p w:rsidR="00CB0AED" w:rsidRPr="008B3DDD" w:rsidRDefault="00CB0AED" w:rsidP="008B3DDD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8B3DDD">
              <w:rPr>
                <w:rFonts w:ascii="Handlee" w:hAnsi="Handlee"/>
                <w:sz w:val="20"/>
                <w:szCs w:val="20"/>
                <w:u w:val="single"/>
              </w:rPr>
              <w:t>Matériel</w:t>
            </w:r>
            <w:r w:rsidRPr="008B3D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8B3DDD">
              <w:rPr>
                <w:rFonts w:ascii="Handlee" w:hAnsi="Handlee"/>
                <w:sz w:val="20"/>
                <w:szCs w:val="20"/>
              </w:rPr>
              <w:t>:</w:t>
            </w:r>
          </w:p>
          <w:p w:rsidR="00CB0AED" w:rsidRDefault="00CB0AED" w:rsidP="008B3DDD">
            <w:pPr>
              <w:pStyle w:val="Paragraphedeliste"/>
              <w:numPr>
                <w:ilvl w:val="0"/>
                <w:numId w:val="11"/>
              </w:numPr>
              <w:ind w:left="232" w:hanging="232"/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 </w:t>
            </w:r>
          </w:p>
          <w:p w:rsidR="00CB0AED" w:rsidRDefault="00CB0AED" w:rsidP="008B3DDD">
            <w:pPr>
              <w:pStyle w:val="Paragraphedeliste"/>
              <w:numPr>
                <w:ilvl w:val="0"/>
                <w:numId w:val="11"/>
              </w:numPr>
              <w:ind w:left="232" w:hanging="232"/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 </w:t>
            </w:r>
          </w:p>
          <w:p w:rsidR="00CB0AED" w:rsidRDefault="00CB0AED" w:rsidP="00D5706C">
            <w:pPr>
              <w:pStyle w:val="Paragraphedeliste"/>
              <w:numPr>
                <w:ilvl w:val="0"/>
                <w:numId w:val="11"/>
              </w:numPr>
              <w:ind w:left="232" w:hanging="232"/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 </w:t>
            </w:r>
          </w:p>
          <w:p w:rsidR="00CB0AED" w:rsidRPr="008B3DDD" w:rsidRDefault="00CB0AED" w:rsidP="00D5706C">
            <w:pPr>
              <w:pStyle w:val="Paragraphedeliste"/>
              <w:numPr>
                <w:ilvl w:val="0"/>
                <w:numId w:val="11"/>
              </w:numPr>
              <w:ind w:left="232" w:hanging="232"/>
              <w:jc w:val="both"/>
              <w:rPr>
                <w:rFonts w:ascii="Handlee" w:hAnsi="Handlee"/>
                <w:sz w:val="20"/>
                <w:szCs w:val="20"/>
              </w:rPr>
            </w:pPr>
          </w:p>
        </w:tc>
        <w:tc>
          <w:tcPr>
            <w:tcW w:w="5649" w:type="dxa"/>
          </w:tcPr>
          <w:p w:rsidR="00CB0AED" w:rsidRPr="001F374A" w:rsidRDefault="00CB0AED" w:rsidP="00374CAF">
            <w:pPr>
              <w:jc w:val="both"/>
              <w:rPr>
                <w:rFonts w:ascii="Handlee" w:hAnsi="Handlee"/>
                <w:color w:val="FF0000"/>
                <w:sz w:val="20"/>
                <w:szCs w:val="20"/>
              </w:rPr>
            </w:pPr>
            <w:r w:rsidRPr="001F374A">
              <w:rPr>
                <w:rFonts w:ascii="Handlee" w:hAnsi="Handlee"/>
                <w:color w:val="FF0000"/>
                <w:sz w:val="20"/>
                <w:u w:val="single"/>
              </w:rPr>
              <w:sym w:font="Wingdings" w:char="F0DC"/>
            </w:r>
            <w:r w:rsidRPr="001F374A">
              <w:rPr>
                <w:rFonts w:ascii="Handlee" w:hAnsi="Handlee"/>
                <w:color w:val="FF0000"/>
                <w:sz w:val="20"/>
                <w:u w:val="single"/>
              </w:rPr>
              <w:t xml:space="preserve"> Objectif</w:t>
            </w:r>
            <w:r w:rsidRPr="001F374A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 </w:t>
            </w:r>
            <w:r w:rsidRPr="001F374A">
              <w:rPr>
                <w:rFonts w:ascii="Handlee" w:hAnsi="Handlee"/>
                <w:color w:val="FF0000"/>
                <w:sz w:val="20"/>
              </w:rPr>
              <w:t xml:space="preserve">: </w:t>
            </w:r>
          </w:p>
          <w:p w:rsidR="00CB0AED" w:rsidRPr="001F374A" w:rsidRDefault="00CB0AED" w:rsidP="00374CAF">
            <w:pPr>
              <w:jc w:val="both"/>
              <w:rPr>
                <w:rFonts w:ascii="Handlee" w:hAnsi="Handlee"/>
                <w:color w:val="009900"/>
                <w:sz w:val="20"/>
                <w:szCs w:val="20"/>
              </w:rPr>
            </w:pPr>
            <w:r w:rsidRPr="001F374A">
              <w:rPr>
                <w:rFonts w:ascii="Handlee" w:hAnsi="Handlee"/>
                <w:color w:val="009900"/>
                <w:sz w:val="20"/>
                <w:u w:val="single"/>
              </w:rPr>
              <w:sym w:font="Wingdings 3" w:char="F067"/>
            </w:r>
            <w:r w:rsidRPr="001F374A">
              <w:rPr>
                <w:rFonts w:ascii="Handlee" w:hAnsi="Handlee"/>
                <w:color w:val="009900"/>
                <w:sz w:val="20"/>
                <w:u w:val="single"/>
              </w:rPr>
              <w:t>But</w:t>
            </w:r>
            <w:r w:rsidRPr="001F374A">
              <w:rPr>
                <w:rFonts w:ascii="Times New Roman" w:hAnsi="Times New Roman" w:cs="Times New Roman"/>
                <w:color w:val="009900"/>
                <w:sz w:val="20"/>
                <w:u w:val="single"/>
              </w:rPr>
              <w:t> </w:t>
            </w:r>
            <w:r w:rsidRPr="001F374A">
              <w:rPr>
                <w:rFonts w:ascii="Handlee" w:hAnsi="Handlee"/>
                <w:color w:val="009900"/>
                <w:sz w:val="20"/>
              </w:rPr>
              <w:t xml:space="preserve">: </w:t>
            </w:r>
          </w:p>
          <w:p w:rsidR="00CB0AED" w:rsidRDefault="00CB0AED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1F374A">
              <w:rPr>
                <w:rFonts w:ascii="Handlee" w:hAnsi="Handlee"/>
                <w:sz w:val="20"/>
                <w:szCs w:val="20"/>
                <w:u w:val="single"/>
              </w:rPr>
              <w:t>Déroulement</w:t>
            </w:r>
            <w:r w:rsidRPr="001F374A">
              <w:rPr>
                <w:rFonts w:ascii="Never Say Never" w:hAnsi="Never Say Never"/>
                <w:sz w:val="20"/>
                <w:szCs w:val="20"/>
                <w:u w:val="single"/>
              </w:rPr>
              <w:t> </w:t>
            </w:r>
            <w:r w:rsidRPr="001F374A">
              <w:rPr>
                <w:rFonts w:ascii="Handlee" w:hAnsi="Handlee"/>
                <w:sz w:val="20"/>
                <w:szCs w:val="20"/>
              </w:rPr>
              <w:t xml:space="preserve">: </w:t>
            </w:r>
          </w:p>
          <w:p w:rsidR="00CB0AED" w:rsidRDefault="00CB0AED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1) </w:t>
            </w:r>
          </w:p>
          <w:p w:rsidR="00CB0AED" w:rsidRDefault="00CB0AED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2)</w:t>
            </w:r>
          </w:p>
          <w:p w:rsidR="00CB0AED" w:rsidRPr="009825C6" w:rsidRDefault="00CB0AED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3) </w:t>
            </w:r>
          </w:p>
        </w:tc>
      </w:tr>
      <w:tr w:rsidR="00CB0AED" w:rsidRPr="009825C6" w:rsidTr="00721841">
        <w:tc>
          <w:tcPr>
            <w:tcW w:w="1826" w:type="dxa"/>
            <w:vAlign w:val="center"/>
          </w:tcPr>
          <w:p w:rsidR="00CB0AED" w:rsidRPr="0011341D" w:rsidRDefault="00CB0AED" w:rsidP="00374CAF">
            <w:pPr>
              <w:jc w:val="center"/>
              <w:rPr>
                <w:rFonts w:ascii="Handlee" w:hAnsi="Handlee"/>
                <w:b/>
                <w:sz w:val="20"/>
                <w:szCs w:val="20"/>
              </w:rPr>
            </w:pPr>
            <w:r>
              <w:rPr>
                <w:rFonts w:ascii="Handlee" w:hAnsi="Handlee"/>
                <w:b/>
                <w:sz w:val="20"/>
                <w:szCs w:val="20"/>
              </w:rPr>
              <w:t>Atelier autonome n°4</w:t>
            </w:r>
          </w:p>
          <w:p w:rsidR="00CB0AED" w:rsidRPr="0011341D" w:rsidRDefault="00CB0AED" w:rsidP="00374CAF">
            <w:pPr>
              <w:jc w:val="center"/>
              <w:rPr>
                <w:rFonts w:ascii="Handlee" w:hAnsi="Handlee"/>
                <w:b/>
                <w:color w:val="0000FF"/>
                <w:sz w:val="20"/>
                <w:szCs w:val="20"/>
              </w:rPr>
            </w:pPr>
            <w:r w:rsidRPr="0011341D">
              <w:rPr>
                <w:rFonts w:ascii="Handlee" w:hAnsi="Handlee"/>
                <w:b/>
                <w:color w:val="0000FF"/>
                <w:sz w:val="20"/>
                <w:szCs w:val="20"/>
              </w:rPr>
              <w:t>Titre</w:t>
            </w:r>
          </w:p>
        </w:tc>
        <w:tc>
          <w:tcPr>
            <w:tcW w:w="2818" w:type="dxa"/>
            <w:vAlign w:val="center"/>
          </w:tcPr>
          <w:p w:rsidR="00CB0AED" w:rsidRPr="008B3DDD" w:rsidRDefault="00CB0AED" w:rsidP="00374CAF">
            <w:pPr>
              <w:jc w:val="center"/>
              <w:rPr>
                <w:rFonts w:ascii="Handlee" w:hAnsi="Handlee"/>
                <w:i/>
                <w:sz w:val="20"/>
                <w:szCs w:val="20"/>
              </w:rPr>
            </w:pPr>
            <w:r>
              <w:rPr>
                <w:rFonts w:ascii="Handlee" w:hAnsi="Handlee"/>
                <w:i/>
                <w:sz w:val="20"/>
                <w:szCs w:val="20"/>
              </w:rPr>
              <w:t xml:space="preserve">Illustration </w:t>
            </w:r>
          </w:p>
        </w:tc>
        <w:tc>
          <w:tcPr>
            <w:tcW w:w="3927" w:type="dxa"/>
          </w:tcPr>
          <w:p w:rsidR="00CB0AED" w:rsidRPr="008B3DDD" w:rsidRDefault="00CB0AED" w:rsidP="008B3DDD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8B3DDD">
              <w:rPr>
                <w:rFonts w:ascii="Handlee" w:hAnsi="Handlee"/>
                <w:sz w:val="20"/>
                <w:szCs w:val="20"/>
                <w:u w:val="single"/>
              </w:rPr>
              <w:t>Organisation</w:t>
            </w:r>
            <w:r w:rsidRPr="008B3D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8B3DDD">
              <w:rPr>
                <w:rFonts w:ascii="Handlee" w:hAnsi="Handlee"/>
                <w:sz w:val="20"/>
                <w:szCs w:val="20"/>
              </w:rPr>
              <w:t xml:space="preserve">: </w:t>
            </w:r>
          </w:p>
          <w:p w:rsidR="00CB0AED" w:rsidRPr="008B3DDD" w:rsidRDefault="00CB0AED" w:rsidP="008B3DDD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8B3DDD">
              <w:rPr>
                <w:rFonts w:ascii="Handlee" w:hAnsi="Handlee"/>
                <w:sz w:val="20"/>
                <w:szCs w:val="20"/>
                <w:u w:val="single"/>
              </w:rPr>
              <w:t>Matériel</w:t>
            </w:r>
            <w:r w:rsidRPr="008B3D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8B3DDD">
              <w:rPr>
                <w:rFonts w:ascii="Handlee" w:hAnsi="Handlee"/>
                <w:sz w:val="20"/>
                <w:szCs w:val="20"/>
              </w:rPr>
              <w:t>:</w:t>
            </w:r>
          </w:p>
          <w:p w:rsidR="00CB0AED" w:rsidRDefault="00CB0AED" w:rsidP="008B3DDD">
            <w:pPr>
              <w:pStyle w:val="Paragraphedeliste"/>
              <w:numPr>
                <w:ilvl w:val="0"/>
                <w:numId w:val="11"/>
              </w:numPr>
              <w:ind w:left="232" w:hanging="232"/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 </w:t>
            </w:r>
          </w:p>
          <w:p w:rsidR="00CB0AED" w:rsidRDefault="00CB0AED" w:rsidP="008B3DDD">
            <w:pPr>
              <w:pStyle w:val="Paragraphedeliste"/>
              <w:numPr>
                <w:ilvl w:val="0"/>
                <w:numId w:val="11"/>
              </w:numPr>
              <w:ind w:left="232" w:hanging="232"/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 </w:t>
            </w:r>
          </w:p>
          <w:p w:rsidR="00CB0AED" w:rsidRDefault="00CB0AED" w:rsidP="008B3DDD">
            <w:pPr>
              <w:pStyle w:val="Paragraphedeliste"/>
              <w:numPr>
                <w:ilvl w:val="0"/>
                <w:numId w:val="11"/>
              </w:numPr>
              <w:ind w:left="232" w:hanging="232"/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 </w:t>
            </w:r>
          </w:p>
          <w:p w:rsidR="00CB0AED" w:rsidRPr="00AF6E7D" w:rsidRDefault="00CB0AED" w:rsidP="00D5706C">
            <w:pPr>
              <w:pStyle w:val="Paragraphedeliste"/>
              <w:numPr>
                <w:ilvl w:val="0"/>
                <w:numId w:val="11"/>
              </w:numPr>
              <w:ind w:left="232" w:hanging="232"/>
              <w:jc w:val="both"/>
              <w:rPr>
                <w:rFonts w:ascii="Handlee" w:hAnsi="Handlee"/>
                <w:sz w:val="20"/>
                <w:szCs w:val="20"/>
              </w:rPr>
            </w:pPr>
          </w:p>
        </w:tc>
        <w:tc>
          <w:tcPr>
            <w:tcW w:w="5649" w:type="dxa"/>
          </w:tcPr>
          <w:p w:rsidR="00CB0AED" w:rsidRPr="001F374A" w:rsidRDefault="00CB0AED" w:rsidP="00374CAF">
            <w:pPr>
              <w:jc w:val="both"/>
              <w:rPr>
                <w:rFonts w:ascii="Handlee" w:hAnsi="Handlee"/>
                <w:color w:val="FF0000"/>
                <w:sz w:val="20"/>
                <w:szCs w:val="20"/>
              </w:rPr>
            </w:pPr>
            <w:r w:rsidRPr="001F374A">
              <w:rPr>
                <w:rFonts w:ascii="Handlee" w:hAnsi="Handlee"/>
                <w:color w:val="FF0000"/>
                <w:sz w:val="20"/>
                <w:u w:val="single"/>
              </w:rPr>
              <w:sym w:font="Wingdings" w:char="F0DC"/>
            </w:r>
            <w:r w:rsidRPr="001F374A">
              <w:rPr>
                <w:rFonts w:ascii="Handlee" w:hAnsi="Handlee"/>
                <w:color w:val="FF0000"/>
                <w:sz w:val="20"/>
                <w:u w:val="single"/>
              </w:rPr>
              <w:t xml:space="preserve"> Objectif</w:t>
            </w:r>
            <w:r w:rsidRPr="001F374A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 </w:t>
            </w:r>
            <w:r w:rsidRPr="001F374A">
              <w:rPr>
                <w:rFonts w:ascii="Handlee" w:hAnsi="Handlee"/>
                <w:color w:val="FF0000"/>
                <w:sz w:val="20"/>
              </w:rPr>
              <w:t xml:space="preserve">: </w:t>
            </w:r>
          </w:p>
          <w:p w:rsidR="00CB0AED" w:rsidRPr="001F374A" w:rsidRDefault="00CB0AED" w:rsidP="00374CAF">
            <w:pPr>
              <w:jc w:val="both"/>
              <w:rPr>
                <w:rFonts w:ascii="Handlee" w:hAnsi="Handlee"/>
                <w:color w:val="009900"/>
                <w:sz w:val="20"/>
                <w:szCs w:val="20"/>
              </w:rPr>
            </w:pPr>
            <w:r w:rsidRPr="001F374A">
              <w:rPr>
                <w:rFonts w:ascii="Handlee" w:hAnsi="Handlee"/>
                <w:color w:val="009900"/>
                <w:sz w:val="20"/>
                <w:u w:val="single"/>
              </w:rPr>
              <w:sym w:font="Wingdings 3" w:char="F067"/>
            </w:r>
            <w:r w:rsidRPr="001F374A">
              <w:rPr>
                <w:rFonts w:ascii="Handlee" w:hAnsi="Handlee"/>
                <w:color w:val="009900"/>
                <w:sz w:val="20"/>
                <w:u w:val="single"/>
              </w:rPr>
              <w:t>But</w:t>
            </w:r>
            <w:r w:rsidRPr="001F374A">
              <w:rPr>
                <w:rFonts w:ascii="Times New Roman" w:hAnsi="Times New Roman" w:cs="Times New Roman"/>
                <w:color w:val="009900"/>
                <w:sz w:val="20"/>
                <w:u w:val="single"/>
              </w:rPr>
              <w:t> </w:t>
            </w:r>
            <w:r w:rsidRPr="001F374A">
              <w:rPr>
                <w:rFonts w:ascii="Handlee" w:hAnsi="Handlee"/>
                <w:color w:val="009900"/>
                <w:sz w:val="20"/>
              </w:rPr>
              <w:t xml:space="preserve">: </w:t>
            </w:r>
          </w:p>
          <w:p w:rsidR="00CB0AED" w:rsidRDefault="00CB0AED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1F374A">
              <w:rPr>
                <w:rFonts w:ascii="Handlee" w:hAnsi="Handlee"/>
                <w:sz w:val="20"/>
                <w:szCs w:val="20"/>
                <w:u w:val="single"/>
              </w:rPr>
              <w:t>Déroulement</w:t>
            </w:r>
            <w:r w:rsidRPr="001F374A">
              <w:rPr>
                <w:rFonts w:ascii="Never Say Never" w:hAnsi="Never Say Never"/>
                <w:sz w:val="20"/>
                <w:szCs w:val="20"/>
                <w:u w:val="single"/>
              </w:rPr>
              <w:t> </w:t>
            </w:r>
            <w:r w:rsidRPr="001F374A">
              <w:rPr>
                <w:rFonts w:ascii="Handlee" w:hAnsi="Handlee"/>
                <w:sz w:val="20"/>
                <w:szCs w:val="20"/>
              </w:rPr>
              <w:t xml:space="preserve">: </w:t>
            </w:r>
          </w:p>
          <w:p w:rsidR="00CB0AED" w:rsidRDefault="00CB0AED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1) </w:t>
            </w:r>
          </w:p>
          <w:p w:rsidR="00CB0AED" w:rsidRDefault="00CB0AED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2)</w:t>
            </w:r>
          </w:p>
          <w:p w:rsidR="00CB0AED" w:rsidRPr="009825C6" w:rsidRDefault="00CB0AED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3) </w:t>
            </w:r>
          </w:p>
        </w:tc>
      </w:tr>
    </w:tbl>
    <w:p w:rsidR="001E25F4" w:rsidRDefault="001E25F4">
      <w:pPr>
        <w:rPr>
          <w:rFonts w:ascii="Handlee" w:hAnsi="Handlee"/>
        </w:rPr>
      </w:pPr>
    </w:p>
    <w:p w:rsidR="001E25F4" w:rsidRDefault="001E25F4">
      <w:pPr>
        <w:rPr>
          <w:rFonts w:ascii="Handlee" w:hAnsi="Handlee"/>
        </w:rPr>
      </w:pPr>
      <w:r>
        <w:rPr>
          <w:rFonts w:ascii="Handlee" w:hAnsi="Handlee"/>
        </w:rPr>
        <w:br w:type="page"/>
      </w:r>
    </w:p>
    <w:p w:rsidR="001E25F4" w:rsidRPr="009825C6" w:rsidRDefault="001E25F4" w:rsidP="001E25F4">
      <w:pPr>
        <w:jc w:val="center"/>
        <w:rPr>
          <w:rFonts w:ascii="Handlee" w:hAnsi="Handlee" w:cs="Times New Roman"/>
          <w:sz w:val="56"/>
          <w:szCs w:val="72"/>
        </w:rPr>
      </w:pPr>
      <w:r w:rsidRPr="00D21EE2">
        <w:rPr>
          <w:rFonts w:ascii="Handlee" w:hAnsi="Handlee"/>
          <w:noProof/>
          <w:sz w:val="56"/>
          <w:szCs w:val="72"/>
          <w:u w:val="single"/>
          <w:lang w:eastAsia="fr-FR"/>
        </w:rPr>
        <w:lastRenderedPageBreak/>
        <w:pict>
          <v:group id="_x0000_s1077" style="position:absolute;left:0;text-align:left;margin-left:-45.5pt;margin-top:-10.4pt;width:78.4pt;height:65.9pt;z-index:251677696" coordorigin="10307,2786" coordsize="1568,1318">
            <v:group id="_x0000_s1078" style="position:absolute;left:10437;top:2786;width:1369;height:1318" coordorigin="10437,2786" coordsize="1369,1318">
              <v:oval id="_x0000_s1079" style="position:absolute;left:10437;top:2786;width:1369;height:1318" fillcolor="#a5a5a5 [2092]" strokecolor="#7f7f7f [1612]" strokeweight="2.5pt">
                <v:shadow on="t" color="#868686" opacity=".5" offset="-6pt,6pt"/>
              </v:oval>
              <v:oval id="_x0000_s1080" style="position:absolute;left:10602;top:2937;width:1060;height:1037" fillcolor="#a5a5a5 [2092]" strokecolor="white [3212]" strokeweight="1pt">
                <v:stroke dashstyle="dash"/>
                <v:shadow color="#868686" opacity=".5" offset="-6pt,6pt"/>
              </v:oval>
            </v:group>
            <v:shape id="_x0000_s1081" type="#_x0000_t202" style="position:absolute;left:10307;top:2927;width:1568;height:858;mso-wrap-style:none" filled="f" stroked="f">
              <v:textbox style="mso-next-textbox:#_x0000_s1081;mso-fit-shape-to-text:t">
                <w:txbxContent>
                  <w:p w:rsidR="001E25F4" w:rsidRDefault="001E25F4" w:rsidP="001E25F4">
                    <w:r>
                      <w:pict>
                        <v:shape id="_x0000_i1040" type="#_x0000_t161" style="width:63.95pt;height:35.7pt" fillcolor="black [3213]" stroked="f">
                          <v:shadow on="t" color="white [3212]" offset="0,1pt" offset2="-4pt,-2pt"/>
                          <v:textpath style="font-family:&quot;KG Strawberry Limeade&quot;;font-size:28pt;v-text-kern:t" trim="t" fitpath="t" xscale="f" string="Arts visuels"/>
                        </v:shape>
                      </w:pict>
                    </w:r>
                  </w:p>
                </w:txbxContent>
              </v:textbox>
            </v:shape>
          </v:group>
        </w:pict>
      </w:r>
      <w:r w:rsidRPr="009825C6">
        <w:rPr>
          <w:rFonts w:ascii="Handlee" w:hAnsi="Handlee"/>
          <w:sz w:val="56"/>
          <w:szCs w:val="72"/>
          <w:u w:val="single"/>
        </w:rPr>
        <w:t>Semaine n</w:t>
      </w:r>
      <w:r w:rsidRPr="009825C6">
        <w:rPr>
          <w:rFonts w:ascii="Handlee" w:hAnsi="Handlee" w:cs="Times New Roman"/>
          <w:sz w:val="56"/>
          <w:szCs w:val="72"/>
          <w:u w:val="single"/>
        </w:rPr>
        <w:t>°</w:t>
      </w:r>
      <w:r>
        <w:rPr>
          <w:rFonts w:ascii="Handlee" w:hAnsi="Handlee" w:cs="Times New Roman"/>
          <w:sz w:val="56"/>
          <w:szCs w:val="72"/>
          <w:u w:val="single"/>
        </w:rPr>
        <w:t>…</w:t>
      </w:r>
      <w:r w:rsidRPr="009825C6">
        <w:rPr>
          <w:rFonts w:ascii="Pea Shelley Belley" w:hAnsi="Pea Shelley Belley" w:cs="Times New Roman"/>
          <w:sz w:val="56"/>
          <w:szCs w:val="72"/>
        </w:rPr>
        <w:t> </w:t>
      </w:r>
      <w:r w:rsidRPr="009825C6">
        <w:rPr>
          <w:rFonts w:ascii="Handlee" w:hAnsi="Handlee" w:cs="Times New Roman"/>
          <w:sz w:val="56"/>
          <w:szCs w:val="72"/>
        </w:rPr>
        <w:t xml:space="preserve">: du </w:t>
      </w:r>
      <w:r>
        <w:rPr>
          <w:rFonts w:ascii="Handlee" w:hAnsi="Handlee" w:cs="Times New Roman"/>
          <w:sz w:val="56"/>
          <w:szCs w:val="72"/>
        </w:rPr>
        <w:t xml:space="preserve">… au … </w:t>
      </w:r>
    </w:p>
    <w:tbl>
      <w:tblPr>
        <w:tblStyle w:val="Grilledutableau"/>
        <w:tblW w:w="0" w:type="auto"/>
        <w:tblLayout w:type="fixed"/>
        <w:tblLook w:val="04A0"/>
      </w:tblPr>
      <w:tblGrid>
        <w:gridCol w:w="1826"/>
        <w:gridCol w:w="2818"/>
        <w:gridCol w:w="3927"/>
        <w:gridCol w:w="5649"/>
      </w:tblGrid>
      <w:tr w:rsidR="001E25F4" w:rsidRPr="009825C6" w:rsidTr="00374CAF">
        <w:tc>
          <w:tcPr>
            <w:tcW w:w="1826" w:type="dxa"/>
            <w:shd w:val="clear" w:color="auto" w:fill="BFBFBF" w:themeFill="background1" w:themeFillShade="BF"/>
          </w:tcPr>
          <w:p w:rsidR="001E25F4" w:rsidRPr="009825C6" w:rsidRDefault="001E25F4" w:rsidP="00374CAF">
            <w:pPr>
              <w:jc w:val="center"/>
              <w:rPr>
                <w:rFonts w:ascii="Handlee" w:hAnsi="Handlee"/>
                <w:b/>
                <w:sz w:val="22"/>
              </w:rPr>
            </w:pPr>
            <w:r w:rsidRPr="009825C6">
              <w:rPr>
                <w:rFonts w:ascii="Handlee" w:hAnsi="Handlee"/>
                <w:b/>
                <w:sz w:val="22"/>
              </w:rPr>
              <w:t>Ateliers</w:t>
            </w:r>
          </w:p>
        </w:tc>
        <w:tc>
          <w:tcPr>
            <w:tcW w:w="2818" w:type="dxa"/>
            <w:shd w:val="clear" w:color="auto" w:fill="BFBFBF" w:themeFill="background1" w:themeFillShade="BF"/>
          </w:tcPr>
          <w:p w:rsidR="001E25F4" w:rsidRPr="009825C6" w:rsidRDefault="001E25F4" w:rsidP="00374CAF">
            <w:pPr>
              <w:jc w:val="center"/>
              <w:rPr>
                <w:rFonts w:ascii="Handlee" w:hAnsi="Handlee"/>
                <w:b/>
                <w:sz w:val="22"/>
              </w:rPr>
            </w:pPr>
            <w:r w:rsidRPr="009825C6">
              <w:rPr>
                <w:rFonts w:ascii="Handlee" w:hAnsi="Handlee"/>
                <w:b/>
                <w:sz w:val="22"/>
              </w:rPr>
              <w:t>Illustration</w:t>
            </w:r>
          </w:p>
        </w:tc>
        <w:tc>
          <w:tcPr>
            <w:tcW w:w="3927" w:type="dxa"/>
            <w:shd w:val="clear" w:color="auto" w:fill="BFBFBF" w:themeFill="background1" w:themeFillShade="BF"/>
          </w:tcPr>
          <w:p w:rsidR="001E25F4" w:rsidRPr="009825C6" w:rsidRDefault="001E25F4" w:rsidP="00374CAF">
            <w:pPr>
              <w:jc w:val="center"/>
              <w:rPr>
                <w:rFonts w:ascii="Handlee" w:hAnsi="Handlee"/>
                <w:b/>
                <w:sz w:val="22"/>
              </w:rPr>
            </w:pPr>
            <w:r w:rsidRPr="009825C6">
              <w:rPr>
                <w:rFonts w:ascii="Handlee" w:hAnsi="Handlee"/>
                <w:b/>
                <w:sz w:val="22"/>
              </w:rPr>
              <w:t xml:space="preserve">Matériel / </w:t>
            </w:r>
            <w:proofErr w:type="spellStart"/>
            <w:r w:rsidRPr="009825C6">
              <w:rPr>
                <w:rFonts w:ascii="Handlee" w:hAnsi="Handlee"/>
                <w:b/>
                <w:sz w:val="22"/>
              </w:rPr>
              <w:t>Org</w:t>
            </w:r>
            <w:proofErr w:type="spellEnd"/>
            <w:r w:rsidRPr="009825C6">
              <w:rPr>
                <w:rFonts w:ascii="Handlee" w:hAnsi="Handlee"/>
                <w:b/>
                <w:sz w:val="22"/>
              </w:rPr>
              <w:t>.</w:t>
            </w:r>
          </w:p>
        </w:tc>
        <w:tc>
          <w:tcPr>
            <w:tcW w:w="5649" w:type="dxa"/>
            <w:shd w:val="clear" w:color="auto" w:fill="BFBFBF" w:themeFill="background1" w:themeFillShade="BF"/>
          </w:tcPr>
          <w:p w:rsidR="001E25F4" w:rsidRPr="009825C6" w:rsidRDefault="001E25F4" w:rsidP="00374CAF">
            <w:pPr>
              <w:jc w:val="center"/>
              <w:rPr>
                <w:rFonts w:ascii="Handlee" w:hAnsi="Handlee"/>
                <w:b/>
                <w:sz w:val="22"/>
              </w:rPr>
            </w:pPr>
            <w:r w:rsidRPr="009825C6">
              <w:rPr>
                <w:rFonts w:ascii="Handlee" w:hAnsi="Handlee"/>
                <w:b/>
                <w:sz w:val="22"/>
              </w:rPr>
              <w:t>Déroulement / Objectif</w:t>
            </w:r>
          </w:p>
        </w:tc>
      </w:tr>
      <w:tr w:rsidR="005F66F2" w:rsidRPr="009825C6" w:rsidTr="00374CAF">
        <w:tc>
          <w:tcPr>
            <w:tcW w:w="1826" w:type="dxa"/>
            <w:vAlign w:val="center"/>
          </w:tcPr>
          <w:p w:rsidR="005F66F2" w:rsidRPr="0011341D" w:rsidRDefault="005F66F2" w:rsidP="00374CAF">
            <w:pPr>
              <w:jc w:val="center"/>
              <w:rPr>
                <w:rFonts w:ascii="Handlee" w:hAnsi="Handlee"/>
                <w:b/>
                <w:sz w:val="20"/>
                <w:szCs w:val="20"/>
              </w:rPr>
            </w:pPr>
            <w:r w:rsidRPr="0011341D">
              <w:rPr>
                <w:rFonts w:ascii="Handlee" w:hAnsi="Handlee"/>
                <w:b/>
                <w:sz w:val="20"/>
                <w:szCs w:val="20"/>
              </w:rPr>
              <w:t>Atelier autonome n°1</w:t>
            </w:r>
          </w:p>
          <w:p w:rsidR="005F66F2" w:rsidRPr="0011341D" w:rsidRDefault="005F66F2" w:rsidP="00374CAF">
            <w:pPr>
              <w:jc w:val="center"/>
              <w:rPr>
                <w:rFonts w:ascii="Handlee" w:hAnsi="Handlee"/>
                <w:b/>
                <w:color w:val="0000FF"/>
                <w:sz w:val="20"/>
                <w:szCs w:val="20"/>
              </w:rPr>
            </w:pPr>
            <w:r w:rsidRPr="0011341D">
              <w:rPr>
                <w:rFonts w:ascii="Handlee" w:hAnsi="Handlee"/>
                <w:b/>
                <w:color w:val="0000FF"/>
                <w:sz w:val="20"/>
                <w:szCs w:val="20"/>
              </w:rPr>
              <w:t>Titre</w:t>
            </w:r>
          </w:p>
        </w:tc>
        <w:tc>
          <w:tcPr>
            <w:tcW w:w="2818" w:type="dxa"/>
            <w:vAlign w:val="center"/>
          </w:tcPr>
          <w:p w:rsidR="005F66F2" w:rsidRPr="008B3DDD" w:rsidRDefault="005F66F2" w:rsidP="00374CAF">
            <w:pPr>
              <w:jc w:val="center"/>
              <w:rPr>
                <w:rFonts w:ascii="Handlee" w:hAnsi="Handlee"/>
                <w:i/>
                <w:sz w:val="20"/>
                <w:szCs w:val="20"/>
              </w:rPr>
            </w:pPr>
            <w:r>
              <w:rPr>
                <w:rFonts w:ascii="Handlee" w:hAnsi="Handlee"/>
                <w:i/>
                <w:sz w:val="20"/>
                <w:szCs w:val="20"/>
              </w:rPr>
              <w:t xml:space="preserve">Illustration </w:t>
            </w:r>
          </w:p>
        </w:tc>
        <w:tc>
          <w:tcPr>
            <w:tcW w:w="3927" w:type="dxa"/>
          </w:tcPr>
          <w:p w:rsidR="005F66F2" w:rsidRDefault="005F66F2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8B3DDD">
              <w:rPr>
                <w:rFonts w:ascii="Handlee" w:hAnsi="Handlee"/>
                <w:sz w:val="20"/>
                <w:szCs w:val="20"/>
                <w:u w:val="single"/>
              </w:rPr>
              <w:t>Organisation</w:t>
            </w:r>
            <w:r w:rsidRPr="008B3D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8B3DDD">
              <w:rPr>
                <w:rFonts w:ascii="Handlee" w:hAnsi="Handlee"/>
                <w:sz w:val="20"/>
                <w:szCs w:val="20"/>
              </w:rPr>
              <w:t xml:space="preserve">: </w:t>
            </w:r>
            <w:r>
              <w:rPr>
                <w:rFonts w:ascii="Handlee" w:hAnsi="Handlee"/>
                <w:sz w:val="20"/>
                <w:szCs w:val="20"/>
              </w:rPr>
              <w:t>forme de travail</w:t>
            </w:r>
          </w:p>
          <w:p w:rsidR="005F66F2" w:rsidRDefault="005F66F2" w:rsidP="00052E4A">
            <w:pPr>
              <w:jc w:val="both"/>
              <w:rPr>
                <w:rFonts w:ascii="Handlee" w:hAnsi="Handlee"/>
                <w:sz w:val="20"/>
                <w:szCs w:val="20"/>
                <w:u w:val="single"/>
              </w:rPr>
            </w:pPr>
            <w:r w:rsidRPr="00627C36">
              <w:rPr>
                <w:rFonts w:ascii="Handlee" w:hAnsi="Handlee"/>
                <w:sz w:val="20"/>
                <w:szCs w:val="20"/>
              </w:rPr>
              <w:sym w:font="Wingdings" w:char="F076"/>
            </w:r>
            <w:r>
              <w:rPr>
                <w:rFonts w:ascii="Handlee" w:hAnsi="Handlee"/>
                <w:sz w:val="20"/>
                <w:szCs w:val="20"/>
                <w:u w:val="single"/>
              </w:rPr>
              <w:t>Support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>
              <w:rPr>
                <w:rFonts w:ascii="Handlee" w:hAnsi="Handlee"/>
                <w:sz w:val="20"/>
                <w:szCs w:val="20"/>
                <w:u w:val="single"/>
              </w:rPr>
              <w:t>:</w:t>
            </w:r>
          </w:p>
          <w:p w:rsidR="005F66F2" w:rsidRDefault="005F66F2" w:rsidP="00052E4A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627C36">
              <w:rPr>
                <w:rFonts w:ascii="Handlee" w:hAnsi="Handlee"/>
                <w:sz w:val="20"/>
                <w:szCs w:val="20"/>
              </w:rPr>
              <w:sym w:font="Wingdings" w:char="F076"/>
            </w:r>
            <w:r>
              <w:rPr>
                <w:rFonts w:ascii="Handlee" w:hAnsi="Handlee"/>
                <w:sz w:val="20"/>
                <w:szCs w:val="20"/>
                <w:u w:val="single"/>
              </w:rPr>
              <w:t>Outils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>:</w:t>
            </w:r>
          </w:p>
          <w:p w:rsidR="005F66F2" w:rsidRDefault="005F66F2" w:rsidP="00052E4A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627C36">
              <w:rPr>
                <w:rFonts w:ascii="Handlee" w:hAnsi="Handlee"/>
                <w:sz w:val="20"/>
                <w:szCs w:val="20"/>
              </w:rPr>
              <w:sym w:font="Wingdings" w:char="F076"/>
            </w:r>
            <w:r>
              <w:rPr>
                <w:rFonts w:ascii="Handlee" w:hAnsi="Handlee"/>
                <w:sz w:val="20"/>
                <w:szCs w:val="20"/>
                <w:u w:val="single"/>
              </w:rPr>
              <w:t>Médiums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 xml:space="preserve">: </w:t>
            </w:r>
          </w:p>
          <w:p w:rsidR="005F66F2" w:rsidRPr="000D2675" w:rsidRDefault="005F66F2" w:rsidP="00052E4A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627C36">
              <w:rPr>
                <w:rFonts w:ascii="Handlee" w:hAnsi="Handlee"/>
                <w:sz w:val="20"/>
                <w:szCs w:val="20"/>
              </w:rPr>
              <w:sym w:font="Wingdings" w:char="F076"/>
            </w:r>
            <w:r>
              <w:rPr>
                <w:rFonts w:ascii="Handlee" w:hAnsi="Handlee"/>
                <w:sz w:val="20"/>
                <w:szCs w:val="20"/>
                <w:u w:val="single"/>
              </w:rPr>
              <w:t>Gestes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 xml:space="preserve">: </w:t>
            </w:r>
            <w:r w:rsidRPr="000D2675">
              <w:rPr>
                <w:rFonts w:ascii="Handlee" w:hAnsi="Handlee"/>
                <w:sz w:val="20"/>
                <w:szCs w:val="20"/>
              </w:rPr>
              <w:t xml:space="preserve"> </w:t>
            </w:r>
          </w:p>
        </w:tc>
        <w:tc>
          <w:tcPr>
            <w:tcW w:w="5649" w:type="dxa"/>
          </w:tcPr>
          <w:p w:rsidR="005F66F2" w:rsidRPr="001F374A" w:rsidRDefault="005F66F2" w:rsidP="00374CAF">
            <w:pPr>
              <w:jc w:val="both"/>
              <w:rPr>
                <w:rFonts w:ascii="Handlee" w:hAnsi="Handlee"/>
                <w:color w:val="FF0000"/>
                <w:sz w:val="20"/>
                <w:szCs w:val="20"/>
              </w:rPr>
            </w:pPr>
            <w:r w:rsidRPr="001F374A">
              <w:rPr>
                <w:rFonts w:ascii="Handlee" w:hAnsi="Handlee"/>
                <w:color w:val="FF0000"/>
                <w:sz w:val="20"/>
                <w:u w:val="single"/>
              </w:rPr>
              <w:sym w:font="Wingdings" w:char="F0DC"/>
            </w:r>
            <w:r w:rsidRPr="001F374A">
              <w:rPr>
                <w:rFonts w:ascii="Handlee" w:hAnsi="Handlee"/>
                <w:color w:val="FF0000"/>
                <w:sz w:val="20"/>
                <w:u w:val="single"/>
              </w:rPr>
              <w:t xml:space="preserve"> Objectif</w:t>
            </w:r>
            <w:r w:rsidRPr="001F374A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 </w:t>
            </w:r>
            <w:r w:rsidRPr="001F374A">
              <w:rPr>
                <w:rFonts w:ascii="Handlee" w:hAnsi="Handlee"/>
                <w:color w:val="FF0000"/>
                <w:sz w:val="20"/>
              </w:rPr>
              <w:t xml:space="preserve">: </w:t>
            </w:r>
          </w:p>
          <w:p w:rsidR="005F66F2" w:rsidRPr="00627C36" w:rsidRDefault="005F66F2" w:rsidP="00374CAF">
            <w:pPr>
              <w:jc w:val="both"/>
              <w:rPr>
                <w:rFonts w:ascii="Handlee" w:hAnsi="Handlee"/>
                <w:b/>
                <w:i/>
                <w:sz w:val="20"/>
                <w:szCs w:val="20"/>
              </w:rPr>
            </w:pPr>
            <w:r w:rsidRPr="00B26FBF">
              <w:rPr>
                <w:rFonts w:ascii="Handlee" w:hAnsi="Handlee"/>
                <w:b/>
                <w:sz w:val="20"/>
              </w:rPr>
              <w:sym w:font="Wingdings 3" w:char="F067"/>
            </w:r>
            <w:r w:rsidRPr="00B26FBF">
              <w:rPr>
                <w:rFonts w:ascii="Handlee" w:hAnsi="Handlee"/>
                <w:b/>
                <w:sz w:val="20"/>
              </w:rPr>
              <w:t xml:space="preserve"> </w:t>
            </w:r>
            <w:r w:rsidRPr="00627C36">
              <w:rPr>
                <w:rFonts w:ascii="Handlee" w:hAnsi="Handlee"/>
                <w:b/>
                <w:sz w:val="20"/>
                <w:u w:val="single"/>
              </w:rPr>
              <w:t>Consigne</w:t>
            </w:r>
            <w:r w:rsidRPr="00627C36">
              <w:rPr>
                <w:rFonts w:ascii="Times New Roman" w:hAnsi="Times New Roman" w:cs="Times New Roman"/>
                <w:b/>
                <w:sz w:val="20"/>
                <w:u w:val="single"/>
              </w:rPr>
              <w:t> </w:t>
            </w:r>
            <w:r w:rsidRPr="00627C36">
              <w:rPr>
                <w:rFonts w:ascii="Handlee" w:hAnsi="Handlee"/>
                <w:b/>
                <w:sz w:val="20"/>
              </w:rPr>
              <w:t xml:space="preserve">: </w:t>
            </w:r>
          </w:p>
          <w:p w:rsidR="005F66F2" w:rsidRDefault="005F66F2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1F374A">
              <w:rPr>
                <w:rFonts w:ascii="Handlee" w:hAnsi="Handlee"/>
                <w:sz w:val="20"/>
                <w:szCs w:val="20"/>
                <w:u w:val="single"/>
              </w:rPr>
              <w:t>Déroulement</w:t>
            </w:r>
            <w:r w:rsidRPr="001F374A">
              <w:rPr>
                <w:rFonts w:ascii="Never Say Never" w:hAnsi="Never Say Never"/>
                <w:sz w:val="20"/>
                <w:szCs w:val="20"/>
                <w:u w:val="single"/>
              </w:rPr>
              <w:t> </w:t>
            </w:r>
            <w:r w:rsidRPr="001F374A">
              <w:rPr>
                <w:rFonts w:ascii="Handlee" w:hAnsi="Handlee"/>
                <w:sz w:val="20"/>
                <w:szCs w:val="20"/>
              </w:rPr>
              <w:t xml:space="preserve">: </w:t>
            </w:r>
          </w:p>
          <w:p w:rsidR="005F66F2" w:rsidRDefault="005F66F2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1) </w:t>
            </w:r>
          </w:p>
          <w:p w:rsidR="005F66F2" w:rsidRDefault="005F66F2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2)</w:t>
            </w:r>
          </w:p>
          <w:p w:rsidR="005F66F2" w:rsidRPr="009825C6" w:rsidRDefault="005F66F2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3) </w:t>
            </w:r>
          </w:p>
        </w:tc>
      </w:tr>
      <w:tr w:rsidR="00B26FBF" w:rsidRPr="009825C6" w:rsidTr="00374CAF">
        <w:tc>
          <w:tcPr>
            <w:tcW w:w="1826" w:type="dxa"/>
            <w:vAlign w:val="center"/>
          </w:tcPr>
          <w:p w:rsidR="00B26FBF" w:rsidRPr="0011341D" w:rsidRDefault="00B26FBF" w:rsidP="00374CAF">
            <w:pPr>
              <w:jc w:val="center"/>
              <w:rPr>
                <w:rFonts w:ascii="Handlee" w:hAnsi="Handlee"/>
                <w:b/>
                <w:sz w:val="20"/>
                <w:szCs w:val="20"/>
              </w:rPr>
            </w:pPr>
            <w:r>
              <w:rPr>
                <w:rFonts w:ascii="Handlee" w:hAnsi="Handlee"/>
                <w:b/>
                <w:sz w:val="20"/>
                <w:szCs w:val="20"/>
              </w:rPr>
              <w:t>Atelier autonome n°2</w:t>
            </w:r>
          </w:p>
          <w:p w:rsidR="00B26FBF" w:rsidRPr="0011341D" w:rsidRDefault="00B26FBF" w:rsidP="00374CAF">
            <w:pPr>
              <w:jc w:val="center"/>
              <w:rPr>
                <w:rFonts w:ascii="Handlee" w:hAnsi="Handlee"/>
                <w:b/>
                <w:color w:val="0000FF"/>
                <w:sz w:val="20"/>
                <w:szCs w:val="20"/>
              </w:rPr>
            </w:pPr>
            <w:r w:rsidRPr="0011341D">
              <w:rPr>
                <w:rFonts w:ascii="Handlee" w:hAnsi="Handlee"/>
                <w:b/>
                <w:color w:val="0000FF"/>
                <w:sz w:val="20"/>
                <w:szCs w:val="20"/>
              </w:rPr>
              <w:t>Titre</w:t>
            </w:r>
          </w:p>
        </w:tc>
        <w:tc>
          <w:tcPr>
            <w:tcW w:w="2818" w:type="dxa"/>
            <w:vAlign w:val="center"/>
          </w:tcPr>
          <w:p w:rsidR="00B26FBF" w:rsidRPr="008B3DDD" w:rsidRDefault="00B26FBF" w:rsidP="00374CAF">
            <w:pPr>
              <w:jc w:val="center"/>
              <w:rPr>
                <w:rFonts w:ascii="Handlee" w:hAnsi="Handlee"/>
                <w:i/>
                <w:sz w:val="20"/>
                <w:szCs w:val="20"/>
              </w:rPr>
            </w:pPr>
            <w:r>
              <w:rPr>
                <w:rFonts w:ascii="Handlee" w:hAnsi="Handlee"/>
                <w:i/>
                <w:sz w:val="20"/>
                <w:szCs w:val="20"/>
              </w:rPr>
              <w:t xml:space="preserve">Illustration </w:t>
            </w:r>
          </w:p>
        </w:tc>
        <w:tc>
          <w:tcPr>
            <w:tcW w:w="3927" w:type="dxa"/>
          </w:tcPr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8B3DDD">
              <w:rPr>
                <w:rFonts w:ascii="Handlee" w:hAnsi="Handlee"/>
                <w:sz w:val="20"/>
                <w:szCs w:val="20"/>
                <w:u w:val="single"/>
              </w:rPr>
              <w:t>Organisation</w:t>
            </w:r>
            <w:r w:rsidRPr="008B3D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8B3DDD">
              <w:rPr>
                <w:rFonts w:ascii="Handlee" w:hAnsi="Handlee"/>
                <w:sz w:val="20"/>
                <w:szCs w:val="20"/>
              </w:rPr>
              <w:t xml:space="preserve">: </w:t>
            </w:r>
            <w:r>
              <w:rPr>
                <w:rFonts w:ascii="Handlee" w:hAnsi="Handlee"/>
                <w:sz w:val="20"/>
                <w:szCs w:val="20"/>
              </w:rPr>
              <w:t>forme de travail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  <w:u w:val="single"/>
              </w:rPr>
            </w:pPr>
            <w:r w:rsidRPr="00627C36">
              <w:rPr>
                <w:rFonts w:ascii="Handlee" w:hAnsi="Handlee"/>
                <w:sz w:val="20"/>
                <w:szCs w:val="20"/>
              </w:rPr>
              <w:sym w:font="Wingdings" w:char="F076"/>
            </w:r>
            <w:r>
              <w:rPr>
                <w:rFonts w:ascii="Handlee" w:hAnsi="Handlee"/>
                <w:sz w:val="20"/>
                <w:szCs w:val="20"/>
                <w:u w:val="single"/>
              </w:rPr>
              <w:t>Support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>
              <w:rPr>
                <w:rFonts w:ascii="Handlee" w:hAnsi="Handlee"/>
                <w:sz w:val="20"/>
                <w:szCs w:val="20"/>
                <w:u w:val="single"/>
              </w:rPr>
              <w:t>: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627C36">
              <w:rPr>
                <w:rFonts w:ascii="Handlee" w:hAnsi="Handlee"/>
                <w:sz w:val="20"/>
                <w:szCs w:val="20"/>
              </w:rPr>
              <w:sym w:font="Wingdings" w:char="F076"/>
            </w:r>
            <w:r>
              <w:rPr>
                <w:rFonts w:ascii="Handlee" w:hAnsi="Handlee"/>
                <w:sz w:val="20"/>
                <w:szCs w:val="20"/>
                <w:u w:val="single"/>
              </w:rPr>
              <w:t>Outils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>: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627C36">
              <w:rPr>
                <w:rFonts w:ascii="Handlee" w:hAnsi="Handlee"/>
                <w:sz w:val="20"/>
                <w:szCs w:val="20"/>
              </w:rPr>
              <w:sym w:font="Wingdings" w:char="F076"/>
            </w:r>
            <w:r>
              <w:rPr>
                <w:rFonts w:ascii="Handlee" w:hAnsi="Handlee"/>
                <w:sz w:val="20"/>
                <w:szCs w:val="20"/>
                <w:u w:val="single"/>
              </w:rPr>
              <w:t>Médiums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 xml:space="preserve">: </w:t>
            </w:r>
          </w:p>
          <w:p w:rsidR="00B26FBF" w:rsidRPr="000D2675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627C36">
              <w:rPr>
                <w:rFonts w:ascii="Handlee" w:hAnsi="Handlee"/>
                <w:sz w:val="20"/>
                <w:szCs w:val="20"/>
              </w:rPr>
              <w:sym w:font="Wingdings" w:char="F076"/>
            </w:r>
            <w:r>
              <w:rPr>
                <w:rFonts w:ascii="Handlee" w:hAnsi="Handlee"/>
                <w:sz w:val="20"/>
                <w:szCs w:val="20"/>
                <w:u w:val="single"/>
              </w:rPr>
              <w:t>Gestes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 xml:space="preserve">: </w:t>
            </w:r>
            <w:r w:rsidRPr="000D2675">
              <w:rPr>
                <w:rFonts w:ascii="Handlee" w:hAnsi="Handlee"/>
                <w:sz w:val="20"/>
                <w:szCs w:val="20"/>
              </w:rPr>
              <w:t xml:space="preserve"> </w:t>
            </w:r>
          </w:p>
        </w:tc>
        <w:tc>
          <w:tcPr>
            <w:tcW w:w="5649" w:type="dxa"/>
          </w:tcPr>
          <w:p w:rsidR="00B26FBF" w:rsidRPr="001F374A" w:rsidRDefault="00B26FBF" w:rsidP="00374CAF">
            <w:pPr>
              <w:jc w:val="both"/>
              <w:rPr>
                <w:rFonts w:ascii="Handlee" w:hAnsi="Handlee"/>
                <w:color w:val="FF0000"/>
                <w:sz w:val="20"/>
                <w:szCs w:val="20"/>
              </w:rPr>
            </w:pPr>
            <w:r w:rsidRPr="001F374A">
              <w:rPr>
                <w:rFonts w:ascii="Handlee" w:hAnsi="Handlee"/>
                <w:color w:val="FF0000"/>
                <w:sz w:val="20"/>
                <w:u w:val="single"/>
              </w:rPr>
              <w:sym w:font="Wingdings" w:char="F0DC"/>
            </w:r>
            <w:r w:rsidRPr="001F374A">
              <w:rPr>
                <w:rFonts w:ascii="Handlee" w:hAnsi="Handlee"/>
                <w:color w:val="FF0000"/>
                <w:sz w:val="20"/>
                <w:u w:val="single"/>
              </w:rPr>
              <w:t xml:space="preserve"> Objectif</w:t>
            </w:r>
            <w:r w:rsidRPr="001F374A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 </w:t>
            </w:r>
            <w:r w:rsidRPr="001F374A">
              <w:rPr>
                <w:rFonts w:ascii="Handlee" w:hAnsi="Handlee"/>
                <w:color w:val="FF0000"/>
                <w:sz w:val="20"/>
              </w:rPr>
              <w:t xml:space="preserve">: </w:t>
            </w:r>
          </w:p>
          <w:p w:rsidR="00B26FBF" w:rsidRPr="00627C36" w:rsidRDefault="00B26FBF" w:rsidP="00374CAF">
            <w:pPr>
              <w:jc w:val="both"/>
              <w:rPr>
                <w:rFonts w:ascii="Handlee" w:hAnsi="Handlee"/>
                <w:b/>
                <w:i/>
                <w:sz w:val="20"/>
                <w:szCs w:val="20"/>
              </w:rPr>
            </w:pPr>
            <w:r w:rsidRPr="00B26FBF">
              <w:rPr>
                <w:rFonts w:ascii="Handlee" w:hAnsi="Handlee"/>
                <w:b/>
                <w:sz w:val="20"/>
              </w:rPr>
              <w:sym w:font="Wingdings 3" w:char="F067"/>
            </w:r>
            <w:r w:rsidRPr="00B26FBF">
              <w:rPr>
                <w:rFonts w:ascii="Handlee" w:hAnsi="Handlee"/>
                <w:b/>
                <w:sz w:val="20"/>
              </w:rPr>
              <w:t xml:space="preserve"> </w:t>
            </w:r>
            <w:r w:rsidRPr="00627C36">
              <w:rPr>
                <w:rFonts w:ascii="Handlee" w:hAnsi="Handlee"/>
                <w:b/>
                <w:sz w:val="20"/>
                <w:u w:val="single"/>
              </w:rPr>
              <w:t>Consigne</w:t>
            </w:r>
            <w:r w:rsidRPr="00627C36">
              <w:rPr>
                <w:rFonts w:ascii="Times New Roman" w:hAnsi="Times New Roman" w:cs="Times New Roman"/>
                <w:b/>
                <w:sz w:val="20"/>
                <w:u w:val="single"/>
              </w:rPr>
              <w:t> </w:t>
            </w:r>
            <w:r w:rsidRPr="00627C36">
              <w:rPr>
                <w:rFonts w:ascii="Handlee" w:hAnsi="Handlee"/>
                <w:b/>
                <w:sz w:val="20"/>
              </w:rPr>
              <w:t xml:space="preserve">: 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1F374A">
              <w:rPr>
                <w:rFonts w:ascii="Handlee" w:hAnsi="Handlee"/>
                <w:sz w:val="20"/>
                <w:szCs w:val="20"/>
                <w:u w:val="single"/>
              </w:rPr>
              <w:t>Déroulement</w:t>
            </w:r>
            <w:r w:rsidRPr="001F374A">
              <w:rPr>
                <w:rFonts w:ascii="Never Say Never" w:hAnsi="Never Say Never"/>
                <w:sz w:val="20"/>
                <w:szCs w:val="20"/>
                <w:u w:val="single"/>
              </w:rPr>
              <w:t> </w:t>
            </w:r>
            <w:r w:rsidRPr="001F374A">
              <w:rPr>
                <w:rFonts w:ascii="Handlee" w:hAnsi="Handlee"/>
                <w:sz w:val="20"/>
                <w:szCs w:val="20"/>
              </w:rPr>
              <w:t xml:space="preserve">: 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1) 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2)</w:t>
            </w:r>
          </w:p>
          <w:p w:rsidR="00B26FBF" w:rsidRPr="009825C6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3) </w:t>
            </w:r>
          </w:p>
        </w:tc>
      </w:tr>
      <w:tr w:rsidR="00B26FBF" w:rsidRPr="009825C6" w:rsidTr="00374CAF">
        <w:tc>
          <w:tcPr>
            <w:tcW w:w="1826" w:type="dxa"/>
            <w:vAlign w:val="center"/>
          </w:tcPr>
          <w:p w:rsidR="00B26FBF" w:rsidRPr="0011341D" w:rsidRDefault="00B26FBF" w:rsidP="00374CAF">
            <w:pPr>
              <w:jc w:val="center"/>
              <w:rPr>
                <w:rFonts w:ascii="Handlee" w:hAnsi="Handlee"/>
                <w:b/>
                <w:sz w:val="20"/>
                <w:szCs w:val="20"/>
              </w:rPr>
            </w:pPr>
            <w:r>
              <w:rPr>
                <w:rFonts w:ascii="Handlee" w:hAnsi="Handlee"/>
                <w:b/>
                <w:sz w:val="20"/>
                <w:szCs w:val="20"/>
              </w:rPr>
              <w:t>Atelier autonome n°3</w:t>
            </w:r>
          </w:p>
          <w:p w:rsidR="00B26FBF" w:rsidRPr="0011341D" w:rsidRDefault="00B26FBF" w:rsidP="00374CAF">
            <w:pPr>
              <w:jc w:val="center"/>
              <w:rPr>
                <w:rFonts w:ascii="Handlee" w:hAnsi="Handlee"/>
                <w:b/>
                <w:color w:val="0000FF"/>
                <w:sz w:val="20"/>
                <w:szCs w:val="20"/>
              </w:rPr>
            </w:pPr>
            <w:r w:rsidRPr="0011341D">
              <w:rPr>
                <w:rFonts w:ascii="Handlee" w:hAnsi="Handlee"/>
                <w:b/>
                <w:color w:val="0000FF"/>
                <w:sz w:val="20"/>
                <w:szCs w:val="20"/>
              </w:rPr>
              <w:t>Titre</w:t>
            </w:r>
          </w:p>
        </w:tc>
        <w:tc>
          <w:tcPr>
            <w:tcW w:w="2818" w:type="dxa"/>
            <w:vAlign w:val="center"/>
          </w:tcPr>
          <w:p w:rsidR="00B26FBF" w:rsidRPr="008B3DDD" w:rsidRDefault="00B26FBF" w:rsidP="00374CAF">
            <w:pPr>
              <w:jc w:val="center"/>
              <w:rPr>
                <w:rFonts w:ascii="Handlee" w:hAnsi="Handlee"/>
                <w:i/>
                <w:sz w:val="20"/>
                <w:szCs w:val="20"/>
              </w:rPr>
            </w:pPr>
            <w:r>
              <w:rPr>
                <w:rFonts w:ascii="Handlee" w:hAnsi="Handlee"/>
                <w:i/>
                <w:sz w:val="20"/>
                <w:szCs w:val="20"/>
              </w:rPr>
              <w:t xml:space="preserve">Illustration </w:t>
            </w:r>
          </w:p>
        </w:tc>
        <w:tc>
          <w:tcPr>
            <w:tcW w:w="3927" w:type="dxa"/>
          </w:tcPr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8B3DDD">
              <w:rPr>
                <w:rFonts w:ascii="Handlee" w:hAnsi="Handlee"/>
                <w:sz w:val="20"/>
                <w:szCs w:val="20"/>
                <w:u w:val="single"/>
              </w:rPr>
              <w:t>Organisation</w:t>
            </w:r>
            <w:r w:rsidRPr="008B3D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8B3DDD">
              <w:rPr>
                <w:rFonts w:ascii="Handlee" w:hAnsi="Handlee"/>
                <w:sz w:val="20"/>
                <w:szCs w:val="20"/>
              </w:rPr>
              <w:t xml:space="preserve">: </w:t>
            </w:r>
            <w:r>
              <w:rPr>
                <w:rFonts w:ascii="Handlee" w:hAnsi="Handlee"/>
                <w:sz w:val="20"/>
                <w:szCs w:val="20"/>
              </w:rPr>
              <w:t>forme de travail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  <w:u w:val="single"/>
              </w:rPr>
            </w:pPr>
            <w:r w:rsidRPr="00627C36">
              <w:rPr>
                <w:rFonts w:ascii="Handlee" w:hAnsi="Handlee"/>
                <w:sz w:val="20"/>
                <w:szCs w:val="20"/>
              </w:rPr>
              <w:sym w:font="Wingdings" w:char="F076"/>
            </w:r>
            <w:r>
              <w:rPr>
                <w:rFonts w:ascii="Handlee" w:hAnsi="Handlee"/>
                <w:sz w:val="20"/>
                <w:szCs w:val="20"/>
                <w:u w:val="single"/>
              </w:rPr>
              <w:t>Support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>
              <w:rPr>
                <w:rFonts w:ascii="Handlee" w:hAnsi="Handlee"/>
                <w:sz w:val="20"/>
                <w:szCs w:val="20"/>
                <w:u w:val="single"/>
              </w:rPr>
              <w:t>: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627C36">
              <w:rPr>
                <w:rFonts w:ascii="Handlee" w:hAnsi="Handlee"/>
                <w:sz w:val="20"/>
                <w:szCs w:val="20"/>
              </w:rPr>
              <w:sym w:font="Wingdings" w:char="F076"/>
            </w:r>
            <w:r>
              <w:rPr>
                <w:rFonts w:ascii="Handlee" w:hAnsi="Handlee"/>
                <w:sz w:val="20"/>
                <w:szCs w:val="20"/>
                <w:u w:val="single"/>
              </w:rPr>
              <w:t>Outils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>: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627C36">
              <w:rPr>
                <w:rFonts w:ascii="Handlee" w:hAnsi="Handlee"/>
                <w:sz w:val="20"/>
                <w:szCs w:val="20"/>
              </w:rPr>
              <w:sym w:font="Wingdings" w:char="F076"/>
            </w:r>
            <w:r>
              <w:rPr>
                <w:rFonts w:ascii="Handlee" w:hAnsi="Handlee"/>
                <w:sz w:val="20"/>
                <w:szCs w:val="20"/>
                <w:u w:val="single"/>
              </w:rPr>
              <w:t>Médiums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 xml:space="preserve">: </w:t>
            </w:r>
          </w:p>
          <w:p w:rsidR="00B26FBF" w:rsidRPr="000D2675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627C36">
              <w:rPr>
                <w:rFonts w:ascii="Handlee" w:hAnsi="Handlee"/>
                <w:sz w:val="20"/>
                <w:szCs w:val="20"/>
              </w:rPr>
              <w:sym w:font="Wingdings" w:char="F076"/>
            </w:r>
            <w:r>
              <w:rPr>
                <w:rFonts w:ascii="Handlee" w:hAnsi="Handlee"/>
                <w:sz w:val="20"/>
                <w:szCs w:val="20"/>
                <w:u w:val="single"/>
              </w:rPr>
              <w:t>Gestes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 xml:space="preserve">: </w:t>
            </w:r>
            <w:r w:rsidRPr="000D2675">
              <w:rPr>
                <w:rFonts w:ascii="Handlee" w:hAnsi="Handlee"/>
                <w:sz w:val="20"/>
                <w:szCs w:val="20"/>
              </w:rPr>
              <w:t xml:space="preserve"> </w:t>
            </w:r>
          </w:p>
        </w:tc>
        <w:tc>
          <w:tcPr>
            <w:tcW w:w="5649" w:type="dxa"/>
          </w:tcPr>
          <w:p w:rsidR="00B26FBF" w:rsidRPr="001F374A" w:rsidRDefault="00B26FBF" w:rsidP="00374CAF">
            <w:pPr>
              <w:jc w:val="both"/>
              <w:rPr>
                <w:rFonts w:ascii="Handlee" w:hAnsi="Handlee"/>
                <w:color w:val="FF0000"/>
                <w:sz w:val="20"/>
                <w:szCs w:val="20"/>
              </w:rPr>
            </w:pPr>
            <w:r w:rsidRPr="001F374A">
              <w:rPr>
                <w:rFonts w:ascii="Handlee" w:hAnsi="Handlee"/>
                <w:color w:val="FF0000"/>
                <w:sz w:val="20"/>
                <w:u w:val="single"/>
              </w:rPr>
              <w:sym w:font="Wingdings" w:char="F0DC"/>
            </w:r>
            <w:r w:rsidRPr="001F374A">
              <w:rPr>
                <w:rFonts w:ascii="Handlee" w:hAnsi="Handlee"/>
                <w:color w:val="FF0000"/>
                <w:sz w:val="20"/>
                <w:u w:val="single"/>
              </w:rPr>
              <w:t xml:space="preserve"> Objectif</w:t>
            </w:r>
            <w:r w:rsidRPr="001F374A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 </w:t>
            </w:r>
            <w:r w:rsidRPr="001F374A">
              <w:rPr>
                <w:rFonts w:ascii="Handlee" w:hAnsi="Handlee"/>
                <w:color w:val="FF0000"/>
                <w:sz w:val="20"/>
              </w:rPr>
              <w:t xml:space="preserve">: </w:t>
            </w:r>
          </w:p>
          <w:p w:rsidR="00B26FBF" w:rsidRPr="00627C36" w:rsidRDefault="00B26FBF" w:rsidP="00374CAF">
            <w:pPr>
              <w:jc w:val="both"/>
              <w:rPr>
                <w:rFonts w:ascii="Handlee" w:hAnsi="Handlee"/>
                <w:b/>
                <w:i/>
                <w:sz w:val="20"/>
                <w:szCs w:val="20"/>
              </w:rPr>
            </w:pPr>
            <w:r w:rsidRPr="00B26FBF">
              <w:rPr>
                <w:rFonts w:ascii="Handlee" w:hAnsi="Handlee"/>
                <w:b/>
                <w:sz w:val="20"/>
              </w:rPr>
              <w:sym w:font="Wingdings 3" w:char="F067"/>
            </w:r>
            <w:r w:rsidRPr="00B26FBF">
              <w:rPr>
                <w:rFonts w:ascii="Handlee" w:hAnsi="Handlee"/>
                <w:b/>
                <w:sz w:val="20"/>
              </w:rPr>
              <w:t xml:space="preserve"> </w:t>
            </w:r>
            <w:r w:rsidRPr="00627C36">
              <w:rPr>
                <w:rFonts w:ascii="Handlee" w:hAnsi="Handlee"/>
                <w:b/>
                <w:sz w:val="20"/>
                <w:u w:val="single"/>
              </w:rPr>
              <w:t>Consigne</w:t>
            </w:r>
            <w:r w:rsidRPr="00627C36">
              <w:rPr>
                <w:rFonts w:ascii="Times New Roman" w:hAnsi="Times New Roman" w:cs="Times New Roman"/>
                <w:b/>
                <w:sz w:val="20"/>
                <w:u w:val="single"/>
              </w:rPr>
              <w:t> </w:t>
            </w:r>
            <w:r w:rsidRPr="00627C36">
              <w:rPr>
                <w:rFonts w:ascii="Handlee" w:hAnsi="Handlee"/>
                <w:b/>
                <w:sz w:val="20"/>
              </w:rPr>
              <w:t xml:space="preserve">: 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1F374A">
              <w:rPr>
                <w:rFonts w:ascii="Handlee" w:hAnsi="Handlee"/>
                <w:sz w:val="20"/>
                <w:szCs w:val="20"/>
                <w:u w:val="single"/>
              </w:rPr>
              <w:t>Déroulement</w:t>
            </w:r>
            <w:r w:rsidRPr="001F374A">
              <w:rPr>
                <w:rFonts w:ascii="Never Say Never" w:hAnsi="Never Say Never"/>
                <w:sz w:val="20"/>
                <w:szCs w:val="20"/>
                <w:u w:val="single"/>
              </w:rPr>
              <w:t> </w:t>
            </w:r>
            <w:r w:rsidRPr="001F374A">
              <w:rPr>
                <w:rFonts w:ascii="Handlee" w:hAnsi="Handlee"/>
                <w:sz w:val="20"/>
                <w:szCs w:val="20"/>
              </w:rPr>
              <w:t xml:space="preserve">: 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1) 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2)</w:t>
            </w:r>
          </w:p>
          <w:p w:rsidR="00B26FBF" w:rsidRPr="009825C6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3) </w:t>
            </w:r>
          </w:p>
        </w:tc>
      </w:tr>
      <w:tr w:rsidR="00B26FBF" w:rsidRPr="009825C6" w:rsidTr="00374CAF">
        <w:tc>
          <w:tcPr>
            <w:tcW w:w="1826" w:type="dxa"/>
            <w:vAlign w:val="center"/>
          </w:tcPr>
          <w:p w:rsidR="00B26FBF" w:rsidRPr="0011341D" w:rsidRDefault="00B26FBF" w:rsidP="00374CAF">
            <w:pPr>
              <w:jc w:val="center"/>
              <w:rPr>
                <w:rFonts w:ascii="Handlee" w:hAnsi="Handlee"/>
                <w:b/>
                <w:sz w:val="20"/>
                <w:szCs w:val="20"/>
              </w:rPr>
            </w:pPr>
            <w:r>
              <w:rPr>
                <w:rFonts w:ascii="Handlee" w:hAnsi="Handlee"/>
                <w:b/>
                <w:sz w:val="20"/>
                <w:szCs w:val="20"/>
              </w:rPr>
              <w:t>Atelier autonome n°4</w:t>
            </w:r>
          </w:p>
          <w:p w:rsidR="00B26FBF" w:rsidRPr="0011341D" w:rsidRDefault="00B26FBF" w:rsidP="00374CAF">
            <w:pPr>
              <w:jc w:val="center"/>
              <w:rPr>
                <w:rFonts w:ascii="Handlee" w:hAnsi="Handlee"/>
                <w:b/>
                <w:color w:val="0000FF"/>
                <w:sz w:val="20"/>
                <w:szCs w:val="20"/>
              </w:rPr>
            </w:pPr>
            <w:r w:rsidRPr="0011341D">
              <w:rPr>
                <w:rFonts w:ascii="Handlee" w:hAnsi="Handlee"/>
                <w:b/>
                <w:color w:val="0000FF"/>
                <w:sz w:val="20"/>
                <w:szCs w:val="20"/>
              </w:rPr>
              <w:t>Titre</w:t>
            </w:r>
          </w:p>
        </w:tc>
        <w:tc>
          <w:tcPr>
            <w:tcW w:w="2818" w:type="dxa"/>
            <w:vAlign w:val="center"/>
          </w:tcPr>
          <w:p w:rsidR="00B26FBF" w:rsidRPr="008B3DDD" w:rsidRDefault="00B26FBF" w:rsidP="00374CAF">
            <w:pPr>
              <w:jc w:val="center"/>
              <w:rPr>
                <w:rFonts w:ascii="Handlee" w:hAnsi="Handlee"/>
                <w:i/>
                <w:sz w:val="20"/>
                <w:szCs w:val="20"/>
              </w:rPr>
            </w:pPr>
            <w:r>
              <w:rPr>
                <w:rFonts w:ascii="Handlee" w:hAnsi="Handlee"/>
                <w:i/>
                <w:sz w:val="20"/>
                <w:szCs w:val="20"/>
              </w:rPr>
              <w:t xml:space="preserve">Illustration </w:t>
            </w:r>
          </w:p>
        </w:tc>
        <w:tc>
          <w:tcPr>
            <w:tcW w:w="3927" w:type="dxa"/>
          </w:tcPr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8B3DDD">
              <w:rPr>
                <w:rFonts w:ascii="Handlee" w:hAnsi="Handlee"/>
                <w:sz w:val="20"/>
                <w:szCs w:val="20"/>
                <w:u w:val="single"/>
              </w:rPr>
              <w:t>Organisation</w:t>
            </w:r>
            <w:r w:rsidRPr="008B3DD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 w:rsidRPr="008B3DDD">
              <w:rPr>
                <w:rFonts w:ascii="Handlee" w:hAnsi="Handlee"/>
                <w:sz w:val="20"/>
                <w:szCs w:val="20"/>
              </w:rPr>
              <w:t xml:space="preserve">: </w:t>
            </w:r>
            <w:r>
              <w:rPr>
                <w:rFonts w:ascii="Handlee" w:hAnsi="Handlee"/>
                <w:sz w:val="20"/>
                <w:szCs w:val="20"/>
              </w:rPr>
              <w:t>forme de travail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  <w:u w:val="single"/>
              </w:rPr>
            </w:pPr>
            <w:r w:rsidRPr="00627C36">
              <w:rPr>
                <w:rFonts w:ascii="Handlee" w:hAnsi="Handlee"/>
                <w:sz w:val="20"/>
                <w:szCs w:val="20"/>
              </w:rPr>
              <w:sym w:font="Wingdings" w:char="F076"/>
            </w:r>
            <w:r>
              <w:rPr>
                <w:rFonts w:ascii="Handlee" w:hAnsi="Handlee"/>
                <w:sz w:val="20"/>
                <w:szCs w:val="20"/>
                <w:u w:val="single"/>
              </w:rPr>
              <w:t>Support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>
              <w:rPr>
                <w:rFonts w:ascii="Handlee" w:hAnsi="Handlee"/>
                <w:sz w:val="20"/>
                <w:szCs w:val="20"/>
                <w:u w:val="single"/>
              </w:rPr>
              <w:t>: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627C36">
              <w:rPr>
                <w:rFonts w:ascii="Handlee" w:hAnsi="Handlee"/>
                <w:sz w:val="20"/>
                <w:szCs w:val="20"/>
              </w:rPr>
              <w:sym w:font="Wingdings" w:char="F076"/>
            </w:r>
            <w:r>
              <w:rPr>
                <w:rFonts w:ascii="Handlee" w:hAnsi="Handlee"/>
                <w:sz w:val="20"/>
                <w:szCs w:val="20"/>
                <w:u w:val="single"/>
              </w:rPr>
              <w:t>Outils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>: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627C36">
              <w:rPr>
                <w:rFonts w:ascii="Handlee" w:hAnsi="Handlee"/>
                <w:sz w:val="20"/>
                <w:szCs w:val="20"/>
              </w:rPr>
              <w:sym w:font="Wingdings" w:char="F076"/>
            </w:r>
            <w:r>
              <w:rPr>
                <w:rFonts w:ascii="Handlee" w:hAnsi="Handlee"/>
                <w:sz w:val="20"/>
                <w:szCs w:val="20"/>
                <w:u w:val="single"/>
              </w:rPr>
              <w:t>Médiums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 xml:space="preserve">: </w:t>
            </w:r>
          </w:p>
          <w:p w:rsidR="00B26FBF" w:rsidRPr="000D2675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627C36">
              <w:rPr>
                <w:rFonts w:ascii="Handlee" w:hAnsi="Handlee"/>
                <w:sz w:val="20"/>
                <w:szCs w:val="20"/>
              </w:rPr>
              <w:sym w:font="Wingdings" w:char="F076"/>
            </w:r>
            <w:r>
              <w:rPr>
                <w:rFonts w:ascii="Handlee" w:hAnsi="Handlee"/>
                <w:sz w:val="20"/>
                <w:szCs w:val="20"/>
                <w:u w:val="single"/>
              </w:rPr>
              <w:t>Gestes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 </w:t>
            </w:r>
            <w:r>
              <w:rPr>
                <w:rFonts w:ascii="Handlee" w:hAnsi="Handlee"/>
                <w:sz w:val="20"/>
                <w:szCs w:val="20"/>
              </w:rPr>
              <w:t xml:space="preserve">: </w:t>
            </w:r>
            <w:r w:rsidRPr="000D2675">
              <w:rPr>
                <w:rFonts w:ascii="Handlee" w:hAnsi="Handlee"/>
                <w:sz w:val="20"/>
                <w:szCs w:val="20"/>
              </w:rPr>
              <w:t xml:space="preserve"> </w:t>
            </w:r>
          </w:p>
        </w:tc>
        <w:tc>
          <w:tcPr>
            <w:tcW w:w="5649" w:type="dxa"/>
          </w:tcPr>
          <w:p w:rsidR="00B26FBF" w:rsidRPr="001F374A" w:rsidRDefault="00B26FBF" w:rsidP="00374CAF">
            <w:pPr>
              <w:jc w:val="both"/>
              <w:rPr>
                <w:rFonts w:ascii="Handlee" w:hAnsi="Handlee"/>
                <w:color w:val="FF0000"/>
                <w:sz w:val="20"/>
                <w:szCs w:val="20"/>
              </w:rPr>
            </w:pPr>
            <w:r w:rsidRPr="001F374A">
              <w:rPr>
                <w:rFonts w:ascii="Handlee" w:hAnsi="Handlee"/>
                <w:color w:val="FF0000"/>
                <w:sz w:val="20"/>
                <w:u w:val="single"/>
              </w:rPr>
              <w:sym w:font="Wingdings" w:char="F0DC"/>
            </w:r>
            <w:r w:rsidRPr="001F374A">
              <w:rPr>
                <w:rFonts w:ascii="Handlee" w:hAnsi="Handlee"/>
                <w:color w:val="FF0000"/>
                <w:sz w:val="20"/>
                <w:u w:val="single"/>
              </w:rPr>
              <w:t xml:space="preserve"> Objectif</w:t>
            </w:r>
            <w:r w:rsidRPr="001F374A">
              <w:rPr>
                <w:rFonts w:ascii="Times New Roman" w:hAnsi="Times New Roman" w:cs="Times New Roman"/>
                <w:color w:val="FF0000"/>
                <w:sz w:val="20"/>
                <w:u w:val="single"/>
              </w:rPr>
              <w:t> </w:t>
            </w:r>
            <w:r w:rsidRPr="001F374A">
              <w:rPr>
                <w:rFonts w:ascii="Handlee" w:hAnsi="Handlee"/>
                <w:color w:val="FF0000"/>
                <w:sz w:val="20"/>
              </w:rPr>
              <w:t xml:space="preserve">: </w:t>
            </w:r>
          </w:p>
          <w:p w:rsidR="00B26FBF" w:rsidRPr="00627C36" w:rsidRDefault="00B26FBF" w:rsidP="00374CAF">
            <w:pPr>
              <w:jc w:val="both"/>
              <w:rPr>
                <w:rFonts w:ascii="Handlee" w:hAnsi="Handlee"/>
                <w:b/>
                <w:i/>
                <w:sz w:val="20"/>
                <w:szCs w:val="20"/>
              </w:rPr>
            </w:pPr>
            <w:r w:rsidRPr="00B26FBF">
              <w:rPr>
                <w:rFonts w:ascii="Handlee" w:hAnsi="Handlee"/>
                <w:b/>
                <w:sz w:val="20"/>
              </w:rPr>
              <w:sym w:font="Wingdings 3" w:char="F067"/>
            </w:r>
            <w:r w:rsidRPr="00B26FBF">
              <w:rPr>
                <w:rFonts w:ascii="Handlee" w:hAnsi="Handlee"/>
                <w:b/>
                <w:sz w:val="20"/>
              </w:rPr>
              <w:t xml:space="preserve"> </w:t>
            </w:r>
            <w:r w:rsidRPr="00627C36">
              <w:rPr>
                <w:rFonts w:ascii="Handlee" w:hAnsi="Handlee"/>
                <w:b/>
                <w:sz w:val="20"/>
                <w:u w:val="single"/>
              </w:rPr>
              <w:t>Consigne</w:t>
            </w:r>
            <w:r w:rsidRPr="00627C36">
              <w:rPr>
                <w:rFonts w:ascii="Times New Roman" w:hAnsi="Times New Roman" w:cs="Times New Roman"/>
                <w:b/>
                <w:sz w:val="20"/>
                <w:u w:val="single"/>
              </w:rPr>
              <w:t> </w:t>
            </w:r>
            <w:r w:rsidRPr="00627C36">
              <w:rPr>
                <w:rFonts w:ascii="Handlee" w:hAnsi="Handlee"/>
                <w:b/>
                <w:sz w:val="20"/>
              </w:rPr>
              <w:t xml:space="preserve">: 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 w:rsidRPr="001F374A">
              <w:rPr>
                <w:rFonts w:ascii="Handlee" w:hAnsi="Handlee"/>
                <w:sz w:val="20"/>
                <w:szCs w:val="20"/>
                <w:u w:val="single"/>
              </w:rPr>
              <w:t>Déroulement</w:t>
            </w:r>
            <w:r w:rsidRPr="001F374A">
              <w:rPr>
                <w:rFonts w:ascii="Never Say Never" w:hAnsi="Never Say Never"/>
                <w:sz w:val="20"/>
                <w:szCs w:val="20"/>
                <w:u w:val="single"/>
              </w:rPr>
              <w:t> </w:t>
            </w:r>
            <w:r w:rsidRPr="001F374A">
              <w:rPr>
                <w:rFonts w:ascii="Handlee" w:hAnsi="Handlee"/>
                <w:sz w:val="20"/>
                <w:szCs w:val="20"/>
              </w:rPr>
              <w:t xml:space="preserve">: 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1) </w:t>
            </w:r>
          </w:p>
          <w:p w:rsidR="00B26FBF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>2)</w:t>
            </w:r>
          </w:p>
          <w:p w:rsidR="00B26FBF" w:rsidRPr="009825C6" w:rsidRDefault="00B26FBF" w:rsidP="00374CAF">
            <w:pPr>
              <w:jc w:val="both"/>
              <w:rPr>
                <w:rFonts w:ascii="Handlee" w:hAnsi="Handlee"/>
                <w:sz w:val="20"/>
                <w:szCs w:val="20"/>
              </w:rPr>
            </w:pPr>
            <w:r>
              <w:rPr>
                <w:rFonts w:ascii="Handlee" w:hAnsi="Handlee"/>
                <w:sz w:val="20"/>
                <w:szCs w:val="20"/>
              </w:rPr>
              <w:t xml:space="preserve">3) </w:t>
            </w:r>
          </w:p>
        </w:tc>
      </w:tr>
    </w:tbl>
    <w:p w:rsidR="001E25F4" w:rsidRPr="009825C6" w:rsidRDefault="001E25F4" w:rsidP="001E25F4">
      <w:pPr>
        <w:rPr>
          <w:rFonts w:ascii="Handlee" w:hAnsi="Handlee"/>
        </w:rPr>
      </w:pPr>
    </w:p>
    <w:p w:rsidR="008F1F69" w:rsidRDefault="008F1F69">
      <w:pPr>
        <w:rPr>
          <w:rFonts w:ascii="Handlee" w:hAnsi="Handlee"/>
        </w:rPr>
      </w:pPr>
    </w:p>
    <w:p w:rsidR="001E25F4" w:rsidRPr="009825C6" w:rsidRDefault="001E25F4">
      <w:pPr>
        <w:rPr>
          <w:rFonts w:ascii="Handlee" w:hAnsi="Handlee"/>
        </w:rPr>
      </w:pPr>
    </w:p>
    <w:p w:rsidR="003F39AC" w:rsidRDefault="003F39AC">
      <w:pPr>
        <w:rPr>
          <w:rFonts w:ascii="Handlee" w:hAnsi="Handlee"/>
        </w:rPr>
        <w:sectPr w:rsidR="003F39AC" w:rsidSect="008725F8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13F16" w:rsidRDefault="00413F16">
      <w:pPr>
        <w:rPr>
          <w:rFonts w:ascii="Handlee" w:hAnsi="Handlee"/>
          <w:b/>
          <w:color w:val="009900"/>
          <w:u w:val="single"/>
        </w:rPr>
      </w:pPr>
      <w:r w:rsidRPr="00413F16">
        <w:rPr>
          <w:rFonts w:ascii="Handlee" w:hAnsi="Handlee"/>
          <w:b/>
          <w:color w:val="009900"/>
          <w:u w:val="single"/>
        </w:rPr>
        <w:lastRenderedPageBreak/>
        <w:t>Boutons à coller dans le coin gauche</w:t>
      </w:r>
    </w:p>
    <w:p w:rsidR="00413F16" w:rsidRPr="00413F16" w:rsidRDefault="00413F16">
      <w:pPr>
        <w:rPr>
          <w:rFonts w:ascii="Handlee" w:hAnsi="Handlee"/>
          <w:b/>
          <w:color w:val="009900"/>
          <w:u w:val="single"/>
        </w:rPr>
      </w:pPr>
    </w:p>
    <w:p w:rsidR="00030AF9" w:rsidRPr="009825C6" w:rsidRDefault="003F39AC">
      <w:pPr>
        <w:rPr>
          <w:rFonts w:ascii="Handlee" w:hAnsi="Handlee"/>
        </w:rPr>
      </w:pPr>
      <w:r>
        <w:rPr>
          <w:rFonts w:ascii="Handlee" w:hAnsi="Handlee"/>
          <w:noProof/>
          <w:lang w:eastAsia="fr-FR"/>
        </w:rPr>
      </w:r>
      <w:r>
        <w:rPr>
          <w:rFonts w:ascii="Handlee" w:hAnsi="Handlee"/>
        </w:rPr>
        <w:pict>
          <v:group id="_x0000_s1067" style="width:78.5pt;height:65.9pt;mso-position-horizontal-relative:char;mso-position-vertical-relative:line" coordorigin="10307,2786" coordsize="1570,1318">
            <v:group id="_x0000_s1068" style="position:absolute;left:10437;top:2786;width:1369;height:1318" coordorigin="10437,2786" coordsize="1369,1318">
              <v:oval id="_x0000_s1069" style="position:absolute;left:10437;top:2786;width:1369;height:1318" fillcolor="#a5a5a5 [2092]" strokecolor="#7f7f7f [1612]" strokeweight="2.5pt">
                <v:shadow on="t" color="#868686" opacity=".5" offset="-6pt,6pt"/>
              </v:oval>
              <v:oval id="_x0000_s1070" style="position:absolute;left:10602;top:2937;width:1060;height:1037" fillcolor="#a5a5a5 [2092]" strokecolor="white [3212]" strokeweight="1pt">
                <v:stroke dashstyle="dash"/>
                <v:shadow color="#868686" opacity=".5" offset="-6pt,6pt"/>
              </v:oval>
            </v:group>
            <v:shape id="_x0000_s1071" type="#_x0000_t202" style="position:absolute;left:10307;top:2927;width:1570;height:1123;mso-wrap-style:none" filled="f" stroked="f">
              <v:textbox style="mso-next-textbox:#_x0000_s1071;mso-fit-shape-to-text:t">
                <w:txbxContent>
                  <w:p w:rsidR="003F39AC" w:rsidRDefault="003F39AC" w:rsidP="003F39AC">
                    <w:r>
                      <w:pict>
                        <v:shape id="_x0000_i1038" type="#_x0000_t161" style="width:63.95pt;height:48.95pt" fillcolor="black [3213]" stroked="f">
                          <v:shadow on="t" color="white [3212]" offset="0,1pt" offset2="-4pt,-2pt"/>
                          <v:textpath style="font-family:&quot;KG Strawberry Limeade&quot;;font-size:28pt;v-text-kern:t" trim="t" fitpath="t" xscale="f" string="Ecriture&#10;Graphisme"/>
                        </v:shape>
                      </w:pic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Handlee" w:hAnsi="Handlee"/>
          <w:noProof/>
          <w:lang w:eastAsia="fr-FR"/>
        </w:rPr>
      </w:r>
      <w:r>
        <w:rPr>
          <w:rFonts w:ascii="Handlee" w:hAnsi="Handlee"/>
        </w:rPr>
        <w:pict>
          <v:group id="_x0000_s1037" style="width:78.5pt;height:65.9pt;mso-position-horizontal-relative:char;mso-position-vertical-relative:line" coordorigin="10307,2786" coordsize="1570,1318">
            <v:group id="_x0000_s1038" style="position:absolute;left:10437;top:2786;width:1369;height:1318" coordorigin="10437,2786" coordsize="1369,1318">
              <v:oval id="_x0000_s1039" style="position:absolute;left:10437;top:2786;width:1369;height:1318" fillcolor="#a5a5a5 [2092]" strokecolor="#7f7f7f [1612]" strokeweight="2.5pt">
                <v:shadow on="t" color="#868686" opacity=".5" offset="-6pt,6pt"/>
              </v:oval>
              <v:oval id="_x0000_s1040" style="position:absolute;left:10602;top:2937;width:1060;height:1037" fillcolor="#a5a5a5 [2092]" strokecolor="white [3212]" strokeweight="1pt">
                <v:stroke dashstyle="dash"/>
                <v:shadow color="#868686" opacity=".5" offset="-6pt,6pt"/>
              </v:oval>
            </v:group>
            <v:shape id="_x0000_s1041" type="#_x0000_t202" style="position:absolute;left:10307;top:2927;width:1570;height:1054;mso-wrap-style:none" filled="f" stroked="f">
              <v:textbox style="mso-next-textbox:#_x0000_s1041;mso-fit-shape-to-text:t">
                <w:txbxContent>
                  <w:p w:rsidR="003F39AC" w:rsidRDefault="003F39AC" w:rsidP="003F39AC">
                    <w:r>
                      <w:pict>
                        <v:shape id="_x0000_i1033" type="#_x0000_t161" style="width:63.95pt;height:45.5pt" fillcolor="black [3213]" stroked="f">
                          <v:shadow on="t" color="white [3212]" offset="0,1pt" offset2="-4pt,-2pt"/>
                          <v:textpath style="font-family:&quot;KG Strawberry Limeade&quot;;font-size:28pt;v-text-kern:t" trim="t" fitpath="t" xscale="f" string="Principe&#10;Alphabétique"/>
                        </v:shape>
                      </w:pic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Handlee" w:hAnsi="Handlee"/>
          <w:noProof/>
          <w:lang w:eastAsia="fr-FR"/>
        </w:rPr>
      </w:r>
      <w:r>
        <w:rPr>
          <w:rFonts w:ascii="Handlee" w:hAnsi="Handlee"/>
        </w:rPr>
        <w:pict>
          <v:group id="_x0000_s1042" style="width:78.5pt;height:65.9pt;mso-position-horizontal-relative:char;mso-position-vertical-relative:line" coordorigin="10307,2786" coordsize="1570,1318">
            <v:group id="_x0000_s1043" style="position:absolute;left:10437;top:2786;width:1369;height:1318" coordorigin="10437,2786" coordsize="1369,1318">
              <v:oval id="_x0000_s1044" style="position:absolute;left:10437;top:2786;width:1369;height:1318" fillcolor="#a5a5a5 [2092]" strokecolor="#7f7f7f [1612]" strokeweight="2.5pt">
                <v:shadow on="t" color="#868686" opacity=".5" offset="-6pt,6pt"/>
              </v:oval>
              <v:oval id="_x0000_s1045" style="position:absolute;left:10602;top:2937;width:1060;height:1037" fillcolor="#a5a5a5 [2092]" strokecolor="white [3212]" strokeweight="1pt">
                <v:stroke dashstyle="dash"/>
                <v:shadow color="#868686" opacity=".5" offset="-6pt,6pt"/>
              </v:oval>
            </v:group>
            <v:shape id="_x0000_s1046" type="#_x0000_t202" style="position:absolute;left:10307;top:2927;width:1570;height:1054;mso-wrap-style:none" filled="f" stroked="f">
              <v:textbox style="mso-next-textbox:#_x0000_s1046;mso-fit-shape-to-text:t">
                <w:txbxContent>
                  <w:p w:rsidR="003F39AC" w:rsidRDefault="003F39AC" w:rsidP="003F39AC">
                    <w:r>
                      <w:pict>
                        <v:shape id="_x0000_i1034" type="#_x0000_t161" style="width:63.95pt;height:45.5pt" fillcolor="black [3213]" stroked="f">
                          <v:shadow on="t" color="white [3212]" offset="0,1pt" offset2="-4pt,-2pt"/>
                          <v:textpath style="font-family:&quot;KG Strawberry Limeade&quot;;font-size:28pt;v-text-kern:t" trim="t" fitpath="t" xscale="f" string="Phonologie"/>
                        </v:shape>
                      </w:pic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Handlee" w:hAnsi="Handlee"/>
          <w:noProof/>
          <w:lang w:eastAsia="fr-FR"/>
        </w:rPr>
      </w:r>
      <w:r>
        <w:rPr>
          <w:rFonts w:ascii="Handlee" w:hAnsi="Handlee"/>
        </w:rPr>
        <w:pict>
          <v:group id="_x0000_s1047" style="width:78.5pt;height:65.9pt;mso-position-horizontal-relative:char;mso-position-vertical-relative:line" coordorigin="10307,2786" coordsize="1570,1318">
            <v:group id="_x0000_s1048" style="position:absolute;left:10437;top:2786;width:1369;height:1318" coordorigin="10437,2786" coordsize="1369,1318">
              <v:oval id="_x0000_s1049" style="position:absolute;left:10437;top:2786;width:1369;height:1318" fillcolor="#a5a5a5 [2092]" strokecolor="#7f7f7f [1612]" strokeweight="2.5pt">
                <v:shadow on="t" color="#868686" opacity=".5" offset="-6pt,6pt"/>
              </v:oval>
              <v:oval id="_x0000_s1050" style="position:absolute;left:10602;top:2937;width:1060;height:1037" fillcolor="#a5a5a5 [2092]" strokecolor="white [3212]" strokeweight="1pt">
                <v:stroke dashstyle="dash"/>
                <v:shadow color="#868686" opacity=".5" offset="-6pt,6pt"/>
              </v:oval>
            </v:group>
            <v:shape id="_x0000_s1051" type="#_x0000_t202" style="position:absolute;left:10307;top:2927;width:1570;height:1054;mso-wrap-style:none" filled="f" stroked="f">
              <v:textbox style="mso-next-textbox:#_x0000_s1051;mso-fit-shape-to-text:t">
                <w:txbxContent>
                  <w:p w:rsidR="003F39AC" w:rsidRDefault="003F39AC" w:rsidP="003F39AC">
                    <w:r>
                      <w:pict>
                        <v:shape id="_x0000_i1035" type="#_x0000_t161" style="width:63.95pt;height:45.5pt" fillcolor="black [3213]" stroked="f">
                          <v:shadow on="t" color="white [3212]" offset="0,1pt" offset2="-4pt,-2pt"/>
                          <v:textpath style="font-family:&quot;KG Strawberry Limeade&quot;;font-size:28pt;v-text-kern:t" trim="t" fitpath="t" xscale="f" string="Quantités&#10;Nombres"/>
                        </v:shape>
                      </w:pic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Handlee" w:hAnsi="Handlee"/>
          <w:noProof/>
          <w:lang w:eastAsia="fr-FR"/>
        </w:rPr>
      </w:r>
      <w:r>
        <w:rPr>
          <w:rFonts w:ascii="Handlee" w:hAnsi="Handlee"/>
        </w:rPr>
        <w:pict>
          <v:group id="_x0000_s1052" style="width:78.5pt;height:65.9pt;mso-position-horizontal-relative:char;mso-position-vertical-relative:line" coordorigin="10307,2786" coordsize="1570,1318">
            <v:group id="_x0000_s1053" style="position:absolute;left:10437;top:2786;width:1369;height:1318" coordorigin="10437,2786" coordsize="1369,1318">
              <v:oval id="_x0000_s1054" style="position:absolute;left:10437;top:2786;width:1369;height:1318" fillcolor="#a5a5a5 [2092]" strokecolor="#7f7f7f [1612]" strokeweight="2.5pt">
                <v:shadow on="t" color="#868686" opacity=".5" offset="-6pt,6pt"/>
              </v:oval>
              <v:oval id="_x0000_s1055" style="position:absolute;left:10602;top:2937;width:1060;height:1037" fillcolor="#a5a5a5 [2092]" strokecolor="white [3212]" strokeweight="1pt">
                <v:stroke dashstyle="dash"/>
                <v:shadow color="#868686" opacity=".5" offset="-6pt,6pt"/>
              </v:oval>
            </v:group>
            <v:shape id="_x0000_s1056" type="#_x0000_t202" style="position:absolute;left:10307;top:2927;width:1570;height:1123;mso-wrap-style:none" filled="f" stroked="f">
              <v:textbox style="mso-next-textbox:#_x0000_s1056;mso-fit-shape-to-text:t">
                <w:txbxContent>
                  <w:p w:rsidR="003F39AC" w:rsidRDefault="003F39AC" w:rsidP="003F39AC">
                    <w:r>
                      <w:pict>
                        <v:shape id="_x0000_i1036" type="#_x0000_t161" style="width:63.95pt;height:48.95pt" fillcolor="black [3213]" stroked="f">
                          <v:shadow on="t" color="white [3212]" offset="0,1pt" offset2="-4pt,-2pt"/>
                          <v:textpath style="font-family:&quot;KG Strawberry Limeade&quot;;font-size:28pt;v-text-kern:t" trim="t" fitpath="t" xscale="f" string="Formes&#10;Grandeurs"/>
                        </v:shape>
                      </w:pic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ascii="Handlee" w:hAnsi="Handlee"/>
          <w:noProof/>
          <w:lang w:eastAsia="fr-FR"/>
        </w:rPr>
      </w:r>
      <w:r>
        <w:rPr>
          <w:rFonts w:ascii="Handlee" w:hAnsi="Handlee"/>
        </w:rPr>
        <w:pict>
          <v:group id="_x0000_s1057" style="width:78.5pt;height:65.9pt;mso-position-horizontal-relative:char;mso-position-vertical-relative:line" coordorigin="10307,2786" coordsize="1570,1318">
            <v:group id="_x0000_s1058" style="position:absolute;left:10437;top:2786;width:1369;height:1318" coordorigin="10437,2786" coordsize="1369,1318">
              <v:oval id="_x0000_s1059" style="position:absolute;left:10437;top:2786;width:1369;height:1318" fillcolor="#a5a5a5 [2092]" strokecolor="#7f7f7f [1612]" strokeweight="2.5pt">
                <v:shadow on="t" color="#868686" opacity=".5" offset="-6pt,6pt"/>
              </v:oval>
              <v:oval id="_x0000_s1060" style="position:absolute;left:10602;top:2937;width:1060;height:1037" fillcolor="#a5a5a5 [2092]" strokecolor="white [3212]" strokeweight="1pt">
                <v:stroke dashstyle="dash"/>
                <v:shadow color="#868686" opacity=".5" offset="-6pt,6pt"/>
              </v:oval>
            </v:group>
            <v:shape id="_x0000_s1061" type="#_x0000_t202" style="position:absolute;left:10307;top:2927;width:1570;height:1123;mso-wrap-style:none" filled="f" stroked="f">
              <v:textbox style="mso-next-textbox:#_x0000_s1061;mso-fit-shape-to-text:t">
                <w:txbxContent>
                  <w:p w:rsidR="003F39AC" w:rsidRDefault="003F39AC" w:rsidP="003F39AC">
                    <w:r>
                      <w:pict>
                        <v:shape id="_x0000_i1037" type="#_x0000_t161" style="width:63.95pt;height:48.95pt" fillcolor="black [3213]" stroked="f">
                          <v:shadow on="t" color="white [3212]" offset="0,1pt" offset2="-4pt,-2pt"/>
                          <v:textpath style="font-family:&quot;KG Strawberry Limeade&quot;;font-size:28pt;v-text-kern:t" trim="t" fitpath="t" xscale="f" string="Littérature"/>
                        </v:shape>
                      </w:pict>
                    </w:r>
                  </w:p>
                </w:txbxContent>
              </v:textbox>
            </v:shape>
            <w10:wrap type="none"/>
            <w10:anchorlock/>
          </v:group>
        </w:pict>
      </w:r>
      <w:r w:rsidR="00972EF8">
        <w:rPr>
          <w:rFonts w:ascii="Handlee" w:hAnsi="Handlee"/>
          <w:noProof/>
          <w:lang w:eastAsia="fr-FR"/>
        </w:rPr>
      </w:r>
      <w:r w:rsidR="00972EF8">
        <w:rPr>
          <w:rFonts w:ascii="Handlee" w:hAnsi="Handlee"/>
        </w:rPr>
        <w:pict>
          <v:group id="_x0000_s1072" style="width:78.5pt;height:65.9pt;mso-position-horizontal-relative:char;mso-position-vertical-relative:line" coordorigin="10307,2786" coordsize="1570,1318">
            <v:group id="_x0000_s1073" style="position:absolute;left:10437;top:2786;width:1369;height:1318" coordorigin="10437,2786" coordsize="1369,1318">
              <v:oval id="_x0000_s1074" style="position:absolute;left:10437;top:2786;width:1369;height:1318" fillcolor="#a5a5a5 [2092]" strokecolor="#7f7f7f [1612]" strokeweight="2.5pt">
                <v:shadow on="t" color="#868686" opacity=".5" offset="-6pt,6pt"/>
              </v:oval>
              <v:oval id="_x0000_s1075" style="position:absolute;left:10602;top:2937;width:1060;height:1037" fillcolor="#a5a5a5 [2092]" strokecolor="white [3212]" strokeweight="1pt">
                <v:stroke dashstyle="dash"/>
                <v:shadow color="#868686" opacity=".5" offset="-6pt,6pt"/>
              </v:oval>
            </v:group>
            <v:shape id="_x0000_s1076" type="#_x0000_t202" style="position:absolute;left:10307;top:2927;width:1570;height:939;mso-wrap-style:none" filled="f" stroked="f">
              <v:textbox style="mso-next-textbox:#_x0000_s1076;mso-fit-shape-to-text:t">
                <w:txbxContent>
                  <w:p w:rsidR="00972EF8" w:rsidRDefault="00972EF8" w:rsidP="00972EF8">
                    <w:r>
                      <w:pict>
                        <v:shape id="_x0000_i1039" type="#_x0000_t161" style="width:63.95pt;height:39.75pt" fillcolor="black [3213]" stroked="f">
                          <v:shadow on="t" color="white [3212]" offset="0,1pt" offset2="-4pt,-2pt"/>
                          <v:textpath style="font-family:&quot;KG Strawberry Limeade&quot;;font-size:28pt;v-text-kern:t" trim="t" fitpath="t" xscale="f" string="Anglais"/>
                        </v:shape>
                      </w:pic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030AF9" w:rsidRPr="009825C6" w:rsidSect="008725F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F59" w:rsidRDefault="00E46F59" w:rsidP="00DA3EDA">
      <w:r>
        <w:separator/>
      </w:r>
    </w:p>
  </w:endnote>
  <w:endnote w:type="continuationSeparator" w:id="0">
    <w:p w:rsidR="00E46F59" w:rsidRDefault="00E46F59" w:rsidP="00DA3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cal">
    <w:panose1 w:val="00000000000000000000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andlee">
    <w:panose1 w:val="02000000000000000000"/>
    <w:charset w:val="00"/>
    <w:family w:val="auto"/>
    <w:pitch w:val="variable"/>
    <w:sig w:usb0="A0000027" w:usb1="4000004A" w:usb2="00000000" w:usb3="00000000" w:csb0="00000111" w:csb1="00000000"/>
  </w:font>
  <w:font w:name="Pea Shelley Belley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Never Say Never">
    <w:panose1 w:val="02000000000000000000"/>
    <w:charset w:val="00"/>
    <w:family w:val="auto"/>
    <w:pitch w:val="variable"/>
    <w:sig w:usb0="A000002F" w:usb1="10000042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F59" w:rsidRDefault="00E46F59" w:rsidP="00DA3EDA">
      <w:r>
        <w:separator/>
      </w:r>
    </w:p>
  </w:footnote>
  <w:footnote w:type="continuationSeparator" w:id="0">
    <w:p w:rsidR="00E46F59" w:rsidRDefault="00E46F59" w:rsidP="00DA3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EDA" w:rsidRPr="009825C6" w:rsidRDefault="00DA3EDA" w:rsidP="00DA3EDA">
    <w:pPr>
      <w:tabs>
        <w:tab w:val="center" w:pos="6804"/>
        <w:tab w:val="right" w:pos="14004"/>
      </w:tabs>
      <w:rPr>
        <w:rFonts w:ascii="Handlee" w:hAnsi="Handlee"/>
        <w:sz w:val="20"/>
      </w:rPr>
    </w:pPr>
    <w:r w:rsidRPr="009825C6">
      <w:rPr>
        <w:rFonts w:ascii="Handlee" w:hAnsi="Handlee"/>
        <w:sz w:val="20"/>
        <w:u w:val="single"/>
      </w:rPr>
      <w:t>Responsable</w:t>
    </w:r>
    <w:r w:rsidRPr="009825C6">
      <w:rPr>
        <w:sz w:val="20"/>
        <w:u w:val="single"/>
      </w:rPr>
      <w:t> </w:t>
    </w:r>
    <w:r w:rsidR="004F6B5E">
      <w:rPr>
        <w:rFonts w:ascii="Handlee" w:hAnsi="Handlee"/>
        <w:sz w:val="20"/>
      </w:rPr>
      <w:t xml:space="preserve">: </w:t>
    </w:r>
    <w:r w:rsidRPr="009825C6">
      <w:rPr>
        <w:rFonts w:ascii="Handlee" w:hAnsi="Handlee"/>
        <w:sz w:val="20"/>
      </w:rPr>
      <w:tab/>
    </w:r>
    <w:r w:rsidRPr="009825C6">
      <w:rPr>
        <w:rFonts w:ascii="Handlee" w:hAnsi="Handlee"/>
        <w:sz w:val="20"/>
        <w:u w:val="single"/>
      </w:rPr>
      <w:t>Classe</w:t>
    </w:r>
    <w:r w:rsidRPr="009825C6">
      <w:rPr>
        <w:sz w:val="20"/>
        <w:u w:val="single"/>
      </w:rPr>
      <w:t> </w:t>
    </w:r>
    <w:r w:rsidRPr="009825C6">
      <w:rPr>
        <w:rFonts w:ascii="Handlee" w:hAnsi="Handlee"/>
        <w:sz w:val="20"/>
      </w:rPr>
      <w:t>:</w:t>
    </w:r>
    <w:r w:rsidRPr="009825C6">
      <w:rPr>
        <w:rFonts w:ascii="Handlee" w:hAnsi="Handlee"/>
        <w:sz w:val="20"/>
      </w:rPr>
      <w:tab/>
    </w:r>
    <w:r w:rsidRPr="009825C6">
      <w:rPr>
        <w:rFonts w:ascii="Handlee" w:hAnsi="Handlee"/>
        <w:sz w:val="20"/>
        <w:u w:val="single"/>
      </w:rPr>
      <w:t>Année</w:t>
    </w:r>
    <w:r w:rsidRPr="009825C6">
      <w:rPr>
        <w:sz w:val="20"/>
        <w:u w:val="single"/>
      </w:rPr>
      <w:t> </w:t>
    </w:r>
    <w:r w:rsidRPr="009825C6">
      <w:rPr>
        <w:rFonts w:ascii="Handlee" w:hAnsi="Handlee"/>
        <w:sz w:val="20"/>
      </w:rPr>
      <w:t xml:space="preserve">: </w:t>
    </w:r>
  </w:p>
  <w:p w:rsidR="00DA3EDA" w:rsidRPr="009825C6" w:rsidRDefault="00DA3EDA" w:rsidP="00DA3EDA">
    <w:pPr>
      <w:tabs>
        <w:tab w:val="center" w:pos="7371"/>
        <w:tab w:val="right" w:pos="14004"/>
      </w:tabs>
      <w:rPr>
        <w:rFonts w:ascii="Handlee" w:hAnsi="Handlee"/>
        <w:sz w:val="20"/>
      </w:rPr>
    </w:pPr>
    <w:r w:rsidRPr="009825C6">
      <w:rPr>
        <w:rFonts w:ascii="Handlee" w:hAnsi="Handlee"/>
        <w:sz w:val="20"/>
        <w:u w:val="single"/>
      </w:rPr>
      <w:t>Ecole</w:t>
    </w:r>
    <w:r w:rsidRPr="009825C6">
      <w:rPr>
        <w:sz w:val="20"/>
        <w:u w:val="single"/>
      </w:rPr>
      <w:t> </w:t>
    </w:r>
    <w:r w:rsidRPr="009825C6">
      <w:rPr>
        <w:rFonts w:ascii="Handlee" w:hAnsi="Handlee"/>
        <w:sz w:val="20"/>
      </w:rPr>
      <w:t>:</w:t>
    </w:r>
    <w:r w:rsidRPr="009825C6">
      <w:rPr>
        <w:rFonts w:ascii="Handlee" w:hAnsi="Handlee"/>
        <w:sz w:val="20"/>
      </w:rPr>
      <w:tab/>
    </w:r>
    <w:r w:rsidRPr="009825C6">
      <w:rPr>
        <w:rFonts w:ascii="Handlee" w:hAnsi="Handlee"/>
        <w:sz w:val="20"/>
      </w:rPr>
      <w:tab/>
      <w:t>Préparation</w:t>
    </w:r>
    <w:r w:rsidRPr="009825C6">
      <w:rPr>
        <w:rFonts w:ascii="Times New Roman" w:hAnsi="Times New Roman" w:cs="Times New Roman"/>
        <w:sz w:val="20"/>
      </w:rPr>
      <w:t> </w:t>
    </w:r>
    <w:r w:rsidRPr="009825C6">
      <w:rPr>
        <w:rFonts w:ascii="Handlee" w:hAnsi="Handlee"/>
        <w:sz w:val="20"/>
      </w:rPr>
      <w:t xml:space="preserve">: Ateliers autonomes </w:t>
    </w:r>
  </w:p>
  <w:p w:rsidR="00DA3EDA" w:rsidRPr="009825C6" w:rsidRDefault="00D21EE2">
    <w:pPr>
      <w:pStyle w:val="En-tte"/>
      <w:rPr>
        <w:rFonts w:ascii="Handlee" w:hAnsi="Handlee"/>
        <w:sz w:val="20"/>
      </w:rPr>
    </w:pPr>
    <w:r>
      <w:rPr>
        <w:rFonts w:ascii="Handlee" w:hAnsi="Handlee"/>
        <w:noProof/>
        <w:sz w:val="20"/>
        <w:lang w:eastAsia="fr-FR"/>
      </w:rPr>
      <w:pict>
        <v:roundrect id="_x0000_s4097" style="position:absolute;margin-left:-26.5pt;margin-top:8.9pt;width:752.65pt;height:448.55pt;z-index:251658240" arcsize="3513f" filled="f" strokecolor="#7f7f7f [1612]" strokeweight="4.5pt">
          <v:stroke dashstyle="1 1" endcap="round"/>
        </v:round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9AC" w:rsidRPr="003F39AC" w:rsidRDefault="003F39AC" w:rsidP="003F39A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74C"/>
    <w:multiLevelType w:val="hybridMultilevel"/>
    <w:tmpl w:val="9078B0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84D3F"/>
    <w:multiLevelType w:val="hybridMultilevel"/>
    <w:tmpl w:val="6C543D9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27588"/>
    <w:multiLevelType w:val="hybridMultilevel"/>
    <w:tmpl w:val="A2147E3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D76DB"/>
    <w:multiLevelType w:val="hybridMultilevel"/>
    <w:tmpl w:val="063EED24"/>
    <w:lvl w:ilvl="0" w:tplc="81B69C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826C9"/>
    <w:multiLevelType w:val="hybridMultilevel"/>
    <w:tmpl w:val="3606E608"/>
    <w:lvl w:ilvl="0" w:tplc="28CA131C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92CDC"/>
    <w:multiLevelType w:val="hybridMultilevel"/>
    <w:tmpl w:val="07187F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C407C"/>
    <w:multiLevelType w:val="hybridMultilevel"/>
    <w:tmpl w:val="507030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A3809"/>
    <w:multiLevelType w:val="hybridMultilevel"/>
    <w:tmpl w:val="6896AE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A6B9A"/>
    <w:multiLevelType w:val="hybridMultilevel"/>
    <w:tmpl w:val="0DC492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61D6E"/>
    <w:multiLevelType w:val="hybridMultilevel"/>
    <w:tmpl w:val="EADCAB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C7AB5"/>
    <w:multiLevelType w:val="hybridMultilevel"/>
    <w:tmpl w:val="E24618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1676F4"/>
    <w:multiLevelType w:val="hybridMultilevel"/>
    <w:tmpl w:val="53F66E6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CD6169"/>
    <w:multiLevelType w:val="hybridMultilevel"/>
    <w:tmpl w:val="5A2808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C139FC"/>
    <w:multiLevelType w:val="hybridMultilevel"/>
    <w:tmpl w:val="B71E71A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B00C0C"/>
    <w:multiLevelType w:val="hybridMultilevel"/>
    <w:tmpl w:val="9208A0A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6A6364"/>
    <w:multiLevelType w:val="hybridMultilevel"/>
    <w:tmpl w:val="805A9A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824548"/>
    <w:multiLevelType w:val="hybridMultilevel"/>
    <w:tmpl w:val="B044C4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914015"/>
    <w:multiLevelType w:val="hybridMultilevel"/>
    <w:tmpl w:val="8012A33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14478A"/>
    <w:multiLevelType w:val="hybridMultilevel"/>
    <w:tmpl w:val="45649A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61AC7"/>
    <w:multiLevelType w:val="hybridMultilevel"/>
    <w:tmpl w:val="A7AE3EF2"/>
    <w:lvl w:ilvl="0" w:tplc="BC188F6C">
      <w:start w:val="1"/>
      <w:numFmt w:val="bullet"/>
      <w:lvlText w:val="-"/>
      <w:lvlJc w:val="left"/>
      <w:pPr>
        <w:ind w:left="720" w:hanging="360"/>
      </w:pPr>
      <w:rPr>
        <w:rFonts w:ascii="Technical" w:eastAsiaTheme="minorHAnsi" w:hAnsi="Technical" w:cs="Tahoma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775BA"/>
    <w:multiLevelType w:val="hybridMultilevel"/>
    <w:tmpl w:val="3222CC5E"/>
    <w:lvl w:ilvl="0" w:tplc="F200745C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B35A5"/>
    <w:multiLevelType w:val="hybridMultilevel"/>
    <w:tmpl w:val="9800C0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C32EA"/>
    <w:multiLevelType w:val="hybridMultilevel"/>
    <w:tmpl w:val="3ECEC506"/>
    <w:lvl w:ilvl="0" w:tplc="040C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1B64FC"/>
    <w:multiLevelType w:val="hybridMultilevel"/>
    <w:tmpl w:val="F4027F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1112E"/>
    <w:multiLevelType w:val="hybridMultilevel"/>
    <w:tmpl w:val="1B829ED4"/>
    <w:lvl w:ilvl="0" w:tplc="5EC87EAC">
      <w:start w:val="1"/>
      <w:numFmt w:val="bullet"/>
      <w:lvlText w:val="-"/>
      <w:lvlJc w:val="left"/>
      <w:pPr>
        <w:ind w:left="720" w:hanging="360"/>
      </w:pPr>
      <w:rPr>
        <w:rFonts w:ascii="Technical" w:eastAsiaTheme="minorHAnsi" w:hAnsi="Technica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31D97"/>
    <w:multiLevelType w:val="hybridMultilevel"/>
    <w:tmpl w:val="B044C4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982E4C"/>
    <w:multiLevelType w:val="hybridMultilevel"/>
    <w:tmpl w:val="ED3A75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F50048"/>
    <w:multiLevelType w:val="hybridMultilevel"/>
    <w:tmpl w:val="AA62FA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A3452"/>
    <w:multiLevelType w:val="hybridMultilevel"/>
    <w:tmpl w:val="FBFE0C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F1E5E"/>
    <w:multiLevelType w:val="hybridMultilevel"/>
    <w:tmpl w:val="FE8A9D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D2E51"/>
    <w:multiLevelType w:val="hybridMultilevel"/>
    <w:tmpl w:val="D5A016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5"/>
  </w:num>
  <w:num w:numId="4">
    <w:abstractNumId w:val="8"/>
  </w:num>
  <w:num w:numId="5">
    <w:abstractNumId w:val="24"/>
  </w:num>
  <w:num w:numId="6">
    <w:abstractNumId w:val="4"/>
  </w:num>
  <w:num w:numId="7">
    <w:abstractNumId w:val="19"/>
  </w:num>
  <w:num w:numId="8">
    <w:abstractNumId w:val="29"/>
  </w:num>
  <w:num w:numId="9">
    <w:abstractNumId w:val="14"/>
  </w:num>
  <w:num w:numId="10">
    <w:abstractNumId w:val="21"/>
  </w:num>
  <w:num w:numId="11">
    <w:abstractNumId w:val="20"/>
  </w:num>
  <w:num w:numId="12">
    <w:abstractNumId w:val="13"/>
  </w:num>
  <w:num w:numId="13">
    <w:abstractNumId w:val="7"/>
  </w:num>
  <w:num w:numId="14">
    <w:abstractNumId w:val="11"/>
  </w:num>
  <w:num w:numId="15">
    <w:abstractNumId w:val="26"/>
  </w:num>
  <w:num w:numId="16">
    <w:abstractNumId w:val="16"/>
  </w:num>
  <w:num w:numId="17">
    <w:abstractNumId w:val="2"/>
  </w:num>
  <w:num w:numId="18">
    <w:abstractNumId w:val="25"/>
  </w:num>
  <w:num w:numId="19">
    <w:abstractNumId w:val="27"/>
  </w:num>
  <w:num w:numId="20">
    <w:abstractNumId w:val="30"/>
  </w:num>
  <w:num w:numId="21">
    <w:abstractNumId w:val="10"/>
  </w:num>
  <w:num w:numId="22">
    <w:abstractNumId w:val="6"/>
  </w:num>
  <w:num w:numId="23">
    <w:abstractNumId w:val="12"/>
  </w:num>
  <w:num w:numId="24">
    <w:abstractNumId w:val="17"/>
  </w:num>
  <w:num w:numId="25">
    <w:abstractNumId w:val="9"/>
  </w:num>
  <w:num w:numId="26">
    <w:abstractNumId w:val="18"/>
  </w:num>
  <w:num w:numId="27">
    <w:abstractNumId w:val="15"/>
  </w:num>
  <w:num w:numId="28">
    <w:abstractNumId w:val="0"/>
  </w:num>
  <w:num w:numId="29">
    <w:abstractNumId w:val="1"/>
  </w:num>
  <w:num w:numId="30">
    <w:abstractNumId w:val="3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3794">
      <o:colormenu v:ext="edit" fillcolor="none [2092]" strokecolor="none [1612]" shadowcolor="non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66B11"/>
    <w:rsid w:val="00002E85"/>
    <w:rsid w:val="00006D49"/>
    <w:rsid w:val="00007A6A"/>
    <w:rsid w:val="000112FF"/>
    <w:rsid w:val="000260DB"/>
    <w:rsid w:val="00030AF9"/>
    <w:rsid w:val="00033B95"/>
    <w:rsid w:val="0004634D"/>
    <w:rsid w:val="00052E4A"/>
    <w:rsid w:val="00057B72"/>
    <w:rsid w:val="00060625"/>
    <w:rsid w:val="000609E4"/>
    <w:rsid w:val="00060FFB"/>
    <w:rsid w:val="00071C18"/>
    <w:rsid w:val="000821E7"/>
    <w:rsid w:val="0008548F"/>
    <w:rsid w:val="000A332F"/>
    <w:rsid w:val="000A428E"/>
    <w:rsid w:val="000A5A94"/>
    <w:rsid w:val="000A66FA"/>
    <w:rsid w:val="000C115A"/>
    <w:rsid w:val="000D2675"/>
    <w:rsid w:val="000D37AC"/>
    <w:rsid w:val="000E67DA"/>
    <w:rsid w:val="000F0708"/>
    <w:rsid w:val="000F5ED6"/>
    <w:rsid w:val="00103572"/>
    <w:rsid w:val="00104E26"/>
    <w:rsid w:val="00106A74"/>
    <w:rsid w:val="0011341D"/>
    <w:rsid w:val="001210BF"/>
    <w:rsid w:val="001231F1"/>
    <w:rsid w:val="0014113E"/>
    <w:rsid w:val="00142428"/>
    <w:rsid w:val="00142F3C"/>
    <w:rsid w:val="00155CF4"/>
    <w:rsid w:val="0015678C"/>
    <w:rsid w:val="00156B6D"/>
    <w:rsid w:val="001642A8"/>
    <w:rsid w:val="00171514"/>
    <w:rsid w:val="00181361"/>
    <w:rsid w:val="001A23A0"/>
    <w:rsid w:val="001A7357"/>
    <w:rsid w:val="001B0C11"/>
    <w:rsid w:val="001B3F33"/>
    <w:rsid w:val="001B3F8A"/>
    <w:rsid w:val="001B4DA7"/>
    <w:rsid w:val="001C2AFE"/>
    <w:rsid w:val="001C57ED"/>
    <w:rsid w:val="001E25F4"/>
    <w:rsid w:val="00205BAF"/>
    <w:rsid w:val="0023193E"/>
    <w:rsid w:val="0023434F"/>
    <w:rsid w:val="00235C34"/>
    <w:rsid w:val="00243E6C"/>
    <w:rsid w:val="00247863"/>
    <w:rsid w:val="00253DEE"/>
    <w:rsid w:val="002547C6"/>
    <w:rsid w:val="0027439A"/>
    <w:rsid w:val="002813B2"/>
    <w:rsid w:val="00287CEE"/>
    <w:rsid w:val="002A10D8"/>
    <w:rsid w:val="002A6F89"/>
    <w:rsid w:val="002B0813"/>
    <w:rsid w:val="002B38EB"/>
    <w:rsid w:val="002B4D5D"/>
    <w:rsid w:val="002C2072"/>
    <w:rsid w:val="002D2BBC"/>
    <w:rsid w:val="002D4210"/>
    <w:rsid w:val="002F04EB"/>
    <w:rsid w:val="00305DE0"/>
    <w:rsid w:val="003145F8"/>
    <w:rsid w:val="00321200"/>
    <w:rsid w:val="00330423"/>
    <w:rsid w:val="003367FC"/>
    <w:rsid w:val="00342118"/>
    <w:rsid w:val="003522AA"/>
    <w:rsid w:val="0035303E"/>
    <w:rsid w:val="00356BFA"/>
    <w:rsid w:val="00364B1E"/>
    <w:rsid w:val="0036575E"/>
    <w:rsid w:val="00367104"/>
    <w:rsid w:val="00367BD2"/>
    <w:rsid w:val="00371D1D"/>
    <w:rsid w:val="00373AD3"/>
    <w:rsid w:val="003749BF"/>
    <w:rsid w:val="003913E1"/>
    <w:rsid w:val="003970F9"/>
    <w:rsid w:val="003A6BC6"/>
    <w:rsid w:val="003B06B9"/>
    <w:rsid w:val="003C0A6F"/>
    <w:rsid w:val="003C3733"/>
    <w:rsid w:val="003C56B4"/>
    <w:rsid w:val="003E0E18"/>
    <w:rsid w:val="003E6E1A"/>
    <w:rsid w:val="003F39AC"/>
    <w:rsid w:val="004040C6"/>
    <w:rsid w:val="00407524"/>
    <w:rsid w:val="00413F16"/>
    <w:rsid w:val="00425FD0"/>
    <w:rsid w:val="00432B45"/>
    <w:rsid w:val="0043637E"/>
    <w:rsid w:val="00436DFD"/>
    <w:rsid w:val="004444C2"/>
    <w:rsid w:val="00467480"/>
    <w:rsid w:val="00474317"/>
    <w:rsid w:val="00497DF6"/>
    <w:rsid w:val="004A400B"/>
    <w:rsid w:val="004A4660"/>
    <w:rsid w:val="004C27BD"/>
    <w:rsid w:val="004E41D5"/>
    <w:rsid w:val="004E6910"/>
    <w:rsid w:val="004F2BF0"/>
    <w:rsid w:val="004F6B5E"/>
    <w:rsid w:val="00502990"/>
    <w:rsid w:val="00507308"/>
    <w:rsid w:val="0052152E"/>
    <w:rsid w:val="005319ED"/>
    <w:rsid w:val="00542EEC"/>
    <w:rsid w:val="005437C3"/>
    <w:rsid w:val="00556D3D"/>
    <w:rsid w:val="005624B4"/>
    <w:rsid w:val="00584556"/>
    <w:rsid w:val="005A3137"/>
    <w:rsid w:val="005C3369"/>
    <w:rsid w:val="005E036F"/>
    <w:rsid w:val="005E1E80"/>
    <w:rsid w:val="005E5233"/>
    <w:rsid w:val="005F1707"/>
    <w:rsid w:val="005F66F2"/>
    <w:rsid w:val="0061347C"/>
    <w:rsid w:val="00614B18"/>
    <w:rsid w:val="00627C36"/>
    <w:rsid w:val="006362C8"/>
    <w:rsid w:val="00643B05"/>
    <w:rsid w:val="00646D5B"/>
    <w:rsid w:val="006622D6"/>
    <w:rsid w:val="0067021F"/>
    <w:rsid w:val="00672C28"/>
    <w:rsid w:val="00693AE2"/>
    <w:rsid w:val="006A11CD"/>
    <w:rsid w:val="006B1244"/>
    <w:rsid w:val="006C4B8E"/>
    <w:rsid w:val="006D01ED"/>
    <w:rsid w:val="006E0817"/>
    <w:rsid w:val="006E17A2"/>
    <w:rsid w:val="006E7CE3"/>
    <w:rsid w:val="00706FE0"/>
    <w:rsid w:val="00721841"/>
    <w:rsid w:val="007313A4"/>
    <w:rsid w:val="007358A2"/>
    <w:rsid w:val="007409D5"/>
    <w:rsid w:val="00742DC4"/>
    <w:rsid w:val="00757529"/>
    <w:rsid w:val="00762408"/>
    <w:rsid w:val="007665DC"/>
    <w:rsid w:val="007A0079"/>
    <w:rsid w:val="007D1704"/>
    <w:rsid w:val="007D7D33"/>
    <w:rsid w:val="007E1998"/>
    <w:rsid w:val="007E4249"/>
    <w:rsid w:val="007E7C1F"/>
    <w:rsid w:val="007F5F49"/>
    <w:rsid w:val="007F662C"/>
    <w:rsid w:val="008023FD"/>
    <w:rsid w:val="0083592E"/>
    <w:rsid w:val="00836867"/>
    <w:rsid w:val="008411F8"/>
    <w:rsid w:val="008473DB"/>
    <w:rsid w:val="00850463"/>
    <w:rsid w:val="008508E0"/>
    <w:rsid w:val="00855296"/>
    <w:rsid w:val="00871172"/>
    <w:rsid w:val="008725F8"/>
    <w:rsid w:val="00884F6A"/>
    <w:rsid w:val="008A4805"/>
    <w:rsid w:val="008A6749"/>
    <w:rsid w:val="008B3689"/>
    <w:rsid w:val="008B3DDD"/>
    <w:rsid w:val="008B4986"/>
    <w:rsid w:val="008B6B69"/>
    <w:rsid w:val="008C5DCA"/>
    <w:rsid w:val="008D5CA9"/>
    <w:rsid w:val="008D6BD0"/>
    <w:rsid w:val="008E649C"/>
    <w:rsid w:val="008E6680"/>
    <w:rsid w:val="008E6874"/>
    <w:rsid w:val="008E70DF"/>
    <w:rsid w:val="008F16D6"/>
    <w:rsid w:val="008F1F69"/>
    <w:rsid w:val="009004FB"/>
    <w:rsid w:val="00900543"/>
    <w:rsid w:val="00900F2F"/>
    <w:rsid w:val="00906C40"/>
    <w:rsid w:val="0091106A"/>
    <w:rsid w:val="009240B1"/>
    <w:rsid w:val="00924197"/>
    <w:rsid w:val="00930045"/>
    <w:rsid w:val="00963C9C"/>
    <w:rsid w:val="00972EF8"/>
    <w:rsid w:val="009825C6"/>
    <w:rsid w:val="00985F42"/>
    <w:rsid w:val="00987C89"/>
    <w:rsid w:val="009B6955"/>
    <w:rsid w:val="009B7AB9"/>
    <w:rsid w:val="009D1C48"/>
    <w:rsid w:val="009D2441"/>
    <w:rsid w:val="009D3F4A"/>
    <w:rsid w:val="009E4D35"/>
    <w:rsid w:val="009F5D23"/>
    <w:rsid w:val="00A171BB"/>
    <w:rsid w:val="00A179CA"/>
    <w:rsid w:val="00A24C9F"/>
    <w:rsid w:val="00A30A98"/>
    <w:rsid w:val="00A330B9"/>
    <w:rsid w:val="00A3715B"/>
    <w:rsid w:val="00A37219"/>
    <w:rsid w:val="00A4454D"/>
    <w:rsid w:val="00A45370"/>
    <w:rsid w:val="00A4569B"/>
    <w:rsid w:val="00A501B0"/>
    <w:rsid w:val="00A63BBD"/>
    <w:rsid w:val="00A7600B"/>
    <w:rsid w:val="00A843E6"/>
    <w:rsid w:val="00A905E7"/>
    <w:rsid w:val="00AA505E"/>
    <w:rsid w:val="00AB3A84"/>
    <w:rsid w:val="00AD6DE2"/>
    <w:rsid w:val="00AE3E05"/>
    <w:rsid w:val="00AF21F2"/>
    <w:rsid w:val="00AF4315"/>
    <w:rsid w:val="00AF65DE"/>
    <w:rsid w:val="00B00B05"/>
    <w:rsid w:val="00B04D88"/>
    <w:rsid w:val="00B0654E"/>
    <w:rsid w:val="00B104DB"/>
    <w:rsid w:val="00B106AE"/>
    <w:rsid w:val="00B112D8"/>
    <w:rsid w:val="00B21E21"/>
    <w:rsid w:val="00B24581"/>
    <w:rsid w:val="00B267A0"/>
    <w:rsid w:val="00B26FBF"/>
    <w:rsid w:val="00B322AE"/>
    <w:rsid w:val="00B40C1D"/>
    <w:rsid w:val="00B44945"/>
    <w:rsid w:val="00B4569C"/>
    <w:rsid w:val="00B543F9"/>
    <w:rsid w:val="00B679D9"/>
    <w:rsid w:val="00B71B89"/>
    <w:rsid w:val="00B7321B"/>
    <w:rsid w:val="00B84479"/>
    <w:rsid w:val="00B84A39"/>
    <w:rsid w:val="00BA322E"/>
    <w:rsid w:val="00BA7AF5"/>
    <w:rsid w:val="00BC1B05"/>
    <w:rsid w:val="00BC21C8"/>
    <w:rsid w:val="00BE1392"/>
    <w:rsid w:val="00BE1F02"/>
    <w:rsid w:val="00BF5B6D"/>
    <w:rsid w:val="00C03739"/>
    <w:rsid w:val="00C214FF"/>
    <w:rsid w:val="00C31C0F"/>
    <w:rsid w:val="00C33629"/>
    <w:rsid w:val="00C411E1"/>
    <w:rsid w:val="00C4502E"/>
    <w:rsid w:val="00C46831"/>
    <w:rsid w:val="00C5243C"/>
    <w:rsid w:val="00C53503"/>
    <w:rsid w:val="00C636D6"/>
    <w:rsid w:val="00C641D9"/>
    <w:rsid w:val="00C7030B"/>
    <w:rsid w:val="00C7092B"/>
    <w:rsid w:val="00C7132A"/>
    <w:rsid w:val="00C7461D"/>
    <w:rsid w:val="00C8197D"/>
    <w:rsid w:val="00C92ED6"/>
    <w:rsid w:val="00CA4D28"/>
    <w:rsid w:val="00CB0AED"/>
    <w:rsid w:val="00CB4C3E"/>
    <w:rsid w:val="00CC013D"/>
    <w:rsid w:val="00CC38DA"/>
    <w:rsid w:val="00CC5823"/>
    <w:rsid w:val="00CD4356"/>
    <w:rsid w:val="00CD6305"/>
    <w:rsid w:val="00CE50FC"/>
    <w:rsid w:val="00CE5DD0"/>
    <w:rsid w:val="00D03D6A"/>
    <w:rsid w:val="00D05C45"/>
    <w:rsid w:val="00D0707D"/>
    <w:rsid w:val="00D105EC"/>
    <w:rsid w:val="00D11F14"/>
    <w:rsid w:val="00D21EE2"/>
    <w:rsid w:val="00D24220"/>
    <w:rsid w:val="00D25E7C"/>
    <w:rsid w:val="00D269EF"/>
    <w:rsid w:val="00D304D4"/>
    <w:rsid w:val="00D35C18"/>
    <w:rsid w:val="00D35C42"/>
    <w:rsid w:val="00D458B9"/>
    <w:rsid w:val="00D50D7C"/>
    <w:rsid w:val="00D5727E"/>
    <w:rsid w:val="00D57F67"/>
    <w:rsid w:val="00D60FEB"/>
    <w:rsid w:val="00D65391"/>
    <w:rsid w:val="00D82D0D"/>
    <w:rsid w:val="00D847B5"/>
    <w:rsid w:val="00D90E1C"/>
    <w:rsid w:val="00D974FD"/>
    <w:rsid w:val="00DA3EDA"/>
    <w:rsid w:val="00DA4026"/>
    <w:rsid w:val="00DA6062"/>
    <w:rsid w:val="00DA69D3"/>
    <w:rsid w:val="00DD334E"/>
    <w:rsid w:val="00DE2447"/>
    <w:rsid w:val="00DE2D9E"/>
    <w:rsid w:val="00DE66A2"/>
    <w:rsid w:val="00DE7878"/>
    <w:rsid w:val="00E35D9A"/>
    <w:rsid w:val="00E43AAA"/>
    <w:rsid w:val="00E4413C"/>
    <w:rsid w:val="00E46F59"/>
    <w:rsid w:val="00E626A6"/>
    <w:rsid w:val="00E66B11"/>
    <w:rsid w:val="00E73AC7"/>
    <w:rsid w:val="00E74241"/>
    <w:rsid w:val="00E80768"/>
    <w:rsid w:val="00E838DB"/>
    <w:rsid w:val="00E8430A"/>
    <w:rsid w:val="00E86934"/>
    <w:rsid w:val="00E90E16"/>
    <w:rsid w:val="00E95C9F"/>
    <w:rsid w:val="00EB227F"/>
    <w:rsid w:val="00EB25E1"/>
    <w:rsid w:val="00EB5FC7"/>
    <w:rsid w:val="00EC028F"/>
    <w:rsid w:val="00EC0C6E"/>
    <w:rsid w:val="00EC6AEA"/>
    <w:rsid w:val="00EC6FAE"/>
    <w:rsid w:val="00ED16A6"/>
    <w:rsid w:val="00ED4940"/>
    <w:rsid w:val="00EE2C39"/>
    <w:rsid w:val="00EE4F08"/>
    <w:rsid w:val="00EE63CB"/>
    <w:rsid w:val="00EF0284"/>
    <w:rsid w:val="00EF0F73"/>
    <w:rsid w:val="00EF22BE"/>
    <w:rsid w:val="00F10180"/>
    <w:rsid w:val="00F10CD3"/>
    <w:rsid w:val="00F25E1E"/>
    <w:rsid w:val="00F368D1"/>
    <w:rsid w:val="00F4582B"/>
    <w:rsid w:val="00F45DB6"/>
    <w:rsid w:val="00F65DED"/>
    <w:rsid w:val="00F708E2"/>
    <w:rsid w:val="00F72C8A"/>
    <w:rsid w:val="00F76CE1"/>
    <w:rsid w:val="00F8797D"/>
    <w:rsid w:val="00FA6E49"/>
    <w:rsid w:val="00FD4F9D"/>
    <w:rsid w:val="00FE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2092]" strokecolor="none [1612]" shadowcolor="none"/>
    </o:shapedefaults>
    <o:shapelayout v:ext="edit">
      <o:idmap v:ext="edit" data="1"/>
      <o:regrouptable v:ext="edit">
        <o:entry new="1" old="0"/>
        <o:entry new="2" old="1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chnical" w:eastAsiaTheme="minorHAnsi" w:hAnsi="Technical" w:cs="Tahoma"/>
        <w:sz w:val="24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66B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66B11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6B11"/>
    <w:rPr>
      <w:rFonts w:ascii="Tahoma" w:hAnsi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B227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A3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A3EDA"/>
  </w:style>
  <w:style w:type="paragraph" w:styleId="Pieddepage">
    <w:name w:val="footer"/>
    <w:basedOn w:val="Normal"/>
    <w:link w:val="PieddepageCar"/>
    <w:uiPriority w:val="99"/>
    <w:semiHidden/>
    <w:unhideWhenUsed/>
    <w:rsid w:val="00DA3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A3E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</dc:creator>
  <cp:keywords/>
  <dc:description/>
  <cp:lastModifiedBy>Wi</cp:lastModifiedBy>
  <cp:revision>58</cp:revision>
  <cp:lastPrinted>2014-01-13T06:13:00Z</cp:lastPrinted>
  <dcterms:created xsi:type="dcterms:W3CDTF">2014-01-18T17:15:00Z</dcterms:created>
  <dcterms:modified xsi:type="dcterms:W3CDTF">2014-04-09T20:10:00Z</dcterms:modified>
</cp:coreProperties>
</file>