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5"/>
        <w:gridCol w:w="24"/>
        <w:gridCol w:w="72"/>
        <w:gridCol w:w="985"/>
        <w:gridCol w:w="2431"/>
        <w:gridCol w:w="166"/>
        <w:gridCol w:w="23"/>
        <w:gridCol w:w="24"/>
        <w:gridCol w:w="2431"/>
        <w:gridCol w:w="142"/>
        <w:gridCol w:w="24"/>
        <w:gridCol w:w="71"/>
        <w:gridCol w:w="1507"/>
        <w:gridCol w:w="23"/>
        <w:gridCol w:w="72"/>
        <w:gridCol w:w="962"/>
      </w:tblGrid>
      <w:tr w:rsidR="00D079DC" w:rsidRPr="007A551D" w:rsidTr="007A551D">
        <w:trPr>
          <w:trHeight w:val="606"/>
        </w:trPr>
        <w:tc>
          <w:tcPr>
            <w:tcW w:w="689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bookmarkStart w:id="0" w:name="_GoBack"/>
            <w:bookmarkEnd w:id="0"/>
            <w:r w:rsidRPr="007A551D">
              <w:br w:type="page"/>
              <w:t>Je m’entraîne pour la ceinture jaune ce</w:t>
            </w:r>
            <w:r w:rsidR="000A7A67">
              <w:t>1</w:t>
            </w:r>
          </w:p>
        </w:tc>
        <w:tc>
          <w:tcPr>
            <w:tcW w:w="98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1a</w:t>
            </w:r>
          </w:p>
        </w:tc>
        <w:tc>
          <w:tcPr>
            <w:tcW w:w="6842" w:type="dxa"/>
            <w:gridSpan w:val="10"/>
            <w:shd w:val="clear" w:color="auto" w:fill="FFFFCC"/>
          </w:tcPr>
          <w:p w:rsidR="00D079DC" w:rsidRPr="007A551D" w:rsidRDefault="00D079DC" w:rsidP="000A7A67">
            <w:pPr>
              <w:spacing w:after="0" w:line="240" w:lineRule="auto"/>
              <w:jc w:val="center"/>
            </w:pPr>
            <w:r w:rsidRPr="007A551D">
              <w:t>Correction ceinture jaune ce</w:t>
            </w:r>
            <w:r w:rsidR="000A7A67">
              <w:t>1</w:t>
            </w:r>
          </w:p>
        </w:tc>
        <w:tc>
          <w:tcPr>
            <w:tcW w:w="1034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1a</w:t>
            </w:r>
          </w:p>
        </w:tc>
      </w:tr>
      <w:tr w:rsidR="00D079DC" w:rsidRPr="007A551D" w:rsidTr="007A551D">
        <w:trPr>
          <w:trHeight w:val="2881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Conjugue les verbes suivants au présent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donner – écouter - travailler</w:t>
            </w:r>
          </w:p>
        </w:tc>
        <w:tc>
          <w:tcPr>
            <w:tcW w:w="2620" w:type="dxa"/>
            <w:gridSpan w:val="3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Je donne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Tu donnes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Il, elle, on donne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Nous donnons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Vous donnez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Ils, elles donnent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</w:tc>
        <w:tc>
          <w:tcPr>
            <w:tcW w:w="2597" w:type="dxa"/>
            <w:gridSpan w:val="3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J’écoute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Tu écoutes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Il, elle, on écoute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Nous écoutons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Vous écoutez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Ils, elles écoutent</w:t>
            </w:r>
          </w:p>
        </w:tc>
        <w:tc>
          <w:tcPr>
            <w:tcW w:w="2659" w:type="dxa"/>
            <w:gridSpan w:val="6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Je travaille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Tu travailles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Il, elle, on travaille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Nous travaillons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Vous travaillez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Ils, elles travaillent</w:t>
            </w:r>
          </w:p>
        </w:tc>
      </w:tr>
      <w:tr w:rsidR="00D079DC" w:rsidRPr="007A551D" w:rsidTr="007A551D">
        <w:trPr>
          <w:trHeight w:val="530"/>
        </w:trPr>
        <w:tc>
          <w:tcPr>
            <w:tcW w:w="679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8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1b</w:t>
            </w:r>
          </w:p>
        </w:tc>
        <w:tc>
          <w:tcPr>
            <w:tcW w:w="6914" w:type="dxa"/>
            <w:gridSpan w:val="11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962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1b</w:t>
            </w:r>
          </w:p>
        </w:tc>
      </w:tr>
      <w:tr w:rsidR="00D079DC" w:rsidRPr="007A551D" w:rsidTr="007A551D">
        <w:trPr>
          <w:trHeight w:val="2726"/>
        </w:trPr>
        <w:tc>
          <w:tcPr>
            <w:tcW w:w="7876" w:type="dxa"/>
            <w:gridSpan w:val="4"/>
          </w:tcPr>
          <w:p w:rsidR="00D079DC" w:rsidRPr="007A551D" w:rsidRDefault="000A7A67" w:rsidP="007A551D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entre parenthèse au présent</w:t>
            </w:r>
            <w:r w:rsidR="00D079DC" w:rsidRPr="007A551D">
              <w:rPr>
                <w:u w:val="single"/>
              </w:rPr>
              <w:t>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7A551D">
              <w:t xml:space="preserve">Jules et Théo </w:t>
            </w:r>
            <w:r w:rsidR="000A7A67">
              <w:t>(nager)</w:t>
            </w:r>
            <w:r w:rsidRPr="007A551D">
              <w:t xml:space="preserve"> à la piscine.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7A551D">
              <w:t xml:space="preserve">Il </w:t>
            </w:r>
            <w:r w:rsidR="000A7A67">
              <w:t>(manger)</w:t>
            </w:r>
            <w:r w:rsidRPr="007A551D">
              <w:t xml:space="preserve"> un biscuit.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proofErr w:type="gramStart"/>
            <w:r w:rsidRPr="007A551D">
              <w:t>J’</w:t>
            </w:r>
            <w:r w:rsidR="000A7A67">
              <w:t>(</w:t>
            </w:r>
            <w:proofErr w:type="gramEnd"/>
            <w:r w:rsidR="000A7A67">
              <w:t xml:space="preserve">adresser) </w:t>
            </w:r>
            <w:r w:rsidRPr="007A551D">
              <w:t>une lettre à maman.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7A551D">
              <w:t xml:space="preserve">Nous </w:t>
            </w:r>
            <w:r w:rsidR="000A7A67">
              <w:t>(récupérer)</w:t>
            </w:r>
            <w:r w:rsidRPr="007A551D">
              <w:t xml:space="preserve"> la balle.</w:t>
            </w:r>
          </w:p>
          <w:p w:rsidR="00D079DC" w:rsidRPr="007A551D" w:rsidRDefault="00D079DC" w:rsidP="000A7A67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7A551D">
              <w:t xml:space="preserve">Marine et Léa </w:t>
            </w:r>
            <w:r w:rsidR="000A7A67">
              <w:t>(danser) sans cesse</w:t>
            </w:r>
            <w:r w:rsidRPr="007A551D">
              <w:t>.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7A551D">
              <w:t>Jules et Théo</w:t>
            </w:r>
            <w:r w:rsidR="000A7A67">
              <w:t xml:space="preserve"> </w:t>
            </w:r>
            <w:r w:rsidR="00744796">
              <w:rPr>
                <w:b/>
              </w:rPr>
              <w:t>nagen</w:t>
            </w:r>
            <w:r w:rsidR="000A7A67" w:rsidRPr="000A7A67">
              <w:rPr>
                <w:b/>
              </w:rPr>
              <w:t>t</w:t>
            </w:r>
            <w:r w:rsidRPr="007A551D">
              <w:t xml:space="preserve"> à la piscine.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7A551D">
              <w:t xml:space="preserve">Il </w:t>
            </w:r>
            <w:r w:rsidRPr="000A7A67">
              <w:rPr>
                <w:b/>
              </w:rPr>
              <w:t>mange</w:t>
            </w:r>
            <w:r w:rsidRPr="007A551D">
              <w:t xml:space="preserve"> un biscuit.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7A551D">
              <w:t>J’</w:t>
            </w:r>
            <w:r w:rsidRPr="000A7A67">
              <w:rPr>
                <w:b/>
              </w:rPr>
              <w:t>adresse</w:t>
            </w:r>
            <w:r w:rsidRPr="007A551D">
              <w:t xml:space="preserve"> une lettre à maman.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7A551D">
              <w:t xml:space="preserve">Nous </w:t>
            </w:r>
            <w:r w:rsidRPr="000A7A67">
              <w:rPr>
                <w:b/>
              </w:rPr>
              <w:t>récupérons</w:t>
            </w:r>
            <w:r w:rsidRPr="007A551D">
              <w:t xml:space="preserve"> la balle.</w:t>
            </w:r>
          </w:p>
          <w:p w:rsidR="00D079DC" w:rsidRPr="007A551D" w:rsidRDefault="00D079DC" w:rsidP="000A7A67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7A551D">
              <w:t xml:space="preserve">Marine et Léa </w:t>
            </w:r>
            <w:r w:rsidR="000A7A67" w:rsidRPr="000A7A67">
              <w:rPr>
                <w:b/>
              </w:rPr>
              <w:t>dansent</w:t>
            </w:r>
            <w:r w:rsidR="000A7A67">
              <w:t xml:space="preserve"> sans cesse</w:t>
            </w:r>
            <w:r w:rsidRPr="007A551D">
              <w:t>.</w:t>
            </w:r>
          </w:p>
        </w:tc>
      </w:tr>
      <w:tr w:rsidR="00D079DC" w:rsidRPr="007A551D" w:rsidTr="007A551D">
        <w:trPr>
          <w:trHeight w:val="530"/>
        </w:trPr>
        <w:tc>
          <w:tcPr>
            <w:tcW w:w="6819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57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1c</w:t>
            </w:r>
          </w:p>
        </w:tc>
        <w:tc>
          <w:tcPr>
            <w:tcW w:w="6819" w:type="dxa"/>
            <w:gridSpan w:val="9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57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1c</w:t>
            </w:r>
          </w:p>
        </w:tc>
      </w:tr>
      <w:tr w:rsidR="00D079DC" w:rsidRPr="007A551D" w:rsidTr="007A551D">
        <w:trPr>
          <w:trHeight w:val="2830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Transforme les phrases en changeant le sujet :</w:t>
            </w:r>
          </w:p>
          <w:p w:rsidR="00D079DC" w:rsidRPr="007A551D" w:rsidRDefault="00D079DC" w:rsidP="007A551D">
            <w:pPr>
              <w:spacing w:after="0" w:line="240" w:lineRule="auto"/>
            </w:pP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Je </w:t>
            </w:r>
            <w:r w:rsidRPr="000A7A67">
              <w:rPr>
                <w:szCs w:val="28"/>
                <w:u w:val="single"/>
              </w:rPr>
              <w:t>savoure</w:t>
            </w:r>
            <w:r w:rsidRPr="00741D07">
              <w:rPr>
                <w:szCs w:val="28"/>
              </w:rPr>
              <w:t xml:space="preserve"> un gâteau. 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Nous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Elle </w:t>
            </w:r>
            <w:r w:rsidR="000A7A67" w:rsidRPr="000A7A67">
              <w:rPr>
                <w:szCs w:val="28"/>
                <w:u w:val="single"/>
              </w:rPr>
              <w:t>chante</w:t>
            </w:r>
            <w:r w:rsidRPr="00741D07">
              <w:rPr>
                <w:szCs w:val="28"/>
              </w:rPr>
              <w:t xml:space="preserve"> bien. 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Tu</w:t>
            </w:r>
            <w:r w:rsidR="000A7A67">
              <w:rPr>
                <w:b/>
                <w:szCs w:val="28"/>
              </w:rPr>
              <w:t xml:space="preserve"> 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Tu </w:t>
            </w:r>
            <w:r w:rsidRPr="000A7A67">
              <w:rPr>
                <w:szCs w:val="28"/>
                <w:u w:val="single"/>
              </w:rPr>
              <w:t>participes</w:t>
            </w:r>
            <w:r w:rsidRPr="00741D07">
              <w:rPr>
                <w:szCs w:val="28"/>
              </w:rPr>
              <w:t xml:space="preserve"> à un concours.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Vous</w:t>
            </w:r>
            <w:r w:rsidR="000A7A67">
              <w:rPr>
                <w:b/>
                <w:szCs w:val="28"/>
              </w:rPr>
              <w:t xml:space="preserve"> 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Je </w:t>
            </w:r>
            <w:r w:rsidRPr="000A7A67">
              <w:rPr>
                <w:szCs w:val="28"/>
                <w:u w:val="single"/>
              </w:rPr>
              <w:t>parle</w:t>
            </w:r>
            <w:r>
              <w:rPr>
                <w:szCs w:val="28"/>
              </w:rPr>
              <w:t xml:space="preserve"> doucement.</w:t>
            </w:r>
            <w: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882DA4">
              <w:rPr>
                <w:b/>
                <w:szCs w:val="28"/>
              </w:rPr>
              <w:t>Tu</w:t>
            </w:r>
            <w:r w:rsidR="000A7A67">
              <w:rPr>
                <w:b/>
                <w:szCs w:val="28"/>
              </w:rPr>
              <w:t xml:space="preserve"> </w:t>
            </w:r>
          </w:p>
          <w:p w:rsidR="00D079DC" w:rsidRPr="007A551D" w:rsidRDefault="00D079DC" w:rsidP="00D61A9F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 w:rsidRPr="00741D07">
              <w:rPr>
                <w:szCs w:val="28"/>
              </w:rPr>
              <w:t xml:space="preserve">Il </w:t>
            </w:r>
            <w:r w:rsidRPr="000A7A67">
              <w:rPr>
                <w:szCs w:val="28"/>
                <w:u w:val="single"/>
              </w:rPr>
              <w:t>aime</w:t>
            </w:r>
            <w:r w:rsidRPr="00741D07">
              <w:rPr>
                <w:szCs w:val="28"/>
              </w:rPr>
              <w:t xml:space="preserve"> beaucoup les bonbons.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Elles</w:t>
            </w:r>
            <w:r w:rsidR="000A7A67">
              <w:rPr>
                <w:b/>
                <w:szCs w:val="28"/>
              </w:rPr>
              <w:t xml:space="preserve"> 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7A551D">
              <w:t xml:space="preserve">Nous </w:t>
            </w:r>
            <w:r w:rsidRPr="000A7A67">
              <w:rPr>
                <w:u w:val="single"/>
              </w:rPr>
              <w:t>savourons</w:t>
            </w:r>
            <w:r w:rsidRPr="007A551D">
              <w:t xml:space="preserve"> un gâteau.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7A551D">
              <w:t xml:space="preserve">Tu </w:t>
            </w:r>
            <w:r w:rsidR="000A7A67" w:rsidRPr="000A7A67">
              <w:rPr>
                <w:u w:val="single"/>
              </w:rPr>
              <w:t>chant</w:t>
            </w:r>
            <w:r w:rsidRPr="000A7A67">
              <w:rPr>
                <w:u w:val="single"/>
              </w:rPr>
              <w:t>es</w:t>
            </w:r>
            <w:r w:rsidRPr="007A551D">
              <w:t xml:space="preserve"> bien.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7A551D">
              <w:t xml:space="preserve">Vous </w:t>
            </w:r>
            <w:r w:rsidRPr="000A7A67">
              <w:rPr>
                <w:u w:val="single"/>
              </w:rPr>
              <w:t>participez</w:t>
            </w:r>
            <w:r w:rsidRPr="007A551D">
              <w:t xml:space="preserve"> à un concours.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7A551D">
              <w:t xml:space="preserve">Tu </w:t>
            </w:r>
            <w:r w:rsidRPr="000A7A67">
              <w:rPr>
                <w:u w:val="single"/>
              </w:rPr>
              <w:t>parles</w:t>
            </w:r>
            <w:r w:rsidRPr="007A551D">
              <w:t xml:space="preserve"> doucement.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7A551D">
              <w:t xml:space="preserve">Elles </w:t>
            </w:r>
            <w:r w:rsidRPr="000A7A67">
              <w:rPr>
                <w:u w:val="single"/>
              </w:rPr>
              <w:t>aiment</w:t>
            </w:r>
            <w:r w:rsidRPr="007A551D">
              <w:t xml:space="preserve"> beaucoup les bonbons.</w:t>
            </w:r>
          </w:p>
        </w:tc>
      </w:tr>
      <w:tr w:rsidR="00D079DC" w:rsidRPr="007A551D" w:rsidTr="007A551D">
        <w:trPr>
          <w:trHeight w:val="606"/>
        </w:trPr>
        <w:tc>
          <w:tcPr>
            <w:tcW w:w="689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lastRenderedPageBreak/>
              <w:br w:type="page"/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98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2a</w:t>
            </w:r>
          </w:p>
        </w:tc>
        <w:tc>
          <w:tcPr>
            <w:tcW w:w="6842" w:type="dxa"/>
            <w:gridSpan w:val="10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34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2a</w:t>
            </w:r>
          </w:p>
        </w:tc>
      </w:tr>
      <w:tr w:rsidR="00D079DC" w:rsidRPr="007A551D" w:rsidTr="007A551D">
        <w:trPr>
          <w:trHeight w:val="2881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Conjugue les verbes suivants au présent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0A7A67" w:rsidP="000A7A67">
            <w:pPr>
              <w:spacing w:after="0" w:line="240" w:lineRule="auto"/>
              <w:jc w:val="center"/>
            </w:pPr>
            <w:r>
              <w:t xml:space="preserve">sauter </w:t>
            </w:r>
            <w:r w:rsidR="00D079DC" w:rsidRPr="007A551D">
              <w:t xml:space="preserve">– </w:t>
            </w:r>
            <w:r>
              <w:t>monter</w:t>
            </w:r>
            <w:r w:rsidR="00D079DC" w:rsidRPr="007A551D">
              <w:t xml:space="preserve"> - </w:t>
            </w:r>
            <w:r>
              <w:t>c</w:t>
            </w:r>
            <w:r w:rsidR="00D61A9F">
              <w:t>r</w:t>
            </w:r>
            <w:r>
              <w:t>ier</w:t>
            </w:r>
          </w:p>
        </w:tc>
        <w:tc>
          <w:tcPr>
            <w:tcW w:w="2597" w:type="dxa"/>
            <w:gridSpan w:val="2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0A7A67">
              <w:t>saute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Tu </w:t>
            </w:r>
            <w:r w:rsidR="000A7A67">
              <w:t>sautes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Il, elle, on </w:t>
            </w:r>
            <w:r w:rsidR="000A7A67">
              <w:t>saute</w:t>
            </w:r>
          </w:p>
          <w:p w:rsidR="00D079DC" w:rsidRPr="007A551D" w:rsidRDefault="000A7A67" w:rsidP="007A551D">
            <w:pPr>
              <w:spacing w:after="0" w:line="240" w:lineRule="auto"/>
              <w:jc w:val="center"/>
            </w:pPr>
            <w:r>
              <w:t>Nous saut</w:t>
            </w:r>
            <w:r w:rsidR="00D079DC" w:rsidRPr="007A551D">
              <w:t>ons</w:t>
            </w:r>
          </w:p>
          <w:p w:rsidR="00D079DC" w:rsidRPr="007A551D" w:rsidRDefault="000A7A67" w:rsidP="007A551D">
            <w:pPr>
              <w:spacing w:after="0" w:line="240" w:lineRule="auto"/>
              <w:jc w:val="center"/>
            </w:pPr>
            <w:r>
              <w:t>Vous saut</w:t>
            </w:r>
            <w:r w:rsidR="00D079DC" w:rsidRPr="007A551D">
              <w:t>ez</w:t>
            </w:r>
          </w:p>
          <w:p w:rsidR="00D079DC" w:rsidRPr="007A551D" w:rsidRDefault="000A7A67" w:rsidP="007A551D">
            <w:pPr>
              <w:spacing w:after="0" w:line="240" w:lineRule="auto"/>
            </w:pPr>
            <w:r>
              <w:t>Ils, elles saut</w:t>
            </w:r>
            <w:r w:rsidR="00D079DC" w:rsidRPr="007A551D">
              <w:t>ent</w:t>
            </w:r>
          </w:p>
        </w:tc>
        <w:tc>
          <w:tcPr>
            <w:tcW w:w="2644" w:type="dxa"/>
            <w:gridSpan w:val="5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0A7A67">
              <w:t>monte</w:t>
            </w:r>
          </w:p>
          <w:p w:rsidR="00D079DC" w:rsidRPr="007A551D" w:rsidRDefault="000A7A67" w:rsidP="007A551D">
            <w:pPr>
              <w:spacing w:after="0" w:line="240" w:lineRule="auto"/>
              <w:jc w:val="center"/>
            </w:pPr>
            <w:r>
              <w:t>Tu montes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Il, </w:t>
            </w:r>
            <w:r w:rsidR="000A7A67">
              <w:t>elle, on monte</w:t>
            </w:r>
          </w:p>
          <w:p w:rsidR="00D079DC" w:rsidRPr="007A551D" w:rsidRDefault="000A7A67" w:rsidP="007A551D">
            <w:pPr>
              <w:spacing w:after="0" w:line="240" w:lineRule="auto"/>
              <w:jc w:val="center"/>
            </w:pPr>
            <w:r>
              <w:t>Nous mont</w:t>
            </w:r>
            <w:r w:rsidR="00D079DC" w:rsidRPr="007A551D">
              <w:t>ons</w:t>
            </w:r>
          </w:p>
          <w:p w:rsidR="00D079DC" w:rsidRPr="007A551D" w:rsidRDefault="000A7A67" w:rsidP="007A551D">
            <w:pPr>
              <w:spacing w:after="0" w:line="240" w:lineRule="auto"/>
              <w:jc w:val="center"/>
            </w:pPr>
            <w:r>
              <w:t>Vous mont</w:t>
            </w:r>
            <w:r w:rsidR="00D079DC" w:rsidRPr="007A551D">
              <w:t>ez</w:t>
            </w:r>
          </w:p>
          <w:p w:rsidR="00D079DC" w:rsidRPr="007A551D" w:rsidRDefault="000A7A67" w:rsidP="007A551D">
            <w:pPr>
              <w:spacing w:after="0" w:line="240" w:lineRule="auto"/>
              <w:jc w:val="center"/>
            </w:pPr>
            <w:r>
              <w:t>Ils, elles mont</w:t>
            </w:r>
            <w:r w:rsidR="00D079DC" w:rsidRPr="007A551D">
              <w:t>ent</w:t>
            </w:r>
          </w:p>
        </w:tc>
        <w:tc>
          <w:tcPr>
            <w:tcW w:w="2635" w:type="dxa"/>
            <w:gridSpan w:val="5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61A9F" w:rsidP="007A551D">
            <w:pPr>
              <w:spacing w:after="0" w:line="240" w:lineRule="auto"/>
              <w:jc w:val="center"/>
            </w:pPr>
            <w:r>
              <w:t>Je crie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Tu </w:t>
            </w:r>
            <w:r w:rsidR="00D61A9F">
              <w:t>cries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Il, elle, on </w:t>
            </w:r>
            <w:r w:rsidR="00D61A9F">
              <w:t>crie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Nous </w:t>
            </w:r>
            <w:r w:rsidR="00D61A9F">
              <w:t>cri</w:t>
            </w:r>
            <w:r w:rsidRPr="007A551D">
              <w:t>ons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Vo</w:t>
            </w:r>
            <w:r>
              <w:t>u</w:t>
            </w:r>
            <w:r w:rsidRPr="007A551D">
              <w:t xml:space="preserve">s </w:t>
            </w:r>
            <w:r w:rsidR="00D61A9F">
              <w:t>crie</w:t>
            </w:r>
            <w:r w:rsidRPr="007A551D">
              <w:t>z</w:t>
            </w:r>
          </w:p>
          <w:p w:rsidR="00D079DC" w:rsidRPr="007A551D" w:rsidRDefault="00D079DC" w:rsidP="00D61A9F">
            <w:pPr>
              <w:spacing w:after="0" w:line="240" w:lineRule="auto"/>
              <w:jc w:val="center"/>
            </w:pPr>
            <w:r w:rsidRPr="007A551D">
              <w:t>Il</w:t>
            </w:r>
            <w:r>
              <w:t>s</w:t>
            </w:r>
            <w:r w:rsidRPr="007A551D">
              <w:t xml:space="preserve">, elles </w:t>
            </w:r>
            <w:r w:rsidR="00D61A9F">
              <w:t>cri</w:t>
            </w:r>
            <w:r w:rsidRPr="007A551D">
              <w:t>ent</w:t>
            </w:r>
          </w:p>
        </w:tc>
      </w:tr>
      <w:tr w:rsidR="00D079DC" w:rsidRPr="007A551D" w:rsidTr="007A551D">
        <w:trPr>
          <w:trHeight w:val="530"/>
        </w:trPr>
        <w:tc>
          <w:tcPr>
            <w:tcW w:w="679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8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2b</w:t>
            </w:r>
          </w:p>
        </w:tc>
        <w:tc>
          <w:tcPr>
            <w:tcW w:w="6914" w:type="dxa"/>
            <w:gridSpan w:val="11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962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2b</w:t>
            </w:r>
          </w:p>
        </w:tc>
      </w:tr>
      <w:tr w:rsidR="00D079DC" w:rsidRPr="007A551D" w:rsidTr="007A551D">
        <w:trPr>
          <w:trHeight w:val="2726"/>
        </w:trPr>
        <w:tc>
          <w:tcPr>
            <w:tcW w:w="7876" w:type="dxa"/>
            <w:gridSpan w:val="4"/>
          </w:tcPr>
          <w:p w:rsidR="00D61A9F" w:rsidRPr="007A551D" w:rsidRDefault="00D61A9F" w:rsidP="00D61A9F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entre parenthèse au présent</w:t>
            </w:r>
            <w:r w:rsidRPr="007A551D">
              <w:rPr>
                <w:u w:val="single"/>
              </w:rPr>
              <w:t>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 w:rsidRPr="007A551D">
              <w:t xml:space="preserve">Elle </w:t>
            </w:r>
            <w:r w:rsidR="00D61A9F">
              <w:t>(écouter)</w:t>
            </w:r>
            <w:r w:rsidRPr="007A551D">
              <w:t xml:space="preserve"> le chanteur.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 w:rsidRPr="007A551D">
              <w:t xml:space="preserve">Tu </w:t>
            </w:r>
            <w:proofErr w:type="gramStart"/>
            <w:r w:rsidRPr="007A551D">
              <w:t>n’</w:t>
            </w:r>
            <w:r w:rsidR="00D61A9F">
              <w:t>(</w:t>
            </w:r>
            <w:proofErr w:type="gramEnd"/>
            <w:r w:rsidR="00D61A9F">
              <w:t>oser)</w:t>
            </w:r>
            <w:r w:rsidRPr="007A551D">
              <w:t xml:space="preserve"> pas le déranger.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 w:rsidRPr="007A551D">
              <w:t xml:space="preserve">Vous </w:t>
            </w:r>
            <w:r w:rsidR="00D61A9F">
              <w:t>(brosser)</w:t>
            </w:r>
            <w:r w:rsidRPr="007A551D">
              <w:t xml:space="preserve"> vos cheveux.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 w:rsidRPr="007A551D">
              <w:t>Elle</w:t>
            </w:r>
            <w:r w:rsidR="00D61A9F">
              <w:t>s</w:t>
            </w:r>
            <w:r w:rsidRPr="007A551D">
              <w:t xml:space="preserve"> </w:t>
            </w:r>
            <w:r w:rsidR="00D61A9F">
              <w:t>(grignoter)</w:t>
            </w:r>
            <w:r w:rsidRPr="007A551D">
              <w:t xml:space="preserve"> comme un lapin.</w:t>
            </w:r>
          </w:p>
          <w:p w:rsidR="00D079DC" w:rsidRPr="007A551D" w:rsidRDefault="00D61A9F" w:rsidP="00D61A9F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Je (couper) la tarte</w:t>
            </w:r>
            <w:r w:rsidR="00D079DC" w:rsidRPr="007A551D">
              <w:t>.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 w:rsidRPr="007A551D">
              <w:t xml:space="preserve">Elle </w:t>
            </w:r>
            <w:r w:rsidR="00D61A9F" w:rsidRPr="00D61A9F">
              <w:rPr>
                <w:b/>
              </w:rPr>
              <w:t>écoute</w:t>
            </w:r>
            <w:r w:rsidRPr="007A551D">
              <w:t xml:space="preserve"> le chanteur.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 w:rsidRPr="007A551D">
              <w:t>Tu n’</w:t>
            </w:r>
            <w:r w:rsidRPr="00D61A9F">
              <w:rPr>
                <w:b/>
              </w:rPr>
              <w:t>oses</w:t>
            </w:r>
            <w:r w:rsidRPr="007A551D">
              <w:t xml:space="preserve"> pas le déranger.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 w:rsidRPr="007A551D">
              <w:t xml:space="preserve">Vous </w:t>
            </w:r>
            <w:r w:rsidRPr="00D61A9F">
              <w:rPr>
                <w:b/>
              </w:rPr>
              <w:t>brossez</w:t>
            </w:r>
            <w:r w:rsidRPr="007A551D">
              <w:t xml:space="preserve"> vos cheveux.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 w:rsidRPr="007A551D">
              <w:t>Elle</w:t>
            </w:r>
            <w:r w:rsidR="00D61A9F">
              <w:t>s</w:t>
            </w:r>
            <w:r w:rsidRPr="007A551D">
              <w:t xml:space="preserve"> </w:t>
            </w:r>
            <w:r w:rsidR="00D61A9F" w:rsidRPr="00D61A9F">
              <w:rPr>
                <w:b/>
              </w:rPr>
              <w:t>grignotent</w:t>
            </w:r>
            <w:r w:rsidRPr="007A551D">
              <w:t xml:space="preserve"> comme un lapin.</w:t>
            </w:r>
          </w:p>
          <w:p w:rsidR="00D079DC" w:rsidRPr="007A551D" w:rsidRDefault="00D61A9F" w:rsidP="007A551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 xml:space="preserve">Je </w:t>
            </w:r>
            <w:r w:rsidRPr="00D61A9F">
              <w:rPr>
                <w:b/>
              </w:rPr>
              <w:t>coupe</w:t>
            </w:r>
            <w:r>
              <w:t xml:space="preserve"> la tarte</w:t>
            </w:r>
            <w:r w:rsidR="00D079DC" w:rsidRPr="007A551D">
              <w:t>.</w:t>
            </w:r>
          </w:p>
        </w:tc>
      </w:tr>
      <w:tr w:rsidR="00D079DC" w:rsidRPr="007A551D" w:rsidTr="007A551D">
        <w:trPr>
          <w:trHeight w:val="530"/>
        </w:trPr>
        <w:tc>
          <w:tcPr>
            <w:tcW w:w="6819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57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2c</w:t>
            </w:r>
          </w:p>
        </w:tc>
        <w:tc>
          <w:tcPr>
            <w:tcW w:w="6819" w:type="dxa"/>
            <w:gridSpan w:val="9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57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2c</w:t>
            </w:r>
          </w:p>
        </w:tc>
      </w:tr>
      <w:tr w:rsidR="00D079DC" w:rsidRPr="007A551D" w:rsidTr="007A551D">
        <w:trPr>
          <w:trHeight w:val="2830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Transforme les phrases en changeant le sujet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Elle </w:t>
            </w:r>
            <w:r w:rsidR="00D61A9F">
              <w:rPr>
                <w:szCs w:val="28"/>
              </w:rPr>
              <w:t>range le bazar</w:t>
            </w:r>
            <w:r w:rsidRPr="00741D07">
              <w:rPr>
                <w:szCs w:val="28"/>
              </w:rPr>
              <w:t>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Manon et Julie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Je </w:t>
            </w:r>
            <w:r w:rsidR="00D61A9F">
              <w:rPr>
                <w:szCs w:val="28"/>
              </w:rPr>
              <w:t>téléphone à</w:t>
            </w:r>
            <w:r w:rsidRPr="00741D07">
              <w:rPr>
                <w:szCs w:val="28"/>
              </w:rPr>
              <w:t xml:space="preserve"> mes amis.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Vous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Vous </w:t>
            </w:r>
            <w:r w:rsidR="00D61A9F">
              <w:rPr>
                <w:szCs w:val="28"/>
              </w:rPr>
              <w:t>lavez la voiture</w:t>
            </w:r>
            <w:r w:rsidRPr="00741D07">
              <w:rPr>
                <w:szCs w:val="28"/>
              </w:rPr>
              <w:t>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882DA4">
              <w:rPr>
                <w:b/>
                <w:szCs w:val="28"/>
              </w:rPr>
              <w:t>Il</w:t>
            </w:r>
          </w:p>
          <w:p w:rsidR="00D079DC" w:rsidRPr="00741D07" w:rsidRDefault="00D079DC" w:rsidP="00F1017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szCs w:val="28"/>
              </w:rPr>
            </w:pPr>
            <w:r w:rsidRPr="00741D07">
              <w:rPr>
                <w:szCs w:val="28"/>
              </w:rPr>
              <w:t xml:space="preserve">Paul </w:t>
            </w:r>
            <w:r w:rsidR="00D61A9F">
              <w:rPr>
                <w:szCs w:val="28"/>
              </w:rPr>
              <w:t>déballe</w:t>
            </w:r>
            <w:r w:rsidRPr="00741D07">
              <w:rPr>
                <w:szCs w:val="28"/>
              </w:rPr>
              <w:t xml:space="preserve"> toutes </w:t>
            </w:r>
            <w:r w:rsidR="00D61A9F">
              <w:rPr>
                <w:szCs w:val="28"/>
              </w:rPr>
              <w:t>l</w:t>
            </w:r>
            <w:r w:rsidRPr="00741D07">
              <w:rPr>
                <w:szCs w:val="28"/>
              </w:rPr>
              <w:t>es affaires.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="00744796">
              <w:rPr>
                <w:b/>
                <w:szCs w:val="28"/>
              </w:rPr>
              <w:t>Je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Je </w:t>
            </w:r>
            <w:r w:rsidR="00D61A9F">
              <w:rPr>
                <w:szCs w:val="28"/>
              </w:rPr>
              <w:t>révise</w:t>
            </w:r>
            <w:r>
              <w:rPr>
                <w:szCs w:val="28"/>
              </w:rPr>
              <w:t>.</w:t>
            </w:r>
            <w: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882DA4">
              <w:rPr>
                <w:b/>
                <w:szCs w:val="28"/>
              </w:rPr>
              <w:t>Paul et Jules</w:t>
            </w:r>
          </w:p>
          <w:p w:rsidR="00D079DC" w:rsidRPr="007A551D" w:rsidRDefault="00D079DC" w:rsidP="007A551D">
            <w:pPr>
              <w:spacing w:after="0" w:line="240" w:lineRule="auto"/>
              <w:ind w:left="360"/>
            </w:pP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551D">
              <w:t xml:space="preserve">Manon et Julie </w:t>
            </w:r>
            <w:r w:rsidR="00D61A9F">
              <w:t>rangent le bazar</w:t>
            </w:r>
            <w:r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551D">
              <w:t xml:space="preserve">Vous </w:t>
            </w:r>
            <w:r w:rsidR="00D61A9F">
              <w:t>téléphonez à vos</w:t>
            </w:r>
            <w:r w:rsidRPr="007A551D">
              <w:t xml:space="preserve"> </w:t>
            </w:r>
            <w:r w:rsidR="00744796">
              <w:t xml:space="preserve">(ou mes) </w:t>
            </w:r>
            <w:r w:rsidRPr="007A551D">
              <w:t>amis.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551D">
              <w:t xml:space="preserve">Il </w:t>
            </w:r>
            <w:r w:rsidR="00D61A9F">
              <w:t>lave la voiture</w:t>
            </w:r>
            <w:r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551D">
              <w:t>J</w:t>
            </w:r>
            <w:r w:rsidR="00D61A9F">
              <w:t xml:space="preserve">e déballe </w:t>
            </w:r>
            <w:r w:rsidRPr="007A551D">
              <w:t xml:space="preserve">toutes </w:t>
            </w:r>
            <w:r w:rsidR="00D61A9F">
              <w:t>l</w:t>
            </w:r>
            <w:r w:rsidRPr="007A551D">
              <w:t>es affaires.</w:t>
            </w:r>
          </w:p>
          <w:p w:rsidR="00D079DC" w:rsidRPr="007A551D" w:rsidRDefault="00D079DC" w:rsidP="00D61A9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551D">
              <w:t xml:space="preserve">Paul et Jules </w:t>
            </w:r>
            <w:r w:rsidR="00D61A9F">
              <w:t>révis</w:t>
            </w:r>
            <w:r w:rsidRPr="007A551D">
              <w:t>ent.</w:t>
            </w:r>
          </w:p>
        </w:tc>
      </w:tr>
      <w:tr w:rsidR="00D079DC" w:rsidRPr="007A551D" w:rsidTr="007A551D">
        <w:trPr>
          <w:trHeight w:val="606"/>
        </w:trPr>
        <w:tc>
          <w:tcPr>
            <w:tcW w:w="689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lastRenderedPageBreak/>
              <w:br w:type="page"/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98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3a</w:t>
            </w:r>
          </w:p>
        </w:tc>
        <w:tc>
          <w:tcPr>
            <w:tcW w:w="6842" w:type="dxa"/>
            <w:gridSpan w:val="10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34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3a</w:t>
            </w:r>
          </w:p>
        </w:tc>
      </w:tr>
      <w:tr w:rsidR="00D079DC" w:rsidRPr="007A551D" w:rsidTr="007A551D">
        <w:trPr>
          <w:trHeight w:val="2881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Conjugue les verbes suivants au présent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B8365E" w:rsidP="007A551D">
            <w:pPr>
              <w:tabs>
                <w:tab w:val="left" w:pos="4769"/>
              </w:tabs>
              <w:spacing w:after="0" w:line="240" w:lineRule="auto"/>
              <w:jc w:val="center"/>
            </w:pPr>
            <w:r>
              <w:t>dessiner – conjuguer - louer</w:t>
            </w:r>
          </w:p>
        </w:tc>
        <w:tc>
          <w:tcPr>
            <w:tcW w:w="2644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B8365E">
              <w:t>dessine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Tu </w:t>
            </w:r>
            <w:r w:rsidR="00B8365E">
              <w:t>dessin</w:t>
            </w:r>
            <w:r w:rsidRPr="007A551D">
              <w:t>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Il, elle, on </w:t>
            </w:r>
            <w:r w:rsidR="00B8365E">
              <w:t>dessine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Nous </w:t>
            </w:r>
            <w:r w:rsidR="00B8365E">
              <w:t>dessinons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Vous </w:t>
            </w:r>
            <w:r w:rsidR="00B8365E">
              <w:t>dessinez</w:t>
            </w:r>
          </w:p>
          <w:p w:rsidR="00D079DC" w:rsidRPr="007A551D" w:rsidRDefault="00D079DC" w:rsidP="00B8365E">
            <w:pPr>
              <w:spacing w:after="0" w:line="240" w:lineRule="auto"/>
              <w:jc w:val="center"/>
            </w:pPr>
            <w:r w:rsidRPr="007A551D">
              <w:t xml:space="preserve">Ils, elles </w:t>
            </w:r>
            <w:r w:rsidR="00B8365E">
              <w:t>dessinent</w:t>
            </w:r>
          </w:p>
        </w:tc>
        <w:tc>
          <w:tcPr>
            <w:tcW w:w="2668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B8365E">
              <w:t>conjugue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Tu </w:t>
            </w:r>
            <w:r w:rsidR="00B8365E">
              <w:t>conjugues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Il, elle, on </w:t>
            </w:r>
            <w:r w:rsidR="00B8365E">
              <w:t>conjugue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Nous </w:t>
            </w:r>
            <w:r w:rsidR="00B8365E">
              <w:t>conjuguons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Vous </w:t>
            </w:r>
            <w:r w:rsidR="00B8365E">
              <w:t>conjugu</w:t>
            </w:r>
            <w:r w:rsidRPr="007A551D">
              <w:t>ez</w:t>
            </w:r>
          </w:p>
          <w:p w:rsidR="00D079DC" w:rsidRPr="007A551D" w:rsidRDefault="00D079DC" w:rsidP="00B8365E">
            <w:pPr>
              <w:spacing w:after="0" w:line="240" w:lineRule="auto"/>
              <w:ind w:left="-57" w:right="-57"/>
              <w:jc w:val="center"/>
            </w:pPr>
            <w:r w:rsidRPr="007A551D">
              <w:t>Ils</w:t>
            </w:r>
            <w:r>
              <w:t>, elles</w:t>
            </w:r>
            <w:r w:rsidRPr="007A551D">
              <w:t xml:space="preserve"> </w:t>
            </w:r>
            <w:r w:rsidR="00B8365E">
              <w:t>conjugu</w:t>
            </w:r>
            <w:r w:rsidRPr="007A551D">
              <w:t>ent</w:t>
            </w:r>
          </w:p>
        </w:tc>
        <w:tc>
          <w:tcPr>
            <w:tcW w:w="2564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B8365E">
              <w:t>loue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Tu </w:t>
            </w:r>
            <w:r w:rsidR="00B8365E">
              <w:t>loues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Il, elle, on </w:t>
            </w:r>
            <w:r w:rsidR="00B8365E">
              <w:t>loue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Nous </w:t>
            </w:r>
            <w:r w:rsidR="00B8365E">
              <w:t>louo</w:t>
            </w:r>
            <w:r w:rsidRPr="007A551D">
              <w:t>ns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Vous lou</w:t>
            </w:r>
            <w:r w:rsidR="00D079DC" w:rsidRPr="007A551D">
              <w:t>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</w:t>
            </w:r>
            <w:r>
              <w:t>, elles</w:t>
            </w:r>
            <w:r w:rsidR="00B8365E">
              <w:t xml:space="preserve"> lou</w:t>
            </w:r>
            <w:r w:rsidRPr="007A551D">
              <w:t>ent</w:t>
            </w:r>
          </w:p>
        </w:tc>
      </w:tr>
      <w:tr w:rsidR="00D079DC" w:rsidRPr="007A551D" w:rsidTr="007A551D">
        <w:trPr>
          <w:trHeight w:val="530"/>
        </w:trPr>
        <w:tc>
          <w:tcPr>
            <w:tcW w:w="679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8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3b</w:t>
            </w:r>
          </w:p>
        </w:tc>
        <w:tc>
          <w:tcPr>
            <w:tcW w:w="6914" w:type="dxa"/>
            <w:gridSpan w:val="11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962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3b</w:t>
            </w:r>
          </w:p>
        </w:tc>
      </w:tr>
      <w:tr w:rsidR="00D079DC" w:rsidRPr="007A551D" w:rsidTr="007A551D">
        <w:trPr>
          <w:trHeight w:val="2726"/>
        </w:trPr>
        <w:tc>
          <w:tcPr>
            <w:tcW w:w="7876" w:type="dxa"/>
            <w:gridSpan w:val="4"/>
          </w:tcPr>
          <w:p w:rsidR="00B8365E" w:rsidRPr="007A551D" w:rsidRDefault="00B8365E" w:rsidP="00B8365E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entre parenthèse au présent</w:t>
            </w:r>
            <w:r w:rsidRPr="007A551D">
              <w:rPr>
                <w:u w:val="single"/>
              </w:rPr>
              <w:t>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 w:rsidRPr="007A551D">
              <w:t xml:space="preserve">Je </w:t>
            </w:r>
            <w:r w:rsidR="00B8365E">
              <w:t>(</w:t>
            </w:r>
            <w:r w:rsidRPr="007A551D">
              <w:t>jouer</w:t>
            </w:r>
            <w:r w:rsidR="00B8365E">
              <w:t>)</w:t>
            </w:r>
            <w:r w:rsidRPr="007A551D">
              <w:t xml:space="preserve"> aux billes.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 w:rsidRPr="007A551D">
              <w:t xml:space="preserve">Il </w:t>
            </w:r>
            <w:r w:rsidR="00B8365E">
              <w:t>(</w:t>
            </w:r>
            <w:r w:rsidRPr="007A551D">
              <w:t>bouge</w:t>
            </w:r>
            <w:r w:rsidR="00B8365E">
              <w:t>r)</w:t>
            </w:r>
            <w:r w:rsidRPr="007A551D">
              <w:t xml:space="preserve"> tout le temps.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 w:rsidRPr="007A551D">
              <w:t xml:space="preserve">Vous </w:t>
            </w:r>
            <w:r w:rsidR="00B8365E">
              <w:t>(raconter)</w:t>
            </w:r>
            <w:r w:rsidRPr="007A551D">
              <w:t xml:space="preserve"> des bêtises.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 w:rsidRPr="007A551D">
              <w:t xml:space="preserve">Nous </w:t>
            </w:r>
            <w:r w:rsidR="00B8365E">
              <w:t>(cuisiner) des crèmes brulées</w:t>
            </w:r>
            <w:r w:rsidRPr="007A551D">
              <w:t>.</w:t>
            </w:r>
          </w:p>
          <w:p w:rsidR="00D079DC" w:rsidRPr="007A551D" w:rsidRDefault="00B8365E" w:rsidP="00B8365E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Tu (visiter)</w:t>
            </w:r>
            <w:r w:rsidR="00D079DC" w:rsidRPr="007A551D">
              <w:t xml:space="preserve"> </w:t>
            </w:r>
            <w:r>
              <w:t>une</w:t>
            </w:r>
            <w:r w:rsidR="00D079DC" w:rsidRPr="007A551D">
              <w:t xml:space="preserve"> ferme.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A0211E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7A551D">
              <w:t xml:space="preserve">Je </w:t>
            </w:r>
            <w:r w:rsidR="00B8365E">
              <w:t>joue</w:t>
            </w:r>
            <w:r w:rsidRPr="007A551D">
              <w:t xml:space="preserve"> aux billes.</w:t>
            </w:r>
          </w:p>
          <w:p w:rsidR="00D079DC" w:rsidRPr="007A551D" w:rsidRDefault="00D079DC" w:rsidP="00A0211E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7A551D">
              <w:t>Il bouge tout le temps.</w:t>
            </w:r>
          </w:p>
          <w:p w:rsidR="00D079DC" w:rsidRPr="007A551D" w:rsidRDefault="00D079DC" w:rsidP="00A0211E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7A551D">
              <w:t xml:space="preserve">Vous </w:t>
            </w:r>
            <w:r w:rsidR="00B8365E">
              <w:t>racontez</w:t>
            </w:r>
            <w:r w:rsidRPr="007A551D">
              <w:t xml:space="preserve"> des bêtises.</w:t>
            </w:r>
          </w:p>
          <w:p w:rsidR="00D079DC" w:rsidRPr="007A551D" w:rsidRDefault="00D079DC" w:rsidP="00A0211E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7A551D">
              <w:t xml:space="preserve">Nous </w:t>
            </w:r>
            <w:r w:rsidR="00B8365E">
              <w:t>cuisinons des crèmes brulées</w:t>
            </w:r>
            <w:r w:rsidRPr="007A551D">
              <w:t>.</w:t>
            </w:r>
          </w:p>
          <w:p w:rsidR="00D079DC" w:rsidRPr="007A551D" w:rsidRDefault="00D079DC" w:rsidP="00B8365E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7A551D">
              <w:t xml:space="preserve">Tu </w:t>
            </w:r>
            <w:r w:rsidR="00B8365E" w:rsidRPr="007A551D">
              <w:t>v</w:t>
            </w:r>
            <w:r w:rsidR="00B8365E">
              <w:t>isites</w:t>
            </w:r>
            <w:r w:rsidRPr="007A551D">
              <w:t xml:space="preserve"> </w:t>
            </w:r>
            <w:r w:rsidR="00B8365E">
              <w:t>une</w:t>
            </w:r>
            <w:r w:rsidRPr="007A551D">
              <w:t xml:space="preserve"> ferme.</w:t>
            </w:r>
          </w:p>
        </w:tc>
      </w:tr>
      <w:tr w:rsidR="00D079DC" w:rsidRPr="007A551D" w:rsidTr="007A551D">
        <w:trPr>
          <w:trHeight w:val="530"/>
        </w:trPr>
        <w:tc>
          <w:tcPr>
            <w:tcW w:w="6819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57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3c</w:t>
            </w:r>
          </w:p>
        </w:tc>
        <w:tc>
          <w:tcPr>
            <w:tcW w:w="6819" w:type="dxa"/>
            <w:gridSpan w:val="9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57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3c</w:t>
            </w:r>
          </w:p>
        </w:tc>
      </w:tr>
      <w:tr w:rsidR="00D079DC" w:rsidRPr="007A551D" w:rsidTr="007A551D">
        <w:trPr>
          <w:trHeight w:val="2830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Transforme les phrases en changeant le sujet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>Il bavarde avec son voisin.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Nous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Nous </w:t>
            </w:r>
            <w:r w:rsidR="00B8365E">
              <w:rPr>
                <w:szCs w:val="28"/>
              </w:rPr>
              <w:t>souhaitons</w:t>
            </w:r>
            <w:r w:rsidRPr="00741D07">
              <w:rPr>
                <w:szCs w:val="28"/>
              </w:rPr>
              <w:t xml:space="preserve"> des vacances.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rFonts w:ascii="Comic Sans MS" w:hAnsi="Comic Sans MS"/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Ils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>Vous embarquez demain.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Nous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La maitresse </w:t>
            </w:r>
            <w:r w:rsidR="00B8365E">
              <w:rPr>
                <w:szCs w:val="28"/>
              </w:rPr>
              <w:t>interroge</w:t>
            </w:r>
            <w:r w:rsidRPr="00741D07">
              <w:rPr>
                <w:szCs w:val="28"/>
              </w:rPr>
              <w:t xml:space="preserve"> le coupable.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rFonts w:ascii="Comic Sans MS" w:hAnsi="Comic Sans MS"/>
                <w:szCs w:val="28"/>
              </w:rPr>
              <w:t xml:space="preserve"> </w:t>
            </w:r>
            <w:r w:rsidRPr="007F0C9E">
              <w:rPr>
                <w:rFonts w:ascii="Comic Sans MS" w:hAnsi="Comic Sans MS"/>
                <w:b/>
                <w:szCs w:val="28"/>
              </w:rPr>
              <w:t>V</w:t>
            </w:r>
            <w:r w:rsidRPr="007F0C9E">
              <w:rPr>
                <w:b/>
                <w:szCs w:val="28"/>
              </w:rPr>
              <w:t>ous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 w:rsidRPr="00741D07">
              <w:rPr>
                <w:szCs w:val="28"/>
              </w:rPr>
              <w:t>Le maitre félicite le gagnant.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Tu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 w:rsidRPr="007A551D">
              <w:t xml:space="preserve">Nous bavardons avec notre </w:t>
            </w:r>
            <w:r w:rsidR="0051276C">
              <w:t xml:space="preserve">(ou son) </w:t>
            </w:r>
            <w:r w:rsidRPr="007A551D">
              <w:t>voisin.</w:t>
            </w:r>
          </w:p>
          <w:p w:rsidR="00D079DC" w:rsidRPr="007A551D" w:rsidRDefault="00B8365E" w:rsidP="007A551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>
              <w:t>Ils souhaitent</w:t>
            </w:r>
            <w:r w:rsidR="00D079DC" w:rsidRPr="007A551D">
              <w:t xml:space="preserve"> des vacances.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 w:rsidRPr="007A551D">
              <w:t>Nous embarquons demain.</w:t>
            </w:r>
          </w:p>
          <w:p w:rsidR="00D079DC" w:rsidRPr="007A551D" w:rsidRDefault="00B8365E" w:rsidP="007A551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>
              <w:t>Vous interrog</w:t>
            </w:r>
            <w:r w:rsidR="00D079DC" w:rsidRPr="007A551D">
              <w:t>ez le coupable.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 w:rsidRPr="007A551D">
              <w:t>Tu félicites le gagnant.</w:t>
            </w:r>
          </w:p>
        </w:tc>
      </w:tr>
      <w:tr w:rsidR="00D079DC" w:rsidRPr="007A551D" w:rsidTr="007A551D">
        <w:trPr>
          <w:trHeight w:val="606"/>
        </w:trPr>
        <w:tc>
          <w:tcPr>
            <w:tcW w:w="689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lastRenderedPageBreak/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98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4a</w:t>
            </w:r>
          </w:p>
        </w:tc>
        <w:tc>
          <w:tcPr>
            <w:tcW w:w="6842" w:type="dxa"/>
            <w:gridSpan w:val="10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34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4a</w:t>
            </w:r>
          </w:p>
        </w:tc>
      </w:tr>
      <w:tr w:rsidR="00D079DC" w:rsidRPr="007A551D" w:rsidTr="007A551D">
        <w:trPr>
          <w:trHeight w:val="2881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Conjugue les verbes suivants au présent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B8365E" w:rsidP="00B8365E">
            <w:pPr>
              <w:spacing w:after="0" w:line="240" w:lineRule="auto"/>
              <w:jc w:val="center"/>
            </w:pPr>
            <w:r>
              <w:t>valser</w:t>
            </w:r>
            <w:r w:rsidR="00D079DC" w:rsidRPr="007A551D">
              <w:t xml:space="preserve"> – </w:t>
            </w:r>
            <w:r>
              <w:t>souligner</w:t>
            </w:r>
            <w:r w:rsidR="00D079DC" w:rsidRPr="007A551D">
              <w:t xml:space="preserve"> - </w:t>
            </w:r>
            <w:r>
              <w:t>couper</w:t>
            </w:r>
          </w:p>
        </w:tc>
        <w:tc>
          <w:tcPr>
            <w:tcW w:w="2431" w:type="dxa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J</w:t>
            </w:r>
            <w:r w:rsidR="00B8365E">
              <w:t>e valse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Tu </w:t>
            </w:r>
            <w:r w:rsidR="00B8365E">
              <w:t>valses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Il, elle, on valse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Nous vals</w:t>
            </w:r>
            <w:r w:rsidR="00D079DC" w:rsidRPr="007A551D">
              <w:t>ons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Vous vals</w:t>
            </w:r>
            <w:r w:rsidR="00D079DC" w:rsidRPr="007A551D">
              <w:t>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</w:t>
            </w:r>
            <w:r>
              <w:t>, elles</w:t>
            </w:r>
            <w:r w:rsidRPr="007A551D">
              <w:t xml:space="preserve"> </w:t>
            </w:r>
            <w:r w:rsidR="00B8365E">
              <w:t>valse</w:t>
            </w:r>
            <w:r w:rsidRPr="007A551D">
              <w:t>nt</w:t>
            </w:r>
          </w:p>
        </w:tc>
        <w:tc>
          <w:tcPr>
            <w:tcW w:w="2644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B8365E">
              <w:t>souligne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Tu souligne</w:t>
            </w:r>
            <w:r w:rsidR="00D079DC" w:rsidRPr="007A551D">
              <w:t>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Il, elle, on souligne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Nous soulign</w:t>
            </w:r>
            <w:r w:rsidR="00D079DC" w:rsidRPr="007A551D">
              <w:t>ons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Vous soulign</w:t>
            </w:r>
            <w:r w:rsidR="00D079DC" w:rsidRPr="007A551D">
              <w:t>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</w:t>
            </w:r>
            <w:r>
              <w:t>, elles</w:t>
            </w:r>
            <w:r w:rsidR="00B8365E">
              <w:t xml:space="preserve"> soulign</w:t>
            </w:r>
            <w:r w:rsidRPr="007A551D">
              <w:t>ent</w:t>
            </w:r>
          </w:p>
        </w:tc>
        <w:tc>
          <w:tcPr>
            <w:tcW w:w="2801" w:type="dxa"/>
            <w:gridSpan w:val="7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</w:t>
            </w:r>
            <w:r w:rsidR="00B8365E">
              <w:t>coupe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Tu coupe</w:t>
            </w:r>
            <w:r w:rsidR="00D079DC" w:rsidRPr="007A551D">
              <w:t>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Il, elle, on coupe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Nous coup</w:t>
            </w:r>
            <w:r w:rsidR="00D079DC" w:rsidRPr="007A551D">
              <w:t>ons</w:t>
            </w:r>
          </w:p>
          <w:p w:rsidR="00D079DC" w:rsidRPr="007A551D" w:rsidRDefault="00B8365E" w:rsidP="007A551D">
            <w:pPr>
              <w:spacing w:after="0" w:line="240" w:lineRule="auto"/>
              <w:jc w:val="center"/>
            </w:pPr>
            <w:r>
              <w:t>Vous coup</w:t>
            </w:r>
            <w:r w:rsidR="00D079DC" w:rsidRPr="007A551D">
              <w:t>ez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Ils</w:t>
            </w:r>
            <w:r>
              <w:t>, elles</w:t>
            </w:r>
            <w:r w:rsidR="00B8365E">
              <w:t xml:space="preserve"> coup</w:t>
            </w:r>
            <w:r w:rsidRPr="007A551D">
              <w:t>ent</w:t>
            </w:r>
          </w:p>
        </w:tc>
      </w:tr>
      <w:tr w:rsidR="00D079DC" w:rsidRPr="007A551D" w:rsidTr="007A551D">
        <w:trPr>
          <w:trHeight w:val="530"/>
        </w:trPr>
        <w:tc>
          <w:tcPr>
            <w:tcW w:w="6795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81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4b</w:t>
            </w:r>
          </w:p>
        </w:tc>
        <w:tc>
          <w:tcPr>
            <w:tcW w:w="6914" w:type="dxa"/>
            <w:gridSpan w:val="11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962" w:type="dxa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4b</w:t>
            </w:r>
          </w:p>
        </w:tc>
      </w:tr>
      <w:tr w:rsidR="00D079DC" w:rsidRPr="007A551D" w:rsidTr="007A551D">
        <w:trPr>
          <w:trHeight w:val="2726"/>
        </w:trPr>
        <w:tc>
          <w:tcPr>
            <w:tcW w:w="7876" w:type="dxa"/>
            <w:gridSpan w:val="4"/>
          </w:tcPr>
          <w:p w:rsidR="00B8365E" w:rsidRPr="007A551D" w:rsidRDefault="00B8365E" w:rsidP="00B8365E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entre parenthèse au présent</w:t>
            </w:r>
            <w:r w:rsidRPr="007A551D">
              <w:rPr>
                <w:u w:val="single"/>
              </w:rPr>
              <w:t>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 w:rsidRPr="007A551D">
              <w:t xml:space="preserve">Je ne </w:t>
            </w:r>
            <w:r w:rsidR="00B8365E">
              <w:t>(regarder)</w:t>
            </w:r>
            <w:r w:rsidRPr="007A551D">
              <w:t xml:space="preserve"> pas </w:t>
            </w:r>
            <w:r w:rsidR="00B8365E">
              <w:t>souvent la télé</w:t>
            </w:r>
            <w:r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 w:rsidRPr="007A551D">
              <w:t xml:space="preserve">Il </w:t>
            </w:r>
            <w:proofErr w:type="gramStart"/>
            <w:r w:rsidR="00B8365E">
              <w:t>s’(</w:t>
            </w:r>
            <w:proofErr w:type="gramEnd"/>
            <w:r w:rsidR="00B8365E">
              <w:t>entrainer) à dribbler</w:t>
            </w:r>
            <w:r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 w:rsidRPr="007A551D">
              <w:t xml:space="preserve">Nous </w:t>
            </w:r>
            <w:r w:rsidR="00E97959">
              <w:t>(grimper)</w:t>
            </w:r>
            <w:r w:rsidRPr="007A551D">
              <w:t xml:space="preserve"> très haut.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 w:rsidRPr="007A551D">
              <w:t xml:space="preserve">Ils </w:t>
            </w:r>
            <w:r w:rsidR="00E97959">
              <w:t xml:space="preserve">(manger) </w:t>
            </w:r>
            <w:r w:rsidRPr="007A551D">
              <w:t>vite.</w:t>
            </w:r>
          </w:p>
          <w:p w:rsidR="00D079DC" w:rsidRPr="007A551D" w:rsidRDefault="00D079DC" w:rsidP="00E97959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 w:rsidRPr="007A551D">
              <w:t xml:space="preserve">Tu </w:t>
            </w:r>
            <w:r w:rsidR="00E97959">
              <w:t>(dessiner) un chat</w:t>
            </w:r>
            <w:r w:rsidRPr="007A551D">
              <w:t>.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 w:rsidRPr="007A551D">
              <w:t xml:space="preserve">Je ne </w:t>
            </w:r>
            <w:r w:rsidR="00B8365E">
              <w:t>regarde pas souvent la télé.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 w:rsidRPr="007A551D">
              <w:t xml:space="preserve">Il </w:t>
            </w:r>
            <w:r w:rsidR="00B8365E">
              <w:t>s’entraine à dribbler</w:t>
            </w:r>
            <w:r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 w:rsidRPr="007A551D">
              <w:t>Nous grimpons très haut.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 w:rsidRPr="007A551D">
              <w:t xml:space="preserve">Ils </w:t>
            </w:r>
            <w:r w:rsidR="00E97959">
              <w:t>mang</w:t>
            </w:r>
            <w:r w:rsidRPr="007A551D">
              <w:t>ent vite.</w:t>
            </w:r>
          </w:p>
          <w:p w:rsidR="00D079DC" w:rsidRPr="007A551D" w:rsidRDefault="00E97959" w:rsidP="00E97959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Tu</w:t>
            </w:r>
            <w:r w:rsidR="00D079DC" w:rsidRPr="007A551D">
              <w:t xml:space="preserve"> </w:t>
            </w:r>
            <w:r>
              <w:t>dessines un chat</w:t>
            </w:r>
            <w:r w:rsidR="00D079DC" w:rsidRPr="007A551D">
              <w:t>.</w:t>
            </w:r>
          </w:p>
        </w:tc>
      </w:tr>
      <w:tr w:rsidR="00D079DC" w:rsidRPr="007A551D" w:rsidTr="007A551D">
        <w:trPr>
          <w:trHeight w:val="530"/>
        </w:trPr>
        <w:tc>
          <w:tcPr>
            <w:tcW w:w="6819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Je m’entraîne pour la ceinture jaune </w:t>
            </w:r>
            <w:r w:rsidR="000A7A67">
              <w:t>ce1</w:t>
            </w:r>
          </w:p>
        </w:tc>
        <w:tc>
          <w:tcPr>
            <w:tcW w:w="1057" w:type="dxa"/>
            <w:gridSpan w:val="2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4c</w:t>
            </w:r>
          </w:p>
        </w:tc>
        <w:tc>
          <w:tcPr>
            <w:tcW w:w="6819" w:type="dxa"/>
            <w:gridSpan w:val="9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 xml:space="preserve">Correction ceinture jaune </w:t>
            </w:r>
            <w:r w:rsidR="000A7A67">
              <w:t>ce1</w:t>
            </w:r>
          </w:p>
        </w:tc>
        <w:tc>
          <w:tcPr>
            <w:tcW w:w="1057" w:type="dxa"/>
            <w:gridSpan w:val="3"/>
            <w:shd w:val="clear" w:color="auto" w:fill="FFFFCC"/>
          </w:tcPr>
          <w:p w:rsidR="00D079DC" w:rsidRPr="007A551D" w:rsidRDefault="00D079DC" w:rsidP="007A551D">
            <w:pPr>
              <w:spacing w:after="0" w:line="240" w:lineRule="auto"/>
              <w:jc w:val="center"/>
            </w:pPr>
            <w:r w:rsidRPr="007A551D">
              <w:t>4c</w:t>
            </w:r>
          </w:p>
        </w:tc>
      </w:tr>
      <w:tr w:rsidR="00D079DC" w:rsidRPr="007A551D" w:rsidTr="007A551D">
        <w:trPr>
          <w:trHeight w:val="2830"/>
        </w:trPr>
        <w:tc>
          <w:tcPr>
            <w:tcW w:w="7876" w:type="dxa"/>
            <w:gridSpan w:val="4"/>
          </w:tcPr>
          <w:p w:rsidR="00D079DC" w:rsidRPr="007A551D" w:rsidRDefault="00D079DC" w:rsidP="007A551D">
            <w:pPr>
              <w:spacing w:after="0" w:line="240" w:lineRule="auto"/>
              <w:jc w:val="center"/>
              <w:rPr>
                <w:u w:val="single"/>
              </w:rPr>
            </w:pPr>
            <w:r w:rsidRPr="007A551D">
              <w:rPr>
                <w:u w:val="single"/>
              </w:rPr>
              <w:t>Transforme les phrases en changeant le sujet :</w:t>
            </w:r>
          </w:p>
          <w:p w:rsidR="00D079DC" w:rsidRPr="007A551D" w:rsidRDefault="00D079DC" w:rsidP="007A551D">
            <w:pPr>
              <w:spacing w:after="0" w:line="240" w:lineRule="auto"/>
              <w:jc w:val="center"/>
            </w:pP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>Vous obligez les fautifs à s’excuser.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Ils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Je </w:t>
            </w:r>
            <w:r w:rsidR="00E97959">
              <w:rPr>
                <w:szCs w:val="28"/>
              </w:rPr>
              <w:t>demande un cadeau</w:t>
            </w:r>
            <w:r w:rsidRPr="00741D07">
              <w:rPr>
                <w:szCs w:val="28"/>
              </w:rPr>
              <w:t>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Vous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 xml:space="preserve">Le lion </w:t>
            </w:r>
            <w:r w:rsidR="00E97959">
              <w:rPr>
                <w:szCs w:val="28"/>
              </w:rPr>
              <w:t>dévore l’antilope</w:t>
            </w:r>
            <w:r w:rsidRPr="00741D07">
              <w:rPr>
                <w:szCs w:val="28"/>
              </w:rPr>
              <w:t>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Les tigres</w:t>
            </w:r>
          </w:p>
          <w:p w:rsidR="00D079DC" w:rsidRPr="00741D07" w:rsidRDefault="00D079DC" w:rsidP="007A551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  <w:rPr>
                <w:szCs w:val="28"/>
              </w:rPr>
            </w:pPr>
            <w:r w:rsidRPr="00741D07">
              <w:rPr>
                <w:szCs w:val="28"/>
              </w:rPr>
              <w:t>Vous lancez la balle. </w:t>
            </w:r>
            <w:r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Pr="00741D07">
              <w:rPr>
                <w:szCs w:val="28"/>
              </w:rPr>
              <w:t xml:space="preserve"> </w:t>
            </w:r>
            <w:r w:rsidRPr="007F0C9E">
              <w:rPr>
                <w:b/>
                <w:szCs w:val="28"/>
              </w:rPr>
              <w:t>Je</w:t>
            </w:r>
          </w:p>
          <w:p w:rsidR="00D079DC" w:rsidRPr="007A551D" w:rsidRDefault="00E97959" w:rsidP="007A551D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rPr>
                <w:szCs w:val="28"/>
              </w:rPr>
              <w:t>Je colle l’exercice</w:t>
            </w:r>
            <w:r w:rsidR="00D079DC" w:rsidRPr="00741D07">
              <w:rPr>
                <w:szCs w:val="28"/>
              </w:rPr>
              <w:t>. </w:t>
            </w:r>
            <w:r w:rsidR="00D079DC" w:rsidRPr="00741D07">
              <w:rPr>
                <w:rFonts w:ascii="Comic Sans MS" w:hAnsi="Comic Sans MS"/>
                <w:szCs w:val="28"/>
              </w:rPr>
              <w:sym w:font="Wingdings" w:char="F0F0"/>
            </w:r>
            <w:r w:rsidR="00D079DC" w:rsidRPr="00741D07">
              <w:rPr>
                <w:szCs w:val="28"/>
              </w:rPr>
              <w:t xml:space="preserve"> </w:t>
            </w:r>
            <w:r w:rsidR="00D079DC" w:rsidRPr="007F0C9E">
              <w:rPr>
                <w:b/>
                <w:szCs w:val="28"/>
              </w:rPr>
              <w:t>Elles</w:t>
            </w:r>
          </w:p>
        </w:tc>
        <w:tc>
          <w:tcPr>
            <w:tcW w:w="7876" w:type="dxa"/>
            <w:gridSpan w:val="12"/>
          </w:tcPr>
          <w:p w:rsidR="00D079DC" w:rsidRPr="007A551D" w:rsidRDefault="00D079DC" w:rsidP="007A551D">
            <w:pPr>
              <w:spacing w:after="0" w:line="240" w:lineRule="auto"/>
            </w:pP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551D">
              <w:t>Ils obligent les fautifs à s’excuser.</w:t>
            </w:r>
          </w:p>
          <w:p w:rsidR="00D079DC" w:rsidRPr="007A551D" w:rsidRDefault="00E97959" w:rsidP="007A551D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>
              <w:t xml:space="preserve">Vous </w:t>
            </w:r>
            <w:r w:rsidR="00D079DC" w:rsidRPr="007A551D">
              <w:t xml:space="preserve"> </w:t>
            </w:r>
            <w:r>
              <w:t>demandez un cadeau</w:t>
            </w:r>
            <w:r w:rsidR="00D079DC"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551D">
              <w:t xml:space="preserve">Les tigres </w:t>
            </w:r>
            <w:r w:rsidR="00E97959">
              <w:t>dévorent l’antilope</w:t>
            </w:r>
            <w:r w:rsidRPr="007A551D">
              <w:t>.</w:t>
            </w:r>
          </w:p>
          <w:p w:rsidR="00D079DC" w:rsidRPr="007A551D" w:rsidRDefault="00D079DC" w:rsidP="007A551D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551D">
              <w:t>Je lance la balle.</w:t>
            </w:r>
          </w:p>
          <w:p w:rsidR="00D079DC" w:rsidRPr="007A551D" w:rsidRDefault="00D079DC" w:rsidP="00E97959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551D">
              <w:t xml:space="preserve">Elles </w:t>
            </w:r>
            <w:r w:rsidR="00E97959">
              <w:t>collent l’exercice</w:t>
            </w:r>
            <w:r w:rsidRPr="007A551D">
              <w:t>.</w:t>
            </w:r>
          </w:p>
        </w:tc>
      </w:tr>
    </w:tbl>
    <w:p w:rsidR="00D079DC" w:rsidRPr="00D61A9F" w:rsidRDefault="00D079DC" w:rsidP="001961E5">
      <w:pPr>
        <w:tabs>
          <w:tab w:val="left" w:pos="13503"/>
        </w:tabs>
        <w:rPr>
          <w:sz w:val="16"/>
          <w:szCs w:val="16"/>
        </w:rPr>
      </w:pPr>
    </w:p>
    <w:sectPr w:rsidR="00D079DC" w:rsidRPr="00D61A9F" w:rsidSect="00696B4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2F6" w:rsidRDefault="00F562F6" w:rsidP="00696B4A">
      <w:pPr>
        <w:spacing w:after="0" w:line="240" w:lineRule="auto"/>
      </w:pPr>
      <w:r>
        <w:separator/>
      </w:r>
    </w:p>
  </w:endnote>
  <w:endnote w:type="continuationSeparator" w:id="0">
    <w:p w:rsidR="00F562F6" w:rsidRDefault="00F562F6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2F6" w:rsidRDefault="00F562F6" w:rsidP="00696B4A">
      <w:pPr>
        <w:spacing w:after="0" w:line="240" w:lineRule="auto"/>
      </w:pPr>
      <w:r>
        <w:separator/>
      </w:r>
    </w:p>
  </w:footnote>
  <w:footnote w:type="continuationSeparator" w:id="0">
    <w:p w:rsidR="00F562F6" w:rsidRDefault="00F562F6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1"/>
  </w:num>
  <w:num w:numId="7">
    <w:abstractNumId w:val="13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8"/>
  </w:num>
  <w:num w:numId="13">
    <w:abstractNumId w:val="16"/>
  </w:num>
  <w:num w:numId="14">
    <w:abstractNumId w:val="10"/>
  </w:num>
  <w:num w:numId="15">
    <w:abstractNumId w:val="4"/>
  </w:num>
  <w:num w:numId="16">
    <w:abstractNumId w:val="2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26C"/>
    <w:rsid w:val="00012623"/>
    <w:rsid w:val="00030A6A"/>
    <w:rsid w:val="0005787D"/>
    <w:rsid w:val="000742A6"/>
    <w:rsid w:val="000A7A67"/>
    <w:rsid w:val="000C40B3"/>
    <w:rsid w:val="000C704C"/>
    <w:rsid w:val="000C7941"/>
    <w:rsid w:val="000F2439"/>
    <w:rsid w:val="000F5196"/>
    <w:rsid w:val="00116F90"/>
    <w:rsid w:val="00123BC4"/>
    <w:rsid w:val="0013129B"/>
    <w:rsid w:val="0015477B"/>
    <w:rsid w:val="00162493"/>
    <w:rsid w:val="00171D29"/>
    <w:rsid w:val="00175982"/>
    <w:rsid w:val="00190DE8"/>
    <w:rsid w:val="0019493D"/>
    <w:rsid w:val="001961E5"/>
    <w:rsid w:val="001C7FB9"/>
    <w:rsid w:val="001D1B2F"/>
    <w:rsid w:val="001F4A53"/>
    <w:rsid w:val="001F7475"/>
    <w:rsid w:val="00203188"/>
    <w:rsid w:val="002063FD"/>
    <w:rsid w:val="00212D13"/>
    <w:rsid w:val="00212EDC"/>
    <w:rsid w:val="002272CA"/>
    <w:rsid w:val="002C4511"/>
    <w:rsid w:val="002F0504"/>
    <w:rsid w:val="003142C0"/>
    <w:rsid w:val="0037736E"/>
    <w:rsid w:val="003C59E8"/>
    <w:rsid w:val="004038E1"/>
    <w:rsid w:val="00430828"/>
    <w:rsid w:val="00461E84"/>
    <w:rsid w:val="0047633F"/>
    <w:rsid w:val="00480289"/>
    <w:rsid w:val="004847AD"/>
    <w:rsid w:val="00487ABB"/>
    <w:rsid w:val="004A0A0B"/>
    <w:rsid w:val="004B0021"/>
    <w:rsid w:val="004B73D7"/>
    <w:rsid w:val="004C4FB8"/>
    <w:rsid w:val="004D1CB8"/>
    <w:rsid w:val="004D7270"/>
    <w:rsid w:val="004F39B2"/>
    <w:rsid w:val="004F407A"/>
    <w:rsid w:val="0051276C"/>
    <w:rsid w:val="0051326C"/>
    <w:rsid w:val="005618A1"/>
    <w:rsid w:val="00596232"/>
    <w:rsid w:val="005A3E24"/>
    <w:rsid w:val="005B4E83"/>
    <w:rsid w:val="005D7ED7"/>
    <w:rsid w:val="00621CCD"/>
    <w:rsid w:val="0064764E"/>
    <w:rsid w:val="006715B5"/>
    <w:rsid w:val="00671804"/>
    <w:rsid w:val="00676C46"/>
    <w:rsid w:val="00684532"/>
    <w:rsid w:val="00696B4A"/>
    <w:rsid w:val="006B2D26"/>
    <w:rsid w:val="006B2FAC"/>
    <w:rsid w:val="006D34B3"/>
    <w:rsid w:val="006D408A"/>
    <w:rsid w:val="006E4E21"/>
    <w:rsid w:val="0071354D"/>
    <w:rsid w:val="00714EF6"/>
    <w:rsid w:val="00734330"/>
    <w:rsid w:val="00741D07"/>
    <w:rsid w:val="00744796"/>
    <w:rsid w:val="007A2831"/>
    <w:rsid w:val="007A551D"/>
    <w:rsid w:val="007C118C"/>
    <w:rsid w:val="007C7872"/>
    <w:rsid w:val="007D5BAA"/>
    <w:rsid w:val="007E59D8"/>
    <w:rsid w:val="007F0C9E"/>
    <w:rsid w:val="007F76A1"/>
    <w:rsid w:val="00807E38"/>
    <w:rsid w:val="00812F66"/>
    <w:rsid w:val="008235D2"/>
    <w:rsid w:val="00854BD3"/>
    <w:rsid w:val="00867B9F"/>
    <w:rsid w:val="008815B0"/>
    <w:rsid w:val="00882A3C"/>
    <w:rsid w:val="00882DA4"/>
    <w:rsid w:val="008866FB"/>
    <w:rsid w:val="008924C1"/>
    <w:rsid w:val="008968B3"/>
    <w:rsid w:val="008B0AD1"/>
    <w:rsid w:val="008C4009"/>
    <w:rsid w:val="008C7C4D"/>
    <w:rsid w:val="008D6289"/>
    <w:rsid w:val="008E77D8"/>
    <w:rsid w:val="0090500E"/>
    <w:rsid w:val="00947E91"/>
    <w:rsid w:val="0099036F"/>
    <w:rsid w:val="0099366B"/>
    <w:rsid w:val="009C18EC"/>
    <w:rsid w:val="009D3B49"/>
    <w:rsid w:val="009F4DBF"/>
    <w:rsid w:val="00A0211E"/>
    <w:rsid w:val="00A03FD6"/>
    <w:rsid w:val="00A45741"/>
    <w:rsid w:val="00A5521D"/>
    <w:rsid w:val="00A66A91"/>
    <w:rsid w:val="00A93795"/>
    <w:rsid w:val="00AE1DA4"/>
    <w:rsid w:val="00B5715A"/>
    <w:rsid w:val="00B74314"/>
    <w:rsid w:val="00B8365E"/>
    <w:rsid w:val="00BB70A2"/>
    <w:rsid w:val="00BC2729"/>
    <w:rsid w:val="00BE2F13"/>
    <w:rsid w:val="00C042DF"/>
    <w:rsid w:val="00C149FD"/>
    <w:rsid w:val="00C50ADE"/>
    <w:rsid w:val="00C7316B"/>
    <w:rsid w:val="00C73F07"/>
    <w:rsid w:val="00CA3D28"/>
    <w:rsid w:val="00CC3DF6"/>
    <w:rsid w:val="00CD12DD"/>
    <w:rsid w:val="00CE072C"/>
    <w:rsid w:val="00CE2544"/>
    <w:rsid w:val="00CE5DD5"/>
    <w:rsid w:val="00D079DC"/>
    <w:rsid w:val="00D43D5D"/>
    <w:rsid w:val="00D440C8"/>
    <w:rsid w:val="00D61A9F"/>
    <w:rsid w:val="00D64641"/>
    <w:rsid w:val="00DE6F47"/>
    <w:rsid w:val="00E14F46"/>
    <w:rsid w:val="00E2500D"/>
    <w:rsid w:val="00E32BBB"/>
    <w:rsid w:val="00E34A7C"/>
    <w:rsid w:val="00E97959"/>
    <w:rsid w:val="00EB0744"/>
    <w:rsid w:val="00EC721A"/>
    <w:rsid w:val="00EE0E85"/>
    <w:rsid w:val="00F023BB"/>
    <w:rsid w:val="00F10176"/>
    <w:rsid w:val="00F51653"/>
    <w:rsid w:val="00F562D7"/>
    <w:rsid w:val="00F562F6"/>
    <w:rsid w:val="00F720E9"/>
    <w:rsid w:val="00F8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libri" w:hAnsi="Cursive standard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pacing w:after="200" w:line="276" w:lineRule="auto"/>
    </w:pPr>
    <w:rPr>
      <w:rFonts w:ascii="Arial" w:hAnsi="Arial"/>
      <w:shadow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shadow w:val="0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123BC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 w:val="0"/>
    </w:rPr>
  </w:style>
  <w:style w:type="table" w:styleId="Grilledutableau">
    <w:name w:val="Table Grid"/>
    <w:basedOn w:val="TableauNormal"/>
    <w:uiPriority w:val="99"/>
    <w:rsid w:val="00B7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E5DD5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4262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jaune ce2</vt:lpstr>
    </vt:vector>
  </TitlesOfParts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jaune ce2</dc:title>
  <dc:creator>PC</dc:creator>
  <cp:lastModifiedBy>valérie riahi</cp:lastModifiedBy>
  <cp:revision>4</cp:revision>
  <cp:lastPrinted>2015-12-15T10:45:00Z</cp:lastPrinted>
  <dcterms:created xsi:type="dcterms:W3CDTF">2015-08-13T19:18:00Z</dcterms:created>
  <dcterms:modified xsi:type="dcterms:W3CDTF">2015-12-15T10:45:00Z</dcterms:modified>
</cp:coreProperties>
</file>