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BE" w:rsidRPr="009434BE" w:rsidRDefault="004E1091" w:rsidP="008B5F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fr-FR"/>
        </w:rPr>
      </w:pPr>
      <w:r w:rsidRPr="009434BE">
        <w:rPr>
          <w:rFonts w:ascii="Times New Roman" w:eastAsia="Times New Roman" w:hAnsi="Times New Roman" w:cs="Times New Roman"/>
          <w:b/>
          <w:bCs/>
          <w:sz w:val="28"/>
          <w:szCs w:val="36"/>
          <w:lang w:eastAsia="fr-FR"/>
        </w:rPr>
        <w:t>Principe de l’</w:t>
      </w:r>
      <w:r w:rsidRPr="004E1091">
        <w:rPr>
          <w:rFonts w:ascii="Times New Roman" w:eastAsia="Times New Roman" w:hAnsi="Times New Roman" w:cs="Times New Roman"/>
          <w:b/>
          <w:bCs/>
          <w:sz w:val="28"/>
          <w:szCs w:val="36"/>
          <w:lang w:eastAsia="fr-FR"/>
        </w:rPr>
        <w:t xml:space="preserve"> </w:t>
      </w:r>
      <w:r w:rsidR="009434BE" w:rsidRPr="009434BE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fr-FR"/>
        </w:rPr>
        <w:t>Evaporateur rotatif</w:t>
      </w:r>
    </w:p>
    <w:p w:rsidR="008B5F60" w:rsidRDefault="009434BE" w:rsidP="008B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 appareil permet d’éliminer rapidement un solvant volatil par </w:t>
      </w:r>
      <w:r w:rsidRPr="00943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évaporation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principe est basé sur </w:t>
      </w: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l’abaissement du point d’ébullition avec la pression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434BE" w:rsidRPr="009434BE" w:rsidRDefault="004E1091" w:rsidP="0094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MISE EN ROUTE</w:t>
      </w:r>
      <w:r w:rsidR="009434BE" w:rsidRPr="009434B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47622" cy="2240652"/>
            <wp:effectExtent l="0" t="0" r="0" b="7620"/>
            <wp:docPr id="1" name="Image 1" descr="Schéma de fonctionnement d'un évaporateur rotatif type rotava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de fonctionnement d'un évaporateur rotatif type rotavap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66" cy="22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674">
        <w:rPr>
          <w:noProof/>
          <w:lang w:eastAsia="fr-FR"/>
        </w:rPr>
        <w:drawing>
          <wp:inline distT="0" distB="0" distL="0" distR="0">
            <wp:extent cx="2350948" cy="1656242"/>
            <wp:effectExtent l="4445" t="0" r="0" b="0"/>
            <wp:docPr id="2" name="Image 2" descr="C:\Users\Dim\AppData\Local\Microsoft\Windows\INetCacheContent.Word\20170125_07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\AppData\Local\Microsoft\Windows\INetCacheContent.Word\20170125_075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r="10336"/>
                    <a:stretch/>
                  </pic:blipFill>
                  <pic:spPr bwMode="auto">
                    <a:xfrm rot="5400000">
                      <a:off x="0" y="0"/>
                      <a:ext cx="2355732" cy="165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34BE" w:rsidRDefault="009434BE" w:rsidP="009434B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Placer la solution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contenant </w:t>
      </w:r>
      <w:r w:rsidRPr="009434BE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fr-FR"/>
        </w:rPr>
        <w:t>le solvant à</w:t>
      </w:r>
      <w:r w:rsidRPr="009434BE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fr-FR"/>
        </w:rPr>
        <w:t xml:space="preserve"> évaporer</w:t>
      </w:r>
      <w:r w:rsidRPr="009434B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ballon 1</w:t>
      </w:r>
    </w:p>
    <w:p w:rsidR="009434BE" w:rsidRDefault="009434BE" w:rsidP="009434B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mettre ensuite sous rotation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E1091" w:rsidRPr="004E1091" w:rsidRDefault="004E1091" w:rsidP="004E10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REFRIGERATION</w:t>
      </w:r>
    </w:p>
    <w:p w:rsidR="009434BE" w:rsidRDefault="009434BE" w:rsidP="009434B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Ouvrir le robinet d’eau froide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relier au réfrigérant. </w:t>
      </w:r>
    </w:p>
    <w:p w:rsidR="004E1091" w:rsidRPr="004E1091" w:rsidRDefault="004E1091" w:rsidP="004E10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MISE SOUS VIDE</w:t>
      </w:r>
    </w:p>
    <w:p w:rsidR="009434BE" w:rsidRDefault="009434BE" w:rsidP="009434B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Fermer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ensuite </w:t>
      </w:r>
      <w:r w:rsidRPr="008B5F6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vanne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reliant le montage à la pression extérieure (vanne de fermeture) et </w:t>
      </w: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faire le vide à l’intérieur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l’appareilla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ge à l’aide d’une trompe à eau</w:t>
      </w:r>
      <w:r w:rsid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E1091" w:rsidRPr="004E1091" w:rsidRDefault="004E1091" w:rsidP="004E10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CHAUFFAGE</w:t>
      </w:r>
    </w:p>
    <w:p w:rsidR="009434BE" w:rsidRDefault="009434BE" w:rsidP="009434B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l’évaporation n’est pas assez rapide, </w:t>
      </w: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plonger le ballon 1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bain marie d’eau chaude. </w:t>
      </w:r>
    </w:p>
    <w:p w:rsidR="009434BE" w:rsidRDefault="009434BE" w:rsidP="009434BE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>Procéder à l’évaporation jusqu’à disp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arition complète du solvant.</w:t>
      </w:r>
    </w:p>
    <w:p w:rsidR="004E1091" w:rsidRPr="004E1091" w:rsidRDefault="004E1091" w:rsidP="004E1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DECOMPRESSION</w:t>
      </w:r>
    </w:p>
    <w:p w:rsidR="009434BE" w:rsidRDefault="009434BE" w:rsidP="009434B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Ouvrir la vanne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fermeture pour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casser le vide » et 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>remettre la pression atmosphériq</w:t>
      </w:r>
      <w:r w:rsid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ue à l’intérieur du dispositif.</w:t>
      </w:r>
    </w:p>
    <w:p w:rsidR="004E1091" w:rsidRDefault="004E1091" w:rsidP="004E1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ARRET</w:t>
      </w:r>
    </w:p>
    <w:p w:rsidR="009434BE" w:rsidRPr="009434BE" w:rsidRDefault="009434BE" w:rsidP="009434B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34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Couper l’eau</w:t>
      </w:r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réfrigérant et de la t</w:t>
      </w:r>
      <w:bookmarkStart w:id="0" w:name="_GoBack"/>
      <w:bookmarkEnd w:id="0"/>
      <w:r w:rsidRPr="009434BE">
        <w:rPr>
          <w:rFonts w:ascii="Times New Roman" w:eastAsia="Times New Roman" w:hAnsi="Times New Roman" w:cs="Times New Roman"/>
          <w:sz w:val="24"/>
          <w:szCs w:val="24"/>
          <w:lang w:eastAsia="fr-FR"/>
        </w:rPr>
        <w:t>rompe à eau</w:t>
      </w:r>
      <w:r w:rsid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arrêter le bain marie.</w:t>
      </w:r>
    </w:p>
    <w:p w:rsidR="00D52B6B" w:rsidRPr="004E1091" w:rsidRDefault="009434BE" w:rsidP="004E1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8C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Précautions à prendre</w:t>
      </w:r>
      <w:r w:rsidR="004E109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AB39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L’utilisation de verrerie sous vide présente </w:t>
      </w:r>
      <w:r w:rsidRPr="00AB39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 risques d’implosion</w:t>
      </w:r>
      <w:r w:rsidRPr="00AB39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E10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4E10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Attendre que le vide à l’intérieur du dispositif soit stabilisé avant de chauffer le </w:t>
      </w:r>
      <w:r w:rsidR="00AB3971" w:rsidRPr="004E10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ballon dans</w:t>
      </w:r>
      <w:r w:rsidRPr="004E10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le bain marie.</w:t>
      </w:r>
      <w:r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cas contraire des risques d’emballement et de perte de produit peuvent se produire.</w:t>
      </w:r>
      <w:r w:rsid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</w:t>
      </w:r>
      <w:r w:rsidR="00AB3971"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pas oublier </w:t>
      </w:r>
      <w:r w:rsidR="00AB3971" w:rsidRPr="004E10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« casser » le vide</w:t>
      </w:r>
      <w:r w:rsidR="00AB3971"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de couper l’eau de la trompe à eau ;</w:t>
      </w:r>
      <w:r w:rsid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E10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="00AB3971" w:rsidRPr="004E10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 pas chauffer au-dessus de 45 °C.</w:t>
      </w:r>
      <w:r w:rsid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</w:t>
      </w:r>
      <w:r w:rsidR="00AB3971" w:rsidRPr="004E1091">
        <w:rPr>
          <w:rFonts w:ascii="Times New Roman" w:eastAsia="Times New Roman" w:hAnsi="Times New Roman" w:cs="Times New Roman"/>
          <w:sz w:val="24"/>
          <w:szCs w:val="24"/>
          <w:lang w:eastAsia="fr-FR"/>
        </w:rPr>
        <w:t>Ne pas utiliser d’eau distillée pour le bain marie.</w:t>
      </w:r>
    </w:p>
    <w:sectPr w:rsidR="00D52B6B" w:rsidRPr="004E1091" w:rsidSect="004E109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50C"/>
    <w:multiLevelType w:val="hybridMultilevel"/>
    <w:tmpl w:val="4C1C4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50571"/>
    <w:multiLevelType w:val="hybridMultilevel"/>
    <w:tmpl w:val="D2A6C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BE"/>
    <w:rsid w:val="00045E26"/>
    <w:rsid w:val="001F1E4E"/>
    <w:rsid w:val="00287674"/>
    <w:rsid w:val="002C3142"/>
    <w:rsid w:val="004E1091"/>
    <w:rsid w:val="008B5F60"/>
    <w:rsid w:val="009434BE"/>
    <w:rsid w:val="00A82CF6"/>
    <w:rsid w:val="00AB3971"/>
    <w:rsid w:val="00B6367A"/>
    <w:rsid w:val="00C678C6"/>
    <w:rsid w:val="00EE00B4"/>
    <w:rsid w:val="00F76A0C"/>
    <w:rsid w:val="00F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D64BC-BC8D-413D-8891-93ADFB1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43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43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43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434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434B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34BE"/>
    <w:rPr>
      <w:b/>
      <w:bCs/>
    </w:rPr>
  </w:style>
  <w:style w:type="paragraph" w:styleId="Paragraphedeliste">
    <w:name w:val="List Paragraph"/>
    <w:basedOn w:val="Normal"/>
    <w:uiPriority w:val="34"/>
    <w:qFormat/>
    <w:rsid w:val="009434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jacquier-roux Dimitri</dc:creator>
  <cp:keywords/>
  <dc:description/>
  <cp:lastModifiedBy>jacquier-roux Dimitri</cp:lastModifiedBy>
  <cp:revision>7</cp:revision>
  <cp:lastPrinted>2017-03-08T12:52:00Z</cp:lastPrinted>
  <dcterms:created xsi:type="dcterms:W3CDTF">2017-03-05T13:03:00Z</dcterms:created>
  <dcterms:modified xsi:type="dcterms:W3CDTF">2017-03-08T13:03:00Z</dcterms:modified>
</cp:coreProperties>
</file>