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F8" w:rsidRDefault="00CC4D6A" w:rsidP="00775D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PROJET RALLYE MATHEMATIQUE</w:t>
      </w:r>
      <w:r w:rsidR="0063290B">
        <w:rPr>
          <w:rFonts w:ascii="Times New Roman" w:hAnsi="Times New Roman" w:cs="Times New Roman"/>
          <w:sz w:val="36"/>
          <w:szCs w:val="36"/>
        </w:rPr>
        <w:t xml:space="preserve"> 201</w:t>
      </w:r>
      <w:r w:rsidR="00810775">
        <w:rPr>
          <w:rFonts w:ascii="Times New Roman" w:hAnsi="Times New Roman" w:cs="Times New Roman"/>
          <w:sz w:val="36"/>
          <w:szCs w:val="36"/>
        </w:rPr>
        <w:t>4</w:t>
      </w:r>
      <w:r w:rsidR="0063290B">
        <w:rPr>
          <w:rFonts w:ascii="Times New Roman" w:hAnsi="Times New Roman" w:cs="Times New Roman"/>
          <w:sz w:val="36"/>
          <w:szCs w:val="36"/>
        </w:rPr>
        <w:t>/201</w:t>
      </w:r>
      <w:r w:rsidR="00810775">
        <w:rPr>
          <w:rFonts w:ascii="Times New Roman" w:hAnsi="Times New Roman" w:cs="Times New Roman"/>
          <w:sz w:val="36"/>
          <w:szCs w:val="36"/>
        </w:rPr>
        <w:t>5</w:t>
      </w:r>
    </w:p>
    <w:p w:rsidR="00731F9A" w:rsidRDefault="00731F9A" w:rsidP="00775D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Ecoles de Moorea</w:t>
      </w:r>
    </w:p>
    <w:p w:rsidR="005B2108" w:rsidRDefault="005B2108" w:rsidP="00775D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Circonscription de Moorea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Maiao</w:t>
      </w:r>
      <w:proofErr w:type="spellEnd"/>
      <w:r w:rsidR="000468DC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="000468DC" w:rsidRPr="000468DC">
        <w:rPr>
          <w:rFonts w:ascii="Times New Roman" w:hAnsi="Times New Roman" w:cs="Times New Roman"/>
          <w:sz w:val="36"/>
          <w:szCs w:val="36"/>
        </w:rPr>
        <w:t>Huahine</w:t>
      </w:r>
      <w:proofErr w:type="spellEnd"/>
    </w:p>
    <w:p w:rsidR="005B2108" w:rsidRDefault="005B2108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9A8" w:rsidRPr="00E479A8" w:rsidRDefault="00E479A8" w:rsidP="0077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79A8">
        <w:rPr>
          <w:rFonts w:ascii="Times New Roman" w:hAnsi="Times New Roman" w:cs="Times New Roman"/>
          <w:sz w:val="24"/>
          <w:szCs w:val="24"/>
        </w:rPr>
        <w:t>I – Généralités</w:t>
      </w:r>
    </w:p>
    <w:p w:rsidR="00E479A8" w:rsidRDefault="00E479A8" w:rsidP="00775D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2108" w:rsidRDefault="005B2108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108">
        <w:rPr>
          <w:rFonts w:ascii="Times New Roman" w:hAnsi="Times New Roman" w:cs="Times New Roman"/>
          <w:sz w:val="24"/>
          <w:szCs w:val="24"/>
          <w:u w:val="single"/>
        </w:rPr>
        <w:t>Cycles concernés</w:t>
      </w:r>
      <w:r>
        <w:rPr>
          <w:rFonts w:ascii="Times New Roman" w:hAnsi="Times New Roman" w:cs="Times New Roman"/>
          <w:sz w:val="24"/>
          <w:szCs w:val="24"/>
        </w:rPr>
        <w:t> : 2 &amp; 3</w:t>
      </w:r>
    </w:p>
    <w:p w:rsidR="005B2108" w:rsidRDefault="005B2108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108" w:rsidRDefault="005B2108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108">
        <w:rPr>
          <w:rFonts w:ascii="Times New Roman" w:hAnsi="Times New Roman" w:cs="Times New Roman"/>
          <w:sz w:val="24"/>
          <w:szCs w:val="24"/>
          <w:u w:val="single"/>
        </w:rPr>
        <w:t>Niveaux concernés</w:t>
      </w:r>
      <w:r>
        <w:rPr>
          <w:rFonts w:ascii="Times New Roman" w:hAnsi="Times New Roman" w:cs="Times New Roman"/>
          <w:sz w:val="24"/>
          <w:szCs w:val="24"/>
        </w:rPr>
        <w:t> : CP / CE1 &amp; CE2 / CM1 / CM2</w:t>
      </w:r>
    </w:p>
    <w:p w:rsidR="005B2108" w:rsidRDefault="005B2108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108" w:rsidRDefault="005B2108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108">
        <w:rPr>
          <w:rFonts w:ascii="Times New Roman" w:hAnsi="Times New Roman" w:cs="Times New Roman"/>
          <w:sz w:val="24"/>
          <w:szCs w:val="24"/>
          <w:u w:val="single"/>
        </w:rPr>
        <w:t>Groupe concepteur</w:t>
      </w:r>
      <w:r w:rsidR="00184C01">
        <w:rPr>
          <w:rFonts w:ascii="Times New Roman" w:hAnsi="Times New Roman" w:cs="Times New Roman"/>
          <w:sz w:val="24"/>
          <w:szCs w:val="24"/>
        </w:rPr>
        <w:t> :</w:t>
      </w:r>
    </w:p>
    <w:p w:rsidR="005B2108" w:rsidRPr="005841E3" w:rsidRDefault="0080750D" w:rsidP="00775D7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1E3">
        <w:rPr>
          <w:rFonts w:ascii="Times New Roman" w:hAnsi="Times New Roman" w:cs="Times New Roman"/>
          <w:sz w:val="24"/>
          <w:szCs w:val="24"/>
        </w:rPr>
        <w:t>Winnie TERAI</w:t>
      </w:r>
      <w:r w:rsidR="005B2108" w:rsidRPr="005841E3">
        <w:rPr>
          <w:rFonts w:ascii="Times New Roman" w:hAnsi="Times New Roman" w:cs="Times New Roman"/>
          <w:sz w:val="24"/>
          <w:szCs w:val="24"/>
        </w:rPr>
        <w:t xml:space="preserve">, Enseignante à l’école de </w:t>
      </w:r>
      <w:proofErr w:type="spellStart"/>
      <w:r w:rsidR="005B2108" w:rsidRPr="005841E3">
        <w:rPr>
          <w:rFonts w:ascii="Times New Roman" w:hAnsi="Times New Roman" w:cs="Times New Roman"/>
          <w:sz w:val="24"/>
          <w:szCs w:val="24"/>
        </w:rPr>
        <w:t>Teavaro</w:t>
      </w:r>
      <w:proofErr w:type="spellEnd"/>
      <w:r w:rsidR="005B2108" w:rsidRPr="005841E3">
        <w:rPr>
          <w:rFonts w:ascii="Times New Roman" w:hAnsi="Times New Roman" w:cs="Times New Roman"/>
          <w:sz w:val="24"/>
          <w:szCs w:val="24"/>
        </w:rPr>
        <w:t xml:space="preserve"> primaire.</w:t>
      </w:r>
    </w:p>
    <w:p w:rsidR="005B2108" w:rsidRPr="005841E3" w:rsidRDefault="00BC55E8" w:rsidP="00775D7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1E3">
        <w:rPr>
          <w:rFonts w:ascii="Times New Roman" w:hAnsi="Times New Roman" w:cs="Times New Roman"/>
          <w:sz w:val="24"/>
          <w:szCs w:val="24"/>
        </w:rPr>
        <w:t>Herehia</w:t>
      </w:r>
      <w:proofErr w:type="spellEnd"/>
      <w:r w:rsidRPr="005841E3">
        <w:rPr>
          <w:rFonts w:ascii="Times New Roman" w:hAnsi="Times New Roman" w:cs="Times New Roman"/>
          <w:sz w:val="24"/>
          <w:szCs w:val="24"/>
        </w:rPr>
        <w:t xml:space="preserve"> RENETEAUD</w:t>
      </w:r>
      <w:r w:rsidR="005B2108" w:rsidRPr="005841E3">
        <w:rPr>
          <w:rFonts w:ascii="Times New Roman" w:hAnsi="Times New Roman" w:cs="Times New Roman"/>
          <w:sz w:val="24"/>
          <w:szCs w:val="24"/>
        </w:rPr>
        <w:t xml:space="preserve">, Enseignante à l’école de </w:t>
      </w:r>
      <w:proofErr w:type="spellStart"/>
      <w:r w:rsidR="005B2108" w:rsidRPr="005841E3">
        <w:rPr>
          <w:rFonts w:ascii="Times New Roman" w:hAnsi="Times New Roman" w:cs="Times New Roman"/>
          <w:sz w:val="24"/>
          <w:szCs w:val="24"/>
        </w:rPr>
        <w:t>Papetoai</w:t>
      </w:r>
      <w:proofErr w:type="spellEnd"/>
      <w:r w:rsidR="005B2108" w:rsidRPr="005841E3">
        <w:rPr>
          <w:rFonts w:ascii="Times New Roman" w:hAnsi="Times New Roman" w:cs="Times New Roman"/>
          <w:sz w:val="24"/>
          <w:szCs w:val="24"/>
        </w:rPr>
        <w:t xml:space="preserve"> primaire.</w:t>
      </w:r>
    </w:p>
    <w:p w:rsidR="00747488" w:rsidRPr="005841E3" w:rsidRDefault="0080750D" w:rsidP="00775D7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1E3">
        <w:rPr>
          <w:rFonts w:ascii="Times New Roman" w:hAnsi="Times New Roman" w:cs="Times New Roman"/>
          <w:sz w:val="24"/>
          <w:szCs w:val="24"/>
        </w:rPr>
        <w:t>Heipua</w:t>
      </w:r>
      <w:proofErr w:type="spellEnd"/>
      <w:r w:rsidRPr="005841E3">
        <w:rPr>
          <w:rFonts w:ascii="Times New Roman" w:hAnsi="Times New Roman" w:cs="Times New Roman"/>
          <w:sz w:val="24"/>
          <w:szCs w:val="24"/>
        </w:rPr>
        <w:t xml:space="preserve"> VAN BASTOLAER</w:t>
      </w:r>
      <w:r w:rsidR="00747488" w:rsidRPr="005841E3">
        <w:rPr>
          <w:rFonts w:ascii="Times New Roman" w:hAnsi="Times New Roman" w:cs="Times New Roman"/>
          <w:sz w:val="24"/>
          <w:szCs w:val="24"/>
        </w:rPr>
        <w:t>, Enseignant</w:t>
      </w:r>
      <w:r w:rsidR="00C05522" w:rsidRPr="005841E3">
        <w:rPr>
          <w:rFonts w:ascii="Times New Roman" w:hAnsi="Times New Roman" w:cs="Times New Roman"/>
          <w:sz w:val="24"/>
          <w:szCs w:val="24"/>
        </w:rPr>
        <w:t>e</w:t>
      </w:r>
      <w:r w:rsidR="00747488" w:rsidRPr="005841E3">
        <w:rPr>
          <w:rFonts w:ascii="Times New Roman" w:hAnsi="Times New Roman" w:cs="Times New Roman"/>
          <w:sz w:val="24"/>
          <w:szCs w:val="24"/>
        </w:rPr>
        <w:t xml:space="preserve"> à l’école </w:t>
      </w:r>
      <w:proofErr w:type="gramStart"/>
      <w:r w:rsidR="00747488" w:rsidRPr="005841E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747488" w:rsidRPr="005841E3">
        <w:rPr>
          <w:rFonts w:ascii="Times New Roman" w:hAnsi="Times New Roman" w:cs="Times New Roman"/>
          <w:sz w:val="24"/>
          <w:szCs w:val="24"/>
        </w:rPr>
        <w:t>Afareaitu</w:t>
      </w:r>
      <w:proofErr w:type="spellEnd"/>
      <w:proofErr w:type="gramEnd"/>
      <w:r w:rsidR="00747488" w:rsidRPr="005841E3">
        <w:rPr>
          <w:rFonts w:ascii="Times New Roman" w:hAnsi="Times New Roman" w:cs="Times New Roman"/>
          <w:sz w:val="24"/>
          <w:szCs w:val="24"/>
        </w:rPr>
        <w:t xml:space="preserve"> primaire.</w:t>
      </w:r>
    </w:p>
    <w:p w:rsidR="005B2108" w:rsidRPr="005841E3" w:rsidRDefault="0080750D" w:rsidP="00775D7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1E3">
        <w:rPr>
          <w:rFonts w:ascii="Times New Roman" w:hAnsi="Times New Roman" w:cs="Times New Roman"/>
          <w:sz w:val="24"/>
          <w:szCs w:val="24"/>
        </w:rPr>
        <w:t>Raihau</w:t>
      </w:r>
      <w:proofErr w:type="spellEnd"/>
      <w:r w:rsidRPr="005841E3">
        <w:rPr>
          <w:rFonts w:ascii="Times New Roman" w:hAnsi="Times New Roman" w:cs="Times New Roman"/>
          <w:sz w:val="24"/>
          <w:szCs w:val="24"/>
        </w:rPr>
        <w:t xml:space="preserve"> LAURENT</w:t>
      </w:r>
      <w:r w:rsidR="00BC55E8" w:rsidRPr="005841E3">
        <w:rPr>
          <w:rFonts w:ascii="Times New Roman" w:hAnsi="Times New Roman" w:cs="Times New Roman"/>
          <w:sz w:val="24"/>
          <w:szCs w:val="24"/>
        </w:rPr>
        <w:t xml:space="preserve">, Enseignant </w:t>
      </w:r>
      <w:r w:rsidR="005B2108" w:rsidRPr="005841E3">
        <w:rPr>
          <w:rFonts w:ascii="Times New Roman" w:hAnsi="Times New Roman" w:cs="Times New Roman"/>
          <w:sz w:val="24"/>
          <w:szCs w:val="24"/>
        </w:rPr>
        <w:t xml:space="preserve">à l’école de </w:t>
      </w:r>
      <w:proofErr w:type="spellStart"/>
      <w:r w:rsidR="005B2108" w:rsidRPr="005841E3">
        <w:rPr>
          <w:rFonts w:ascii="Times New Roman" w:hAnsi="Times New Roman" w:cs="Times New Roman"/>
          <w:sz w:val="24"/>
          <w:szCs w:val="24"/>
        </w:rPr>
        <w:t>Haapiti</w:t>
      </w:r>
      <w:proofErr w:type="spellEnd"/>
      <w:r w:rsidR="005B2108" w:rsidRPr="005841E3">
        <w:rPr>
          <w:rFonts w:ascii="Times New Roman" w:hAnsi="Times New Roman" w:cs="Times New Roman"/>
          <w:sz w:val="24"/>
          <w:szCs w:val="24"/>
        </w:rPr>
        <w:t xml:space="preserve"> élémentaire.</w:t>
      </w:r>
    </w:p>
    <w:p w:rsidR="00666446" w:rsidRPr="005841E3" w:rsidRDefault="00666446" w:rsidP="00775D7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1E3">
        <w:rPr>
          <w:rFonts w:ascii="Times New Roman" w:hAnsi="Times New Roman" w:cs="Times New Roman"/>
          <w:sz w:val="24"/>
          <w:szCs w:val="24"/>
        </w:rPr>
        <w:t>Te</w:t>
      </w:r>
      <w:r w:rsidR="00BC55E8" w:rsidRPr="005841E3">
        <w:rPr>
          <w:rFonts w:ascii="Times New Roman" w:hAnsi="Times New Roman" w:cs="Times New Roman"/>
          <w:sz w:val="24"/>
          <w:szCs w:val="24"/>
        </w:rPr>
        <w:t>anini</w:t>
      </w:r>
      <w:proofErr w:type="spellEnd"/>
      <w:r w:rsidR="00BC55E8" w:rsidRPr="005841E3">
        <w:rPr>
          <w:rFonts w:ascii="Times New Roman" w:hAnsi="Times New Roman" w:cs="Times New Roman"/>
          <w:sz w:val="24"/>
          <w:szCs w:val="24"/>
        </w:rPr>
        <w:t xml:space="preserve"> TEURURAI,</w:t>
      </w:r>
      <w:r w:rsidRPr="005841E3">
        <w:rPr>
          <w:rFonts w:ascii="Times New Roman" w:hAnsi="Times New Roman" w:cs="Times New Roman"/>
          <w:sz w:val="24"/>
          <w:szCs w:val="24"/>
        </w:rPr>
        <w:t xml:space="preserve"> Enseignante à l’école de </w:t>
      </w:r>
      <w:proofErr w:type="spellStart"/>
      <w:r w:rsidRPr="005841E3">
        <w:rPr>
          <w:rFonts w:ascii="Times New Roman" w:hAnsi="Times New Roman" w:cs="Times New Roman"/>
          <w:sz w:val="24"/>
          <w:szCs w:val="24"/>
        </w:rPr>
        <w:t>Maatea</w:t>
      </w:r>
      <w:proofErr w:type="spellEnd"/>
      <w:r w:rsidRPr="005841E3">
        <w:rPr>
          <w:rFonts w:ascii="Times New Roman" w:hAnsi="Times New Roman" w:cs="Times New Roman"/>
          <w:sz w:val="24"/>
          <w:szCs w:val="24"/>
        </w:rPr>
        <w:t xml:space="preserve"> </w:t>
      </w:r>
      <w:r w:rsidR="00BC55E8" w:rsidRPr="005841E3">
        <w:rPr>
          <w:rFonts w:ascii="Times New Roman" w:hAnsi="Times New Roman" w:cs="Times New Roman"/>
          <w:sz w:val="24"/>
          <w:szCs w:val="24"/>
        </w:rPr>
        <w:t>primaire</w:t>
      </w:r>
      <w:r w:rsidRPr="005841E3">
        <w:rPr>
          <w:rFonts w:ascii="Times New Roman" w:hAnsi="Times New Roman" w:cs="Times New Roman"/>
          <w:sz w:val="24"/>
          <w:szCs w:val="24"/>
        </w:rPr>
        <w:t>.</w:t>
      </w:r>
    </w:p>
    <w:p w:rsidR="005B2108" w:rsidRPr="005841E3" w:rsidRDefault="005B2108" w:rsidP="00775D7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1E3">
        <w:rPr>
          <w:rFonts w:ascii="Times New Roman" w:hAnsi="Times New Roman" w:cs="Times New Roman"/>
          <w:sz w:val="24"/>
          <w:szCs w:val="24"/>
        </w:rPr>
        <w:t>Elina</w:t>
      </w:r>
      <w:proofErr w:type="spellEnd"/>
      <w:r w:rsidRPr="005841E3">
        <w:rPr>
          <w:rFonts w:ascii="Times New Roman" w:hAnsi="Times New Roman" w:cs="Times New Roman"/>
          <w:sz w:val="24"/>
          <w:szCs w:val="24"/>
        </w:rPr>
        <w:t xml:space="preserve"> HAMAU-RAOULT, Directrice de l’école de </w:t>
      </w:r>
      <w:proofErr w:type="spellStart"/>
      <w:r w:rsidRPr="005841E3">
        <w:rPr>
          <w:rFonts w:ascii="Times New Roman" w:hAnsi="Times New Roman" w:cs="Times New Roman"/>
          <w:sz w:val="24"/>
          <w:szCs w:val="24"/>
        </w:rPr>
        <w:t>Maharepa</w:t>
      </w:r>
      <w:proofErr w:type="spellEnd"/>
      <w:r w:rsidRPr="005841E3">
        <w:rPr>
          <w:rFonts w:ascii="Times New Roman" w:hAnsi="Times New Roman" w:cs="Times New Roman"/>
          <w:sz w:val="24"/>
          <w:szCs w:val="24"/>
        </w:rPr>
        <w:t xml:space="preserve"> primaire.</w:t>
      </w:r>
    </w:p>
    <w:p w:rsidR="005B2108" w:rsidRPr="005841E3" w:rsidRDefault="005B2108" w:rsidP="00775D7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1E3">
        <w:rPr>
          <w:rFonts w:ascii="Times New Roman" w:hAnsi="Times New Roman" w:cs="Times New Roman"/>
          <w:sz w:val="24"/>
          <w:szCs w:val="24"/>
        </w:rPr>
        <w:t xml:space="preserve">Patrick BOURLIGUEUX, Directeur de l’école de </w:t>
      </w:r>
      <w:proofErr w:type="spellStart"/>
      <w:r w:rsidRPr="005841E3">
        <w:rPr>
          <w:rFonts w:ascii="Times New Roman" w:hAnsi="Times New Roman" w:cs="Times New Roman"/>
          <w:sz w:val="24"/>
          <w:szCs w:val="24"/>
        </w:rPr>
        <w:t>Paopao</w:t>
      </w:r>
      <w:proofErr w:type="spellEnd"/>
      <w:r w:rsidRPr="005841E3">
        <w:rPr>
          <w:rFonts w:ascii="Times New Roman" w:hAnsi="Times New Roman" w:cs="Times New Roman"/>
          <w:sz w:val="24"/>
          <w:szCs w:val="24"/>
        </w:rPr>
        <w:t xml:space="preserve"> élémentaire.</w:t>
      </w:r>
    </w:p>
    <w:p w:rsidR="005B2108" w:rsidRPr="005B2108" w:rsidRDefault="005B2108" w:rsidP="00775D7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Déana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WONG, Conseillère pédagogique de Moorea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Maiao</w:t>
      </w:r>
      <w:proofErr w:type="spellEnd"/>
      <w:r w:rsidR="000468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468DC" w:rsidRPr="000468DC">
        <w:rPr>
          <w:rFonts w:ascii="Times New Roman" w:hAnsi="Times New Roman" w:cs="Times New Roman"/>
          <w:sz w:val="24"/>
          <w:szCs w:val="24"/>
        </w:rPr>
        <w:t>Huahine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2108" w:rsidRDefault="005B2108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108" w:rsidRDefault="00E479A8" w:rsidP="0077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Objectifs et descriptif du projet</w:t>
      </w:r>
    </w:p>
    <w:p w:rsidR="00E479A8" w:rsidRDefault="00E479A8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B3E" w:rsidRPr="00BC55E8" w:rsidRDefault="00E35B3E" w:rsidP="00775D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55E8">
        <w:rPr>
          <w:rFonts w:ascii="Times New Roman" w:hAnsi="Times New Roman" w:cs="Times New Roman"/>
          <w:sz w:val="24"/>
          <w:szCs w:val="24"/>
          <w:u w:val="single"/>
        </w:rPr>
        <w:t>Objectifs</w:t>
      </w:r>
      <w:r w:rsidR="00E479A8" w:rsidRPr="00104B31">
        <w:rPr>
          <w:rFonts w:ascii="Times New Roman" w:hAnsi="Times New Roman" w:cs="Times New Roman"/>
          <w:sz w:val="24"/>
          <w:szCs w:val="24"/>
        </w:rPr>
        <w:t xml:space="preserve"> </w:t>
      </w:r>
      <w:r w:rsidRPr="00104B31">
        <w:rPr>
          <w:rFonts w:ascii="Times New Roman" w:hAnsi="Times New Roman" w:cs="Times New Roman"/>
          <w:sz w:val="24"/>
          <w:szCs w:val="24"/>
        </w:rPr>
        <w:t>:</w:t>
      </w:r>
    </w:p>
    <w:p w:rsidR="00E479A8" w:rsidRPr="00E479A8" w:rsidRDefault="00E479A8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9A8">
        <w:rPr>
          <w:rFonts w:ascii="Times New Roman" w:hAnsi="Times New Roman" w:cs="Times New Roman"/>
          <w:sz w:val="24"/>
          <w:szCs w:val="24"/>
        </w:rPr>
        <w:t xml:space="preserve">Un groupe </w:t>
      </w:r>
      <w:r w:rsidR="00775D74">
        <w:rPr>
          <w:rFonts w:ascii="Times New Roman" w:hAnsi="Times New Roman" w:cs="Times New Roman"/>
          <w:sz w:val="24"/>
          <w:szCs w:val="24"/>
        </w:rPr>
        <w:t>de réflexion</w:t>
      </w:r>
      <w:r w:rsidRPr="00E479A8">
        <w:rPr>
          <w:rFonts w:ascii="Times New Roman" w:hAnsi="Times New Roman" w:cs="Times New Roman"/>
          <w:sz w:val="24"/>
          <w:szCs w:val="24"/>
        </w:rPr>
        <w:t xml:space="preserve"> « Mathématiques » a été constitué pour l’année s</w:t>
      </w:r>
      <w:r w:rsidR="00BC55E8">
        <w:rPr>
          <w:rFonts w:ascii="Times New Roman" w:hAnsi="Times New Roman" w:cs="Times New Roman"/>
          <w:sz w:val="24"/>
          <w:szCs w:val="24"/>
        </w:rPr>
        <w:t>c</w:t>
      </w:r>
      <w:r w:rsidRPr="00E479A8">
        <w:rPr>
          <w:rFonts w:ascii="Times New Roman" w:hAnsi="Times New Roman" w:cs="Times New Roman"/>
          <w:sz w:val="24"/>
          <w:szCs w:val="24"/>
        </w:rPr>
        <w:t>olaire 201</w:t>
      </w:r>
      <w:r w:rsidR="00810775">
        <w:rPr>
          <w:rFonts w:ascii="Times New Roman" w:hAnsi="Times New Roman" w:cs="Times New Roman"/>
          <w:sz w:val="24"/>
          <w:szCs w:val="24"/>
        </w:rPr>
        <w:t>4 / 2015</w:t>
      </w:r>
      <w:r w:rsidRPr="00E479A8">
        <w:rPr>
          <w:rFonts w:ascii="Times New Roman" w:hAnsi="Times New Roman" w:cs="Times New Roman"/>
          <w:sz w:val="24"/>
          <w:szCs w:val="24"/>
        </w:rPr>
        <w:t xml:space="preserve"> dans le but de :</w:t>
      </w:r>
    </w:p>
    <w:p w:rsidR="00E479A8" w:rsidRPr="00850B5C" w:rsidRDefault="00E479A8" w:rsidP="00775D7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B5C">
        <w:rPr>
          <w:rFonts w:ascii="Times New Roman" w:hAnsi="Times New Roman" w:cs="Times New Roman"/>
          <w:sz w:val="24"/>
          <w:szCs w:val="24"/>
        </w:rPr>
        <w:t>Concevoir et mettre en œuvre un rallye Mathématiques</w:t>
      </w:r>
      <w:r w:rsidR="00CC4D6A" w:rsidRPr="00850B5C">
        <w:rPr>
          <w:rFonts w:ascii="Times New Roman" w:hAnsi="Times New Roman" w:cs="Times New Roman"/>
          <w:sz w:val="24"/>
          <w:szCs w:val="24"/>
        </w:rPr>
        <w:t xml:space="preserve"> des écoles élémentaires de Moorea</w:t>
      </w:r>
      <w:r w:rsidR="000468DC" w:rsidRPr="00850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68DC" w:rsidRPr="00850B5C">
        <w:rPr>
          <w:rFonts w:ascii="Times New Roman" w:hAnsi="Times New Roman" w:cs="Times New Roman"/>
          <w:sz w:val="24"/>
          <w:szCs w:val="24"/>
        </w:rPr>
        <w:t>Maiao</w:t>
      </w:r>
      <w:proofErr w:type="spellEnd"/>
      <w:r w:rsidR="000468DC" w:rsidRPr="00850B5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468DC" w:rsidRPr="00850B5C">
        <w:rPr>
          <w:rFonts w:ascii="Times New Roman" w:hAnsi="Times New Roman" w:cs="Times New Roman"/>
          <w:sz w:val="24"/>
          <w:szCs w:val="24"/>
        </w:rPr>
        <w:t>Huahine</w:t>
      </w:r>
      <w:proofErr w:type="spellEnd"/>
      <w:r w:rsidRPr="00850B5C">
        <w:rPr>
          <w:rFonts w:ascii="Times New Roman" w:hAnsi="Times New Roman" w:cs="Times New Roman"/>
          <w:sz w:val="24"/>
          <w:szCs w:val="24"/>
        </w:rPr>
        <w:t>.</w:t>
      </w:r>
    </w:p>
    <w:p w:rsidR="00E479A8" w:rsidRPr="00850B5C" w:rsidRDefault="00E479A8" w:rsidP="00775D7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B5C">
        <w:rPr>
          <w:rFonts w:ascii="Times New Roman" w:hAnsi="Times New Roman" w:cs="Times New Roman"/>
          <w:sz w:val="24"/>
          <w:szCs w:val="24"/>
        </w:rPr>
        <w:t xml:space="preserve">Proposer des </w:t>
      </w:r>
      <w:r w:rsidR="0063290B" w:rsidRPr="00850B5C">
        <w:rPr>
          <w:rFonts w:ascii="Times New Roman" w:hAnsi="Times New Roman" w:cs="Times New Roman"/>
          <w:sz w:val="24"/>
          <w:szCs w:val="24"/>
        </w:rPr>
        <w:t xml:space="preserve">ressources </w:t>
      </w:r>
      <w:r w:rsidR="00747488" w:rsidRPr="00850B5C">
        <w:rPr>
          <w:rFonts w:ascii="Times New Roman" w:hAnsi="Times New Roman" w:cs="Times New Roman"/>
          <w:sz w:val="24"/>
          <w:szCs w:val="24"/>
        </w:rPr>
        <w:t>(</w:t>
      </w:r>
      <w:r w:rsidR="00BC55E8" w:rsidRPr="00850B5C">
        <w:rPr>
          <w:rFonts w:ascii="Times New Roman" w:hAnsi="Times New Roman" w:cs="Times New Roman"/>
          <w:sz w:val="24"/>
          <w:szCs w:val="24"/>
        </w:rPr>
        <w:t>séquences pédagogiques</w:t>
      </w:r>
      <w:r w:rsidR="00850B5C">
        <w:rPr>
          <w:rFonts w:ascii="Times New Roman" w:hAnsi="Times New Roman" w:cs="Times New Roman"/>
          <w:sz w:val="24"/>
          <w:szCs w:val="24"/>
        </w:rPr>
        <w:t>, films</w:t>
      </w:r>
      <w:r w:rsidR="00747488" w:rsidRPr="00850B5C">
        <w:rPr>
          <w:rFonts w:ascii="Times New Roman" w:hAnsi="Times New Roman" w:cs="Times New Roman"/>
          <w:sz w:val="24"/>
          <w:szCs w:val="24"/>
        </w:rPr>
        <w:t>…)</w:t>
      </w:r>
      <w:r w:rsidR="00BC55E8" w:rsidRPr="00850B5C">
        <w:rPr>
          <w:rFonts w:ascii="Times New Roman" w:hAnsi="Times New Roman" w:cs="Times New Roman"/>
          <w:sz w:val="24"/>
          <w:szCs w:val="24"/>
        </w:rPr>
        <w:t xml:space="preserve"> </w:t>
      </w:r>
      <w:r w:rsidRPr="00850B5C">
        <w:rPr>
          <w:rFonts w:ascii="Times New Roman" w:hAnsi="Times New Roman" w:cs="Times New Roman"/>
          <w:sz w:val="24"/>
          <w:szCs w:val="24"/>
        </w:rPr>
        <w:t>en Mathématiques</w:t>
      </w:r>
      <w:r w:rsidR="00BC55E8" w:rsidRPr="00850B5C">
        <w:rPr>
          <w:rFonts w:ascii="Times New Roman" w:hAnsi="Times New Roman" w:cs="Times New Roman"/>
          <w:sz w:val="24"/>
          <w:szCs w:val="24"/>
        </w:rPr>
        <w:t xml:space="preserve"> à destination des enseignants en plaçant les situations problèmes et le calcul mental au cœur des pratiques.</w:t>
      </w:r>
    </w:p>
    <w:p w:rsidR="00E35B3E" w:rsidRDefault="00E35B3E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108" w:rsidRPr="00184C01" w:rsidRDefault="005B2108" w:rsidP="00775D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C01">
        <w:rPr>
          <w:rFonts w:ascii="Times New Roman" w:hAnsi="Times New Roman" w:cs="Times New Roman"/>
          <w:sz w:val="24"/>
          <w:szCs w:val="24"/>
          <w:u w:val="single"/>
        </w:rPr>
        <w:t>Descriptif du projet</w:t>
      </w:r>
      <w:r w:rsidR="00BC55E8" w:rsidRPr="00104B31">
        <w:rPr>
          <w:rFonts w:ascii="Times New Roman" w:hAnsi="Times New Roman" w:cs="Times New Roman"/>
          <w:sz w:val="24"/>
          <w:szCs w:val="24"/>
        </w:rPr>
        <w:t> :</w:t>
      </w:r>
    </w:p>
    <w:p w:rsidR="005B2108" w:rsidRDefault="004418F0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</w:t>
      </w:r>
      <w:r w:rsidR="00810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l</w:t>
      </w:r>
      <w:r w:rsidR="005B2108">
        <w:rPr>
          <w:rFonts w:ascii="Times New Roman" w:hAnsi="Times New Roman" w:cs="Times New Roman"/>
          <w:sz w:val="24"/>
          <w:szCs w:val="24"/>
        </w:rPr>
        <w:t>’analyse des évaluations CE1 et CM2</w:t>
      </w:r>
      <w:r w:rsidR="00184C01">
        <w:rPr>
          <w:rFonts w:ascii="Times New Roman" w:hAnsi="Times New Roman" w:cs="Times New Roman"/>
          <w:sz w:val="24"/>
          <w:szCs w:val="24"/>
        </w:rPr>
        <w:t xml:space="preserve"> </w:t>
      </w:r>
      <w:r w:rsidR="005B2108">
        <w:rPr>
          <w:rFonts w:ascii="Times New Roman" w:hAnsi="Times New Roman" w:cs="Times New Roman"/>
          <w:sz w:val="24"/>
          <w:szCs w:val="24"/>
        </w:rPr>
        <w:t xml:space="preserve">de mai 2012 sur la circonscription de Moorea – </w:t>
      </w:r>
      <w:proofErr w:type="spellStart"/>
      <w:r w:rsidR="005B2108">
        <w:rPr>
          <w:rFonts w:ascii="Times New Roman" w:hAnsi="Times New Roman" w:cs="Times New Roman"/>
          <w:sz w:val="24"/>
          <w:szCs w:val="24"/>
        </w:rPr>
        <w:t>Maiao</w:t>
      </w:r>
      <w:proofErr w:type="spellEnd"/>
      <w:r w:rsidR="005B2108">
        <w:rPr>
          <w:rFonts w:ascii="Times New Roman" w:hAnsi="Times New Roman" w:cs="Times New Roman"/>
          <w:sz w:val="24"/>
          <w:szCs w:val="24"/>
        </w:rPr>
        <w:t xml:space="preserve"> </w:t>
      </w:r>
      <w:r w:rsidR="00810775">
        <w:rPr>
          <w:rFonts w:ascii="Times New Roman" w:hAnsi="Times New Roman" w:cs="Times New Roman"/>
          <w:sz w:val="24"/>
          <w:szCs w:val="24"/>
        </w:rPr>
        <w:t>deux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D74">
        <w:rPr>
          <w:rFonts w:ascii="Times New Roman" w:hAnsi="Times New Roman" w:cs="Times New Roman"/>
          <w:sz w:val="24"/>
          <w:szCs w:val="24"/>
        </w:rPr>
        <w:t xml:space="preserve">axes </w:t>
      </w:r>
      <w:r w:rsidR="00810775">
        <w:rPr>
          <w:rFonts w:ascii="Times New Roman" w:hAnsi="Times New Roman" w:cs="Times New Roman"/>
          <w:sz w:val="24"/>
          <w:szCs w:val="24"/>
        </w:rPr>
        <w:t>de travail</w:t>
      </w:r>
      <w:r w:rsidR="00184C01">
        <w:rPr>
          <w:rFonts w:ascii="Times New Roman" w:hAnsi="Times New Roman" w:cs="Times New Roman"/>
          <w:sz w:val="24"/>
          <w:szCs w:val="24"/>
        </w:rPr>
        <w:t xml:space="preserve"> au niveau des Mathématiques</w:t>
      </w:r>
      <w:r w:rsidR="00775D74">
        <w:rPr>
          <w:rFonts w:ascii="Times New Roman" w:hAnsi="Times New Roman" w:cs="Times New Roman"/>
          <w:sz w:val="24"/>
          <w:szCs w:val="24"/>
        </w:rPr>
        <w:t xml:space="preserve"> ont été retenus</w:t>
      </w:r>
      <w:r w:rsidR="00BC55E8">
        <w:rPr>
          <w:rFonts w:ascii="Times New Roman" w:hAnsi="Times New Roman" w:cs="Times New Roman"/>
          <w:sz w:val="24"/>
          <w:szCs w:val="24"/>
        </w:rPr>
        <w:t xml:space="preserve"> </w:t>
      </w:r>
      <w:r w:rsidR="00810775">
        <w:rPr>
          <w:rFonts w:ascii="Times New Roman" w:hAnsi="Times New Roman" w:cs="Times New Roman"/>
          <w:sz w:val="24"/>
          <w:szCs w:val="24"/>
        </w:rPr>
        <w:t>depuis trois années</w:t>
      </w:r>
      <w:r w:rsidR="00747488">
        <w:rPr>
          <w:rFonts w:ascii="Times New Roman" w:hAnsi="Times New Roman" w:cs="Times New Roman"/>
          <w:sz w:val="24"/>
          <w:szCs w:val="24"/>
        </w:rPr>
        <w:t xml:space="preserve">, auxquels </w:t>
      </w:r>
      <w:r w:rsidR="00810775">
        <w:rPr>
          <w:rFonts w:ascii="Times New Roman" w:hAnsi="Times New Roman" w:cs="Times New Roman"/>
          <w:sz w:val="24"/>
          <w:szCs w:val="24"/>
        </w:rPr>
        <w:t xml:space="preserve">est venu </w:t>
      </w:r>
      <w:r w:rsidR="00747488">
        <w:rPr>
          <w:rFonts w:ascii="Times New Roman" w:hAnsi="Times New Roman" w:cs="Times New Roman"/>
          <w:sz w:val="24"/>
          <w:szCs w:val="24"/>
        </w:rPr>
        <w:t xml:space="preserve">s’ajouter </w:t>
      </w:r>
      <w:r>
        <w:rPr>
          <w:rFonts w:ascii="Times New Roman" w:hAnsi="Times New Roman" w:cs="Times New Roman"/>
          <w:sz w:val="24"/>
          <w:szCs w:val="24"/>
        </w:rPr>
        <w:t xml:space="preserve">un troisième axe </w:t>
      </w:r>
      <w:r w:rsidR="00747488">
        <w:rPr>
          <w:rFonts w:ascii="Times New Roman" w:hAnsi="Times New Roman" w:cs="Times New Roman"/>
          <w:sz w:val="24"/>
          <w:szCs w:val="24"/>
        </w:rPr>
        <w:t xml:space="preserve">pour </w:t>
      </w:r>
      <w:r w:rsidR="00810775">
        <w:rPr>
          <w:rFonts w:ascii="Times New Roman" w:hAnsi="Times New Roman" w:cs="Times New Roman"/>
          <w:sz w:val="24"/>
          <w:szCs w:val="24"/>
        </w:rPr>
        <w:t>l’</w:t>
      </w:r>
      <w:r w:rsidR="00747488">
        <w:rPr>
          <w:rFonts w:ascii="Times New Roman" w:hAnsi="Times New Roman" w:cs="Times New Roman"/>
          <w:sz w:val="24"/>
          <w:szCs w:val="24"/>
        </w:rPr>
        <w:t>édition</w:t>
      </w:r>
      <w:r w:rsidR="00810775">
        <w:rPr>
          <w:rFonts w:ascii="Times New Roman" w:hAnsi="Times New Roman" w:cs="Times New Roman"/>
          <w:sz w:val="24"/>
          <w:szCs w:val="24"/>
        </w:rPr>
        <w:t xml:space="preserve"> précédente :</w:t>
      </w:r>
      <w:r w:rsidR="00632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8F0" w:rsidRDefault="00D27F4D" w:rsidP="004418F0">
      <w:pPr>
        <w:pStyle w:val="Paragraphedelist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F0">
        <w:rPr>
          <w:rFonts w:ascii="Times New Roman" w:hAnsi="Times New Roman" w:cs="Times New Roman"/>
          <w:sz w:val="24"/>
          <w:szCs w:val="24"/>
        </w:rPr>
        <w:t xml:space="preserve">Dans le champ du </w:t>
      </w:r>
      <w:r w:rsidR="004418F0" w:rsidRPr="004418F0">
        <w:rPr>
          <w:rFonts w:ascii="Times New Roman" w:hAnsi="Times New Roman" w:cs="Times New Roman"/>
          <w:sz w:val="24"/>
          <w:szCs w:val="24"/>
        </w:rPr>
        <w:t xml:space="preserve">Nombres et </w:t>
      </w:r>
      <w:r w:rsidRPr="004418F0">
        <w:rPr>
          <w:rFonts w:ascii="Times New Roman" w:hAnsi="Times New Roman" w:cs="Times New Roman"/>
          <w:sz w:val="24"/>
          <w:szCs w:val="24"/>
        </w:rPr>
        <w:t>C</w:t>
      </w:r>
      <w:r w:rsidR="00184C01" w:rsidRPr="004418F0">
        <w:rPr>
          <w:rFonts w:ascii="Times New Roman" w:hAnsi="Times New Roman" w:cs="Times New Roman"/>
          <w:sz w:val="24"/>
          <w:szCs w:val="24"/>
        </w:rPr>
        <w:t>alc</w:t>
      </w:r>
      <w:r w:rsidR="00CC4D6A" w:rsidRPr="004418F0">
        <w:rPr>
          <w:rFonts w:ascii="Times New Roman" w:hAnsi="Times New Roman" w:cs="Times New Roman"/>
          <w:sz w:val="24"/>
          <w:szCs w:val="24"/>
        </w:rPr>
        <w:t xml:space="preserve">ul, </w:t>
      </w:r>
      <w:r w:rsidR="004418F0">
        <w:rPr>
          <w:rFonts w:ascii="Times New Roman" w:hAnsi="Times New Roman" w:cs="Times New Roman"/>
          <w:sz w:val="24"/>
          <w:szCs w:val="24"/>
        </w:rPr>
        <w:t>l’axe</w:t>
      </w:r>
      <w:r w:rsidR="00CC4D6A" w:rsidRPr="004418F0">
        <w:rPr>
          <w:rFonts w:ascii="Times New Roman" w:hAnsi="Times New Roman" w:cs="Times New Roman"/>
          <w:sz w:val="24"/>
          <w:szCs w:val="24"/>
        </w:rPr>
        <w:t xml:space="preserve"> R</w:t>
      </w:r>
      <w:r w:rsidR="00184C01" w:rsidRPr="004418F0">
        <w:rPr>
          <w:rFonts w:ascii="Times New Roman" w:hAnsi="Times New Roman" w:cs="Times New Roman"/>
          <w:sz w:val="24"/>
          <w:szCs w:val="24"/>
        </w:rPr>
        <w:t>ésolution de problème</w:t>
      </w:r>
      <w:r w:rsidRPr="004418F0">
        <w:rPr>
          <w:rFonts w:ascii="Times New Roman" w:hAnsi="Times New Roman" w:cs="Times New Roman"/>
          <w:sz w:val="24"/>
          <w:szCs w:val="24"/>
        </w:rPr>
        <w:t>s</w:t>
      </w:r>
      <w:r w:rsidR="004418F0">
        <w:rPr>
          <w:rFonts w:ascii="Times New Roman" w:hAnsi="Times New Roman" w:cs="Times New Roman"/>
          <w:sz w:val="24"/>
          <w:szCs w:val="24"/>
        </w:rPr>
        <w:t>.</w:t>
      </w:r>
    </w:p>
    <w:p w:rsidR="00184C01" w:rsidRDefault="00184C01" w:rsidP="004418F0">
      <w:pPr>
        <w:pStyle w:val="Paragraphedelist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F0">
        <w:rPr>
          <w:rFonts w:ascii="Times New Roman" w:hAnsi="Times New Roman" w:cs="Times New Roman"/>
          <w:sz w:val="24"/>
          <w:szCs w:val="24"/>
        </w:rPr>
        <w:t xml:space="preserve">Dans le champ des </w:t>
      </w:r>
      <w:r w:rsidR="00D27F4D" w:rsidRPr="004418F0">
        <w:rPr>
          <w:rFonts w:ascii="Times New Roman" w:hAnsi="Times New Roman" w:cs="Times New Roman"/>
          <w:sz w:val="24"/>
          <w:szCs w:val="24"/>
        </w:rPr>
        <w:t>Grandeurs et mesures</w:t>
      </w:r>
      <w:r w:rsidRPr="004418F0">
        <w:rPr>
          <w:rFonts w:ascii="Times New Roman" w:hAnsi="Times New Roman" w:cs="Times New Roman"/>
          <w:sz w:val="24"/>
          <w:szCs w:val="24"/>
        </w:rPr>
        <w:t xml:space="preserve">, </w:t>
      </w:r>
      <w:r w:rsidR="004418F0">
        <w:rPr>
          <w:rFonts w:ascii="Times New Roman" w:hAnsi="Times New Roman" w:cs="Times New Roman"/>
          <w:sz w:val="24"/>
          <w:szCs w:val="24"/>
        </w:rPr>
        <w:t>l’axe</w:t>
      </w:r>
      <w:r w:rsidRPr="004418F0">
        <w:rPr>
          <w:rFonts w:ascii="Times New Roman" w:hAnsi="Times New Roman" w:cs="Times New Roman"/>
          <w:sz w:val="24"/>
          <w:szCs w:val="24"/>
        </w:rPr>
        <w:t xml:space="preserve"> </w:t>
      </w:r>
      <w:r w:rsidR="00CC4D6A" w:rsidRPr="004418F0">
        <w:rPr>
          <w:rFonts w:ascii="Times New Roman" w:hAnsi="Times New Roman" w:cs="Times New Roman"/>
          <w:sz w:val="24"/>
          <w:szCs w:val="24"/>
        </w:rPr>
        <w:t>U</w:t>
      </w:r>
      <w:r w:rsidRPr="004418F0">
        <w:rPr>
          <w:rFonts w:ascii="Times New Roman" w:hAnsi="Times New Roman" w:cs="Times New Roman"/>
          <w:sz w:val="24"/>
          <w:szCs w:val="24"/>
        </w:rPr>
        <w:t>nités usuelles de mesure.</w:t>
      </w:r>
    </w:p>
    <w:p w:rsidR="004418F0" w:rsidRPr="004418F0" w:rsidRDefault="004418F0" w:rsidP="004418F0">
      <w:pPr>
        <w:pStyle w:val="Paragraphedelist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champ Nombres et Calcul, l’axe Calcul mental.</w:t>
      </w:r>
    </w:p>
    <w:p w:rsidR="004418F0" w:rsidRDefault="004418F0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4C01" w:rsidRDefault="00184C01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C01">
        <w:rPr>
          <w:rFonts w:ascii="Times New Roman" w:hAnsi="Times New Roman" w:cs="Times New Roman"/>
          <w:sz w:val="24"/>
          <w:szCs w:val="24"/>
        </w:rPr>
        <w:t>Dans le but de soutenir la pratique enseignante,</w:t>
      </w:r>
      <w:r>
        <w:rPr>
          <w:rFonts w:ascii="Times New Roman" w:hAnsi="Times New Roman" w:cs="Times New Roman"/>
          <w:sz w:val="24"/>
          <w:szCs w:val="24"/>
        </w:rPr>
        <w:t xml:space="preserve"> le Groupe Mathématiques constitué </w:t>
      </w:r>
      <w:r w:rsidR="0063290B">
        <w:rPr>
          <w:rFonts w:ascii="Times New Roman" w:hAnsi="Times New Roman" w:cs="Times New Roman"/>
          <w:sz w:val="24"/>
          <w:szCs w:val="24"/>
        </w:rPr>
        <w:t>a élaboré</w:t>
      </w:r>
      <w:r>
        <w:rPr>
          <w:rFonts w:ascii="Times New Roman" w:hAnsi="Times New Roman" w:cs="Times New Roman"/>
          <w:sz w:val="24"/>
          <w:szCs w:val="24"/>
        </w:rPr>
        <w:t xml:space="preserve"> des </w:t>
      </w:r>
      <w:r w:rsidRPr="00D27F4D">
        <w:rPr>
          <w:rFonts w:ascii="Times New Roman" w:hAnsi="Times New Roman" w:cs="Times New Roman"/>
          <w:sz w:val="24"/>
          <w:szCs w:val="24"/>
        </w:rPr>
        <w:t xml:space="preserve">documents </w:t>
      </w:r>
      <w:r w:rsidR="00775D74">
        <w:rPr>
          <w:rFonts w:ascii="Times New Roman" w:hAnsi="Times New Roman" w:cs="Times New Roman"/>
          <w:sz w:val="24"/>
          <w:szCs w:val="24"/>
        </w:rPr>
        <w:t>ressources</w:t>
      </w:r>
      <w:r w:rsidR="00D27F4D">
        <w:rPr>
          <w:rFonts w:ascii="Times New Roman" w:hAnsi="Times New Roman" w:cs="Times New Roman"/>
          <w:sz w:val="24"/>
          <w:szCs w:val="24"/>
        </w:rPr>
        <w:t xml:space="preserve"> </w:t>
      </w:r>
      <w:r w:rsidR="00E35B3E">
        <w:rPr>
          <w:rFonts w:ascii="Times New Roman" w:hAnsi="Times New Roman" w:cs="Times New Roman"/>
          <w:sz w:val="24"/>
          <w:szCs w:val="24"/>
        </w:rPr>
        <w:t>Cycles 2 et 3</w:t>
      </w:r>
      <w:r>
        <w:rPr>
          <w:rFonts w:ascii="Times New Roman" w:hAnsi="Times New Roman" w:cs="Times New Roman"/>
          <w:sz w:val="24"/>
          <w:szCs w:val="24"/>
        </w:rPr>
        <w:t xml:space="preserve"> relatifs aux axes </w:t>
      </w:r>
      <w:r w:rsidR="00747488">
        <w:rPr>
          <w:rFonts w:ascii="Times New Roman" w:hAnsi="Times New Roman" w:cs="Times New Roman"/>
          <w:sz w:val="24"/>
          <w:szCs w:val="24"/>
        </w:rPr>
        <w:t>mentionnés</w:t>
      </w:r>
      <w:r w:rsidR="00104B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dans un premier temps.</w:t>
      </w:r>
    </w:p>
    <w:p w:rsidR="00E479A8" w:rsidRDefault="00E479A8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4C01" w:rsidRDefault="00104B31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second lieu</w:t>
      </w:r>
      <w:r w:rsidR="00184C01">
        <w:rPr>
          <w:rFonts w:ascii="Times New Roman" w:hAnsi="Times New Roman" w:cs="Times New Roman"/>
          <w:sz w:val="24"/>
          <w:szCs w:val="24"/>
        </w:rPr>
        <w:t xml:space="preserve">, le Groupe </w:t>
      </w:r>
      <w:r w:rsidR="00184C01" w:rsidRPr="000468DC">
        <w:rPr>
          <w:rFonts w:ascii="Times New Roman" w:hAnsi="Times New Roman" w:cs="Times New Roman"/>
          <w:sz w:val="24"/>
          <w:szCs w:val="24"/>
        </w:rPr>
        <w:t>Mathématiques a conçu un rallye Mathématiques à destination des élèves de cycle 2 et 3 des écoles de Moorea</w:t>
      </w:r>
      <w:r w:rsidR="000468DC" w:rsidRPr="000468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68DC" w:rsidRPr="000468DC">
        <w:rPr>
          <w:rFonts w:ascii="Times New Roman" w:hAnsi="Times New Roman" w:cs="Times New Roman"/>
          <w:sz w:val="24"/>
          <w:szCs w:val="24"/>
        </w:rPr>
        <w:t>Maiao</w:t>
      </w:r>
      <w:proofErr w:type="spellEnd"/>
      <w:r w:rsidR="000468DC" w:rsidRPr="000468D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468DC" w:rsidRPr="000468DC">
        <w:rPr>
          <w:rFonts w:ascii="Times New Roman" w:hAnsi="Times New Roman" w:cs="Times New Roman"/>
          <w:sz w:val="24"/>
          <w:szCs w:val="24"/>
        </w:rPr>
        <w:t>Huahine</w:t>
      </w:r>
      <w:proofErr w:type="spellEnd"/>
      <w:r w:rsidR="00184C01" w:rsidRPr="000468DC">
        <w:rPr>
          <w:rFonts w:ascii="Times New Roman" w:hAnsi="Times New Roman" w:cs="Times New Roman"/>
          <w:sz w:val="24"/>
          <w:szCs w:val="24"/>
        </w:rPr>
        <w:t>.</w:t>
      </w:r>
    </w:p>
    <w:p w:rsidR="005B2108" w:rsidRPr="00647BB7" w:rsidRDefault="00647BB7" w:rsidP="0077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7BB7">
        <w:rPr>
          <w:rFonts w:ascii="Times New Roman" w:hAnsi="Times New Roman" w:cs="Times New Roman"/>
          <w:sz w:val="24"/>
          <w:szCs w:val="24"/>
        </w:rPr>
        <w:lastRenderedPageBreak/>
        <w:t xml:space="preserve">III – </w:t>
      </w:r>
      <w:r w:rsidR="005B2108" w:rsidRPr="00647BB7">
        <w:rPr>
          <w:rFonts w:ascii="Times New Roman" w:hAnsi="Times New Roman" w:cs="Times New Roman"/>
          <w:sz w:val="24"/>
          <w:szCs w:val="24"/>
        </w:rPr>
        <w:t>Règlement</w:t>
      </w:r>
      <w:r w:rsidRPr="00647BB7">
        <w:rPr>
          <w:rFonts w:ascii="Times New Roman" w:hAnsi="Times New Roman" w:cs="Times New Roman"/>
          <w:sz w:val="24"/>
          <w:szCs w:val="24"/>
        </w:rPr>
        <w:t xml:space="preserve"> </w:t>
      </w:r>
      <w:r w:rsidR="00E35B3E" w:rsidRPr="00647BB7">
        <w:rPr>
          <w:rFonts w:ascii="Times New Roman" w:hAnsi="Times New Roman" w:cs="Times New Roman"/>
          <w:sz w:val="24"/>
          <w:szCs w:val="24"/>
        </w:rPr>
        <w:t>des rallyes</w:t>
      </w:r>
    </w:p>
    <w:p w:rsidR="00E35B3E" w:rsidRDefault="00E35B3E" w:rsidP="00775D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33AFF" w:rsidRPr="00F33AFF" w:rsidRDefault="00F33AFF" w:rsidP="00775D74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7F4D">
        <w:rPr>
          <w:rFonts w:ascii="Times New Roman" w:hAnsi="Times New Roman" w:cs="Times New Roman"/>
          <w:sz w:val="24"/>
          <w:szCs w:val="24"/>
          <w:u w:val="single"/>
        </w:rPr>
        <w:t>Participa</w:t>
      </w:r>
      <w:r w:rsidR="00D27F4D">
        <w:rPr>
          <w:rFonts w:ascii="Times New Roman" w:hAnsi="Times New Roman" w:cs="Times New Roman"/>
          <w:sz w:val="24"/>
          <w:szCs w:val="24"/>
          <w:u w:val="single"/>
        </w:rPr>
        <w:t>tion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F33AFF" w:rsidRDefault="00F33AFF" w:rsidP="00775D74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rallye mathématique est </w:t>
      </w:r>
      <w:r w:rsidR="00D27F4D">
        <w:rPr>
          <w:rFonts w:ascii="Times New Roman" w:hAnsi="Times New Roman" w:cs="Times New Roman"/>
          <w:sz w:val="24"/>
          <w:szCs w:val="24"/>
        </w:rPr>
        <w:t xml:space="preserve">proposé </w:t>
      </w:r>
      <w:r>
        <w:rPr>
          <w:rFonts w:ascii="Times New Roman" w:hAnsi="Times New Roman" w:cs="Times New Roman"/>
          <w:sz w:val="24"/>
          <w:szCs w:val="24"/>
        </w:rPr>
        <w:t xml:space="preserve">à toutes les classes de CP, CE1, CE2, </w:t>
      </w:r>
      <w:r w:rsidR="000468DC">
        <w:rPr>
          <w:rFonts w:ascii="Times New Roman" w:hAnsi="Times New Roman" w:cs="Times New Roman"/>
          <w:sz w:val="24"/>
          <w:szCs w:val="24"/>
        </w:rPr>
        <w:t xml:space="preserve">CM1 et CM2 des écoles de Moorea, </w:t>
      </w:r>
      <w:proofErr w:type="spellStart"/>
      <w:r w:rsidR="000468DC">
        <w:rPr>
          <w:rFonts w:ascii="Times New Roman" w:hAnsi="Times New Roman" w:cs="Times New Roman"/>
          <w:sz w:val="24"/>
          <w:szCs w:val="24"/>
        </w:rPr>
        <w:t>Maiao</w:t>
      </w:r>
      <w:proofErr w:type="spellEnd"/>
      <w:r w:rsidR="000468D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468DC">
        <w:rPr>
          <w:rFonts w:ascii="Times New Roman" w:hAnsi="Times New Roman" w:cs="Times New Roman"/>
          <w:sz w:val="24"/>
          <w:szCs w:val="24"/>
        </w:rPr>
        <w:t>Huahine</w:t>
      </w:r>
      <w:proofErr w:type="spellEnd"/>
      <w:r w:rsidR="000468DC">
        <w:rPr>
          <w:rFonts w:ascii="Times New Roman" w:hAnsi="Times New Roman" w:cs="Times New Roman"/>
          <w:sz w:val="24"/>
          <w:szCs w:val="24"/>
        </w:rPr>
        <w:t>.</w:t>
      </w:r>
    </w:p>
    <w:p w:rsidR="00647BB7" w:rsidRDefault="00647BB7" w:rsidP="00775D74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09D" w:rsidRPr="00C0009D" w:rsidRDefault="00C0009D" w:rsidP="00775D74">
      <w:pPr>
        <w:pStyle w:val="Paragraphedeliste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10FF">
        <w:rPr>
          <w:rFonts w:ascii="Times New Roman" w:hAnsi="Times New Roman" w:cs="Times New Roman"/>
          <w:i/>
          <w:sz w:val="24"/>
          <w:szCs w:val="24"/>
        </w:rPr>
        <w:t>Remarque : cette participation pourra être élargie aux classes de 6</w:t>
      </w:r>
      <w:r w:rsidRPr="006910FF">
        <w:rPr>
          <w:rFonts w:ascii="Times New Roman" w:hAnsi="Times New Roman" w:cs="Times New Roman"/>
          <w:i/>
          <w:sz w:val="24"/>
          <w:szCs w:val="24"/>
          <w:vertAlign w:val="superscript"/>
        </w:rPr>
        <w:t>ème</w:t>
      </w:r>
      <w:r w:rsidRPr="006910FF">
        <w:rPr>
          <w:rFonts w:ascii="Times New Roman" w:hAnsi="Times New Roman" w:cs="Times New Roman"/>
          <w:i/>
          <w:sz w:val="24"/>
          <w:szCs w:val="24"/>
        </w:rPr>
        <w:t xml:space="preserve"> des collèges dans le cadre d’échanges écoles – collèges.</w:t>
      </w:r>
      <w:r w:rsidRPr="00C000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33AFF" w:rsidRPr="00F33AFF" w:rsidRDefault="00F33AFF" w:rsidP="00775D74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33AFF" w:rsidRPr="00F33AFF" w:rsidRDefault="00F33AFF" w:rsidP="00775D74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7F4D">
        <w:rPr>
          <w:rFonts w:ascii="Times New Roman" w:hAnsi="Times New Roman" w:cs="Times New Roman"/>
          <w:sz w:val="24"/>
          <w:szCs w:val="24"/>
          <w:u w:val="single"/>
        </w:rPr>
        <w:t>Contenus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F33AFF" w:rsidRPr="00F33AFF" w:rsidRDefault="00F33AFF" w:rsidP="00775D74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Le groupe Mathématiques de la circonscription de Moorea</w:t>
      </w:r>
      <w:r w:rsidR="000468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468DC">
        <w:rPr>
          <w:rFonts w:ascii="Times New Roman" w:hAnsi="Times New Roman" w:cs="Times New Roman"/>
          <w:sz w:val="24"/>
          <w:szCs w:val="24"/>
        </w:rPr>
        <w:t>Maiao</w:t>
      </w:r>
      <w:proofErr w:type="spellEnd"/>
      <w:r w:rsidR="000468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468DC">
        <w:rPr>
          <w:rFonts w:ascii="Times New Roman" w:hAnsi="Times New Roman" w:cs="Times New Roman"/>
          <w:sz w:val="24"/>
          <w:szCs w:val="24"/>
        </w:rPr>
        <w:t>Huahine</w:t>
      </w:r>
      <w:proofErr w:type="spellEnd"/>
      <w:r w:rsidR="00210D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B31">
        <w:rPr>
          <w:rFonts w:ascii="Times New Roman" w:hAnsi="Times New Roman" w:cs="Times New Roman"/>
          <w:sz w:val="24"/>
          <w:szCs w:val="24"/>
        </w:rPr>
        <w:t>concepteur du rallye M</w:t>
      </w:r>
      <w:r w:rsidR="00210D67">
        <w:rPr>
          <w:rFonts w:ascii="Times New Roman" w:hAnsi="Times New Roman" w:cs="Times New Roman"/>
          <w:sz w:val="24"/>
          <w:szCs w:val="24"/>
        </w:rPr>
        <w:t>athématique</w:t>
      </w:r>
      <w:r w:rsidR="00104B31">
        <w:rPr>
          <w:rFonts w:ascii="Times New Roman" w:hAnsi="Times New Roman" w:cs="Times New Roman"/>
          <w:sz w:val="24"/>
          <w:szCs w:val="24"/>
        </w:rPr>
        <w:t>s</w:t>
      </w:r>
      <w:r w:rsidR="00210D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choisi d</w:t>
      </w:r>
      <w:r w:rsidR="00210D67">
        <w:rPr>
          <w:rFonts w:ascii="Times New Roman" w:hAnsi="Times New Roman" w:cs="Times New Roman"/>
          <w:sz w:val="24"/>
          <w:szCs w:val="24"/>
        </w:rPr>
        <w:t xml:space="preserve">’en </w:t>
      </w:r>
      <w:r>
        <w:rPr>
          <w:rFonts w:ascii="Times New Roman" w:hAnsi="Times New Roman" w:cs="Times New Roman"/>
          <w:sz w:val="24"/>
          <w:szCs w:val="24"/>
        </w:rPr>
        <w:t xml:space="preserve">orienter les activités selon </w:t>
      </w:r>
      <w:r w:rsidR="0063290B">
        <w:rPr>
          <w:rFonts w:ascii="Times New Roman" w:hAnsi="Times New Roman" w:cs="Times New Roman"/>
          <w:sz w:val="24"/>
          <w:szCs w:val="24"/>
        </w:rPr>
        <w:t>trois</w:t>
      </w:r>
      <w:r>
        <w:rPr>
          <w:rFonts w:ascii="Times New Roman" w:hAnsi="Times New Roman" w:cs="Times New Roman"/>
          <w:sz w:val="24"/>
          <w:szCs w:val="24"/>
        </w:rPr>
        <w:t xml:space="preserve"> axes au programme</w:t>
      </w:r>
      <w:r w:rsidR="00210D67">
        <w:rPr>
          <w:rFonts w:ascii="Times New Roman" w:hAnsi="Times New Roman" w:cs="Times New Roman"/>
          <w:sz w:val="24"/>
          <w:szCs w:val="24"/>
        </w:rPr>
        <w:t>. Il s’agit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F33AFF" w:rsidRPr="00F33AFF" w:rsidRDefault="00E2229B" w:rsidP="00775D74">
      <w:pPr>
        <w:pStyle w:val="Paragraphedeliste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 l</w:t>
      </w:r>
      <w:r w:rsidR="00CC4D6A">
        <w:rPr>
          <w:rFonts w:ascii="Times New Roman" w:hAnsi="Times New Roman" w:cs="Times New Roman"/>
          <w:sz w:val="24"/>
          <w:szCs w:val="24"/>
        </w:rPr>
        <w:t>a R</w:t>
      </w:r>
      <w:r w:rsidR="00F33AFF">
        <w:rPr>
          <w:rFonts w:ascii="Times New Roman" w:hAnsi="Times New Roman" w:cs="Times New Roman"/>
          <w:sz w:val="24"/>
          <w:szCs w:val="24"/>
        </w:rPr>
        <w:t xml:space="preserve">ésolution de problèmes dans le champ </w:t>
      </w:r>
      <w:r w:rsidR="0063290B">
        <w:rPr>
          <w:rFonts w:ascii="Times New Roman" w:hAnsi="Times New Roman" w:cs="Times New Roman"/>
          <w:sz w:val="24"/>
          <w:szCs w:val="24"/>
        </w:rPr>
        <w:t xml:space="preserve">Nombres et </w:t>
      </w:r>
      <w:r w:rsidR="00F33AFF">
        <w:rPr>
          <w:rFonts w:ascii="Times New Roman" w:hAnsi="Times New Roman" w:cs="Times New Roman"/>
          <w:sz w:val="24"/>
          <w:szCs w:val="24"/>
        </w:rPr>
        <w:t>Calcul.</w:t>
      </w:r>
    </w:p>
    <w:p w:rsidR="00F33AFF" w:rsidRPr="0063290B" w:rsidRDefault="00210D67" w:rsidP="00775D74">
      <w:pPr>
        <w:pStyle w:val="Paragraphedeliste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C4D6A">
        <w:rPr>
          <w:rFonts w:ascii="Times New Roman" w:hAnsi="Times New Roman" w:cs="Times New Roman"/>
          <w:sz w:val="24"/>
          <w:szCs w:val="24"/>
        </w:rPr>
        <w:t>es U</w:t>
      </w:r>
      <w:r w:rsidR="00F33AFF">
        <w:rPr>
          <w:rFonts w:ascii="Times New Roman" w:hAnsi="Times New Roman" w:cs="Times New Roman"/>
          <w:sz w:val="24"/>
          <w:szCs w:val="24"/>
        </w:rPr>
        <w:t>nités usuelles de mesure dans le champ Grandeurs et mesures.</w:t>
      </w:r>
    </w:p>
    <w:p w:rsidR="0063290B" w:rsidRPr="00C84D36" w:rsidRDefault="0063290B" w:rsidP="00775D74">
      <w:pPr>
        <w:pStyle w:val="Paragraphedeliste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Du Calcul mental </w:t>
      </w:r>
      <w:r w:rsidR="00C0087B">
        <w:rPr>
          <w:rFonts w:ascii="Times New Roman" w:hAnsi="Times New Roman" w:cs="Times New Roman"/>
          <w:sz w:val="24"/>
          <w:szCs w:val="24"/>
        </w:rPr>
        <w:t>dans le champ Nombres et Calcul (</w:t>
      </w:r>
      <w:r w:rsidR="00C0087B" w:rsidRPr="006910FF">
        <w:rPr>
          <w:rFonts w:ascii="Times New Roman" w:hAnsi="Times New Roman" w:cs="Times New Roman"/>
          <w:sz w:val="24"/>
          <w:szCs w:val="24"/>
          <w:u w:val="single"/>
        </w:rPr>
        <w:t xml:space="preserve">avec une épreuve en </w:t>
      </w:r>
      <w:proofErr w:type="spellStart"/>
      <w:r w:rsidR="00C0087B" w:rsidRPr="006910FF">
        <w:rPr>
          <w:rFonts w:ascii="Times New Roman" w:hAnsi="Times New Roman" w:cs="Times New Roman"/>
          <w:sz w:val="24"/>
          <w:szCs w:val="24"/>
          <w:u w:val="single"/>
        </w:rPr>
        <w:t>reo</w:t>
      </w:r>
      <w:proofErr w:type="spellEnd"/>
      <w:r w:rsidR="00C0087B" w:rsidRPr="006910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0087B" w:rsidRPr="006910FF">
        <w:rPr>
          <w:rFonts w:ascii="Times New Roman" w:hAnsi="Times New Roman" w:cs="Times New Roman"/>
          <w:sz w:val="24"/>
          <w:szCs w:val="24"/>
          <w:u w:val="single"/>
        </w:rPr>
        <w:t>tahiti</w:t>
      </w:r>
      <w:proofErr w:type="spellEnd"/>
      <w:r w:rsidR="00C0087B">
        <w:rPr>
          <w:rFonts w:ascii="Times New Roman" w:hAnsi="Times New Roman" w:cs="Times New Roman"/>
          <w:sz w:val="24"/>
          <w:szCs w:val="24"/>
        </w:rPr>
        <w:t>).</w:t>
      </w:r>
    </w:p>
    <w:p w:rsidR="00C84D36" w:rsidRDefault="00C84D36" w:rsidP="00775D74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36" w:rsidRPr="00C84D36" w:rsidRDefault="00C84D36" w:rsidP="00775D74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0CED">
        <w:rPr>
          <w:rFonts w:ascii="Times New Roman" w:hAnsi="Times New Roman" w:cs="Times New Roman"/>
          <w:sz w:val="24"/>
          <w:szCs w:val="24"/>
        </w:rPr>
        <w:t xml:space="preserve">A cette fin, </w:t>
      </w:r>
      <w:r w:rsidR="003856FF" w:rsidRPr="005D0CED">
        <w:rPr>
          <w:rFonts w:ascii="Times New Roman" w:hAnsi="Times New Roman" w:cs="Times New Roman"/>
          <w:sz w:val="24"/>
          <w:szCs w:val="24"/>
        </w:rPr>
        <w:t>d</w:t>
      </w:r>
      <w:r w:rsidRPr="005D0CED">
        <w:rPr>
          <w:rFonts w:ascii="Times New Roman" w:hAnsi="Times New Roman" w:cs="Times New Roman"/>
          <w:sz w:val="24"/>
          <w:szCs w:val="24"/>
        </w:rPr>
        <w:t xml:space="preserve">es documents d’accompagnement </w:t>
      </w:r>
      <w:r w:rsidR="00852BD6" w:rsidRPr="005D0CED">
        <w:rPr>
          <w:rFonts w:ascii="Times New Roman" w:hAnsi="Times New Roman" w:cs="Times New Roman"/>
          <w:sz w:val="24"/>
          <w:szCs w:val="24"/>
        </w:rPr>
        <w:t xml:space="preserve">des pratiques enseignantes </w:t>
      </w:r>
      <w:r w:rsidR="006910FF" w:rsidRPr="005D0CED">
        <w:rPr>
          <w:rFonts w:ascii="Times New Roman" w:hAnsi="Times New Roman" w:cs="Times New Roman"/>
          <w:sz w:val="24"/>
          <w:szCs w:val="24"/>
        </w:rPr>
        <w:t>s</w:t>
      </w:r>
      <w:r w:rsidR="005747B0" w:rsidRPr="005D0CED">
        <w:rPr>
          <w:rFonts w:ascii="Times New Roman" w:hAnsi="Times New Roman" w:cs="Times New Roman"/>
          <w:sz w:val="24"/>
          <w:szCs w:val="24"/>
        </w:rPr>
        <w:t xml:space="preserve">ont </w:t>
      </w:r>
      <w:r w:rsidR="003856FF" w:rsidRPr="005D0CED">
        <w:rPr>
          <w:rFonts w:ascii="Times New Roman" w:hAnsi="Times New Roman" w:cs="Times New Roman"/>
          <w:sz w:val="24"/>
          <w:szCs w:val="24"/>
        </w:rPr>
        <w:t>mis à disposition</w:t>
      </w:r>
      <w:r w:rsidR="005841E3">
        <w:rPr>
          <w:rFonts w:ascii="Times New Roman" w:hAnsi="Times New Roman" w:cs="Times New Roman"/>
          <w:sz w:val="24"/>
          <w:szCs w:val="24"/>
        </w:rPr>
        <w:t xml:space="preserve"> </w:t>
      </w:r>
      <w:r w:rsidR="005841E3" w:rsidRPr="005841E3">
        <w:rPr>
          <w:rFonts w:ascii="Times New Roman" w:hAnsi="Times New Roman" w:cs="Times New Roman"/>
          <w:i/>
          <w:sz w:val="24"/>
          <w:szCs w:val="24"/>
        </w:rPr>
        <w:t>(</w:t>
      </w:r>
      <w:r w:rsidR="00625A86">
        <w:rPr>
          <w:rFonts w:ascii="Times New Roman" w:hAnsi="Times New Roman" w:cs="Times New Roman"/>
          <w:i/>
          <w:sz w:val="24"/>
          <w:szCs w:val="24"/>
        </w:rPr>
        <w:t xml:space="preserve">sur le blog </w:t>
      </w:r>
      <w:r w:rsidR="005841E3" w:rsidRPr="005841E3">
        <w:rPr>
          <w:rFonts w:ascii="Times New Roman" w:hAnsi="Times New Roman" w:cs="Times New Roman"/>
          <w:i/>
          <w:sz w:val="24"/>
          <w:szCs w:val="24"/>
          <w:u w:val="single"/>
        </w:rPr>
        <w:t>deana.eklablog.fr</w:t>
      </w:r>
      <w:r w:rsidR="005841E3" w:rsidRPr="005841E3">
        <w:rPr>
          <w:rFonts w:ascii="Times New Roman" w:hAnsi="Times New Roman" w:cs="Times New Roman"/>
          <w:i/>
          <w:sz w:val="24"/>
          <w:szCs w:val="24"/>
        </w:rPr>
        <w:t>)</w:t>
      </w:r>
      <w:r w:rsidR="003856FF" w:rsidRPr="005D0CED">
        <w:rPr>
          <w:rFonts w:ascii="Times New Roman" w:hAnsi="Times New Roman" w:cs="Times New Roman"/>
          <w:sz w:val="24"/>
          <w:szCs w:val="24"/>
        </w:rPr>
        <w:t xml:space="preserve"> avec des séquences filmées</w:t>
      </w:r>
      <w:r w:rsidR="00625A86">
        <w:rPr>
          <w:rFonts w:ascii="Times New Roman" w:hAnsi="Times New Roman" w:cs="Times New Roman"/>
          <w:sz w:val="24"/>
          <w:szCs w:val="24"/>
        </w:rPr>
        <w:t xml:space="preserve"> ; </w:t>
      </w:r>
      <w:r w:rsidR="003856FF" w:rsidRPr="005D0CED">
        <w:rPr>
          <w:rFonts w:ascii="Times New Roman" w:hAnsi="Times New Roman" w:cs="Times New Roman"/>
          <w:sz w:val="24"/>
          <w:szCs w:val="24"/>
        </w:rPr>
        <w:t xml:space="preserve">les contenus </w:t>
      </w:r>
      <w:r w:rsidR="005747B0" w:rsidRPr="005D0CED">
        <w:rPr>
          <w:rFonts w:ascii="Times New Roman" w:hAnsi="Times New Roman" w:cs="Times New Roman"/>
          <w:sz w:val="24"/>
          <w:szCs w:val="24"/>
        </w:rPr>
        <w:t>sur lesquels les élèves de chaque palier seront évalués</w:t>
      </w:r>
      <w:r w:rsidR="003856FF" w:rsidRPr="005D0CED">
        <w:rPr>
          <w:rFonts w:ascii="Times New Roman" w:hAnsi="Times New Roman" w:cs="Times New Roman"/>
          <w:sz w:val="24"/>
          <w:szCs w:val="24"/>
        </w:rPr>
        <w:t xml:space="preserve"> sont définis en annexe</w:t>
      </w:r>
      <w:r w:rsidR="005747B0" w:rsidRPr="005D0CED">
        <w:rPr>
          <w:rFonts w:ascii="Times New Roman" w:hAnsi="Times New Roman" w:cs="Times New Roman"/>
          <w:sz w:val="24"/>
          <w:szCs w:val="24"/>
        </w:rPr>
        <w:t>.</w:t>
      </w:r>
      <w:r w:rsidR="00852BD6" w:rsidRPr="005D0CED">
        <w:rPr>
          <w:rFonts w:ascii="Times New Roman" w:hAnsi="Times New Roman" w:cs="Times New Roman"/>
          <w:sz w:val="24"/>
          <w:szCs w:val="24"/>
        </w:rPr>
        <w:t xml:space="preserve"> Le groupe concepteur espère ainsi faciliter la mise en</w:t>
      </w:r>
      <w:r w:rsidR="00852BD6">
        <w:rPr>
          <w:rFonts w:ascii="Times New Roman" w:hAnsi="Times New Roman" w:cs="Times New Roman"/>
          <w:sz w:val="24"/>
          <w:szCs w:val="24"/>
        </w:rPr>
        <w:t xml:space="preserve"> œuvre des séances concernant les axes sus définis.</w:t>
      </w:r>
    </w:p>
    <w:p w:rsidR="00F33AFF" w:rsidRDefault="00F33AFF" w:rsidP="003B374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0D67" w:rsidRPr="00C84D36" w:rsidRDefault="00210D67" w:rsidP="00775D74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D36">
        <w:rPr>
          <w:rFonts w:ascii="Times New Roman" w:hAnsi="Times New Roman" w:cs="Times New Roman"/>
          <w:sz w:val="24"/>
          <w:szCs w:val="24"/>
          <w:u w:val="single"/>
        </w:rPr>
        <w:t>Déroulement et date</w:t>
      </w:r>
      <w:r w:rsidR="00122B4D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C84D36"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:rsidR="00E35B3E" w:rsidRPr="001B7B1A" w:rsidRDefault="00E35B3E" w:rsidP="00775D74">
      <w:pPr>
        <w:pStyle w:val="Paragraphedeliste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7B1A">
        <w:rPr>
          <w:rFonts w:ascii="Times New Roman" w:hAnsi="Times New Roman" w:cs="Times New Roman"/>
          <w:sz w:val="24"/>
          <w:szCs w:val="24"/>
          <w:u w:val="single"/>
        </w:rPr>
        <w:t>Sélections intra-école</w:t>
      </w:r>
    </w:p>
    <w:p w:rsidR="00E35B3E" w:rsidRPr="000904CC" w:rsidRDefault="00E35B3E" w:rsidP="00775D74">
      <w:pPr>
        <w:pStyle w:val="Paragraphedelist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7B1A">
        <w:rPr>
          <w:rFonts w:ascii="Times New Roman" w:hAnsi="Times New Roman" w:cs="Times New Roman"/>
          <w:sz w:val="24"/>
          <w:szCs w:val="24"/>
        </w:rPr>
        <w:t>Une sélection de</w:t>
      </w:r>
      <w:r w:rsidR="001B7B1A">
        <w:rPr>
          <w:rFonts w:ascii="Times New Roman" w:hAnsi="Times New Roman" w:cs="Times New Roman"/>
          <w:sz w:val="24"/>
          <w:szCs w:val="24"/>
        </w:rPr>
        <w:t xml:space="preserve">s </w:t>
      </w:r>
      <w:r w:rsidRPr="001B7B1A">
        <w:rPr>
          <w:rFonts w:ascii="Times New Roman" w:hAnsi="Times New Roman" w:cs="Times New Roman"/>
          <w:sz w:val="24"/>
          <w:szCs w:val="24"/>
        </w:rPr>
        <w:t>équipe</w:t>
      </w:r>
      <w:r w:rsidR="001B7B1A">
        <w:rPr>
          <w:rFonts w:ascii="Times New Roman" w:hAnsi="Times New Roman" w:cs="Times New Roman"/>
          <w:sz w:val="24"/>
          <w:szCs w:val="24"/>
        </w:rPr>
        <w:t>s</w:t>
      </w:r>
      <w:r w:rsidRPr="001B7B1A">
        <w:rPr>
          <w:rFonts w:ascii="Times New Roman" w:hAnsi="Times New Roman" w:cs="Times New Roman"/>
          <w:sz w:val="24"/>
          <w:szCs w:val="24"/>
        </w:rPr>
        <w:t xml:space="preserve"> qui représenter</w:t>
      </w:r>
      <w:r w:rsidR="001B7B1A">
        <w:rPr>
          <w:rFonts w:ascii="Times New Roman" w:hAnsi="Times New Roman" w:cs="Times New Roman"/>
          <w:sz w:val="24"/>
          <w:szCs w:val="24"/>
        </w:rPr>
        <w:t>ont</w:t>
      </w:r>
      <w:r w:rsidRPr="001B7B1A">
        <w:rPr>
          <w:rFonts w:ascii="Times New Roman" w:hAnsi="Times New Roman" w:cs="Times New Roman"/>
          <w:sz w:val="24"/>
          <w:szCs w:val="24"/>
        </w:rPr>
        <w:t xml:space="preserve"> </w:t>
      </w:r>
      <w:r w:rsidR="001B7B1A" w:rsidRPr="001B7B1A">
        <w:rPr>
          <w:rFonts w:ascii="Times New Roman" w:hAnsi="Times New Roman" w:cs="Times New Roman"/>
          <w:sz w:val="24"/>
          <w:szCs w:val="24"/>
        </w:rPr>
        <w:t xml:space="preserve">chaque </w:t>
      </w:r>
      <w:r w:rsidRPr="001B7B1A">
        <w:rPr>
          <w:rFonts w:ascii="Times New Roman" w:hAnsi="Times New Roman" w:cs="Times New Roman"/>
          <w:sz w:val="24"/>
          <w:szCs w:val="24"/>
        </w:rPr>
        <w:t>école</w:t>
      </w:r>
      <w:r w:rsidR="00CC4D6A">
        <w:rPr>
          <w:rFonts w:ascii="Times New Roman" w:hAnsi="Times New Roman" w:cs="Times New Roman"/>
          <w:sz w:val="24"/>
          <w:szCs w:val="24"/>
        </w:rPr>
        <w:t xml:space="preserve"> aura lieu</w:t>
      </w:r>
      <w:r w:rsidRPr="001B7B1A">
        <w:rPr>
          <w:rFonts w:ascii="Times New Roman" w:hAnsi="Times New Roman" w:cs="Times New Roman"/>
          <w:sz w:val="24"/>
          <w:szCs w:val="24"/>
        </w:rPr>
        <w:t xml:space="preserve"> </w:t>
      </w:r>
      <w:r w:rsidR="00647BB7">
        <w:rPr>
          <w:rFonts w:ascii="Times New Roman" w:hAnsi="Times New Roman" w:cs="Times New Roman"/>
          <w:sz w:val="24"/>
          <w:szCs w:val="24"/>
        </w:rPr>
        <w:t xml:space="preserve">en </w:t>
      </w:r>
      <w:r w:rsidR="00647BB7" w:rsidRPr="000904CC">
        <w:rPr>
          <w:rFonts w:ascii="Times New Roman" w:hAnsi="Times New Roman" w:cs="Times New Roman"/>
          <w:sz w:val="24"/>
          <w:szCs w:val="24"/>
        </w:rPr>
        <w:t>fin de période 5</w:t>
      </w:r>
      <w:r w:rsidR="00104B31" w:rsidRPr="000904CC">
        <w:rPr>
          <w:rFonts w:ascii="Times New Roman" w:hAnsi="Times New Roman" w:cs="Times New Roman"/>
          <w:sz w:val="24"/>
          <w:szCs w:val="24"/>
        </w:rPr>
        <w:t>.</w:t>
      </w:r>
    </w:p>
    <w:p w:rsidR="0063290B" w:rsidRPr="000904CC" w:rsidRDefault="001B7B1A" w:rsidP="00775D74">
      <w:pPr>
        <w:pStyle w:val="Paragraphedelist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04CC">
        <w:rPr>
          <w:rFonts w:ascii="Times New Roman" w:hAnsi="Times New Roman" w:cs="Times New Roman"/>
          <w:sz w:val="24"/>
          <w:szCs w:val="24"/>
        </w:rPr>
        <w:t xml:space="preserve">Son organisation est laissée à la charge de l’école. </w:t>
      </w:r>
    </w:p>
    <w:p w:rsidR="0063290B" w:rsidRPr="000904CC" w:rsidRDefault="00C0087B" w:rsidP="00775D74">
      <w:pPr>
        <w:pStyle w:val="Paragraphedelist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04CC">
        <w:rPr>
          <w:rFonts w:ascii="Times New Roman" w:hAnsi="Times New Roman" w:cs="Times New Roman"/>
          <w:sz w:val="24"/>
          <w:szCs w:val="24"/>
        </w:rPr>
        <w:t>D</w:t>
      </w:r>
      <w:r w:rsidR="0063290B" w:rsidRPr="000904CC">
        <w:rPr>
          <w:rFonts w:ascii="Times New Roman" w:hAnsi="Times New Roman" w:cs="Times New Roman"/>
          <w:sz w:val="24"/>
          <w:szCs w:val="24"/>
        </w:rPr>
        <w:t xml:space="preserve">eux modalités </w:t>
      </w:r>
      <w:r w:rsidRPr="000904CC">
        <w:rPr>
          <w:rFonts w:ascii="Times New Roman" w:hAnsi="Times New Roman" w:cs="Times New Roman"/>
          <w:sz w:val="24"/>
          <w:szCs w:val="24"/>
        </w:rPr>
        <w:t>sont proposées</w:t>
      </w:r>
      <w:r w:rsidR="003856FF">
        <w:rPr>
          <w:rFonts w:ascii="Times New Roman" w:hAnsi="Times New Roman" w:cs="Times New Roman"/>
          <w:sz w:val="24"/>
          <w:szCs w:val="24"/>
        </w:rPr>
        <w:t xml:space="preserve"> </w:t>
      </w:r>
      <w:r w:rsidR="0063290B" w:rsidRPr="000904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7B1A" w:rsidRPr="000904CC" w:rsidRDefault="00C0087B" w:rsidP="004312CD">
      <w:pPr>
        <w:pStyle w:val="Paragraphedeliste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4CC">
        <w:rPr>
          <w:rFonts w:ascii="Times New Roman" w:hAnsi="Times New Roman" w:cs="Times New Roman"/>
          <w:sz w:val="24"/>
          <w:szCs w:val="24"/>
        </w:rPr>
        <w:t>L’o</w:t>
      </w:r>
      <w:r w:rsidR="004312CD" w:rsidRPr="000904CC">
        <w:rPr>
          <w:rFonts w:ascii="Times New Roman" w:hAnsi="Times New Roman" w:cs="Times New Roman"/>
          <w:sz w:val="24"/>
          <w:szCs w:val="24"/>
        </w:rPr>
        <w:t>rganisation d’épreuves individuelles de qualification</w:t>
      </w:r>
      <w:r w:rsidR="001B7B1A" w:rsidRPr="000904CC">
        <w:rPr>
          <w:rFonts w:ascii="Times New Roman" w:hAnsi="Times New Roman" w:cs="Times New Roman"/>
          <w:sz w:val="24"/>
          <w:szCs w:val="24"/>
        </w:rPr>
        <w:t xml:space="preserve"> </w:t>
      </w:r>
      <w:r w:rsidR="004312CD" w:rsidRPr="000904CC">
        <w:rPr>
          <w:rFonts w:ascii="Times New Roman" w:hAnsi="Times New Roman" w:cs="Times New Roman"/>
          <w:sz w:val="24"/>
          <w:szCs w:val="24"/>
        </w:rPr>
        <w:t xml:space="preserve">communiquées </w:t>
      </w:r>
      <w:r w:rsidR="001B7B1A" w:rsidRPr="000904CC">
        <w:rPr>
          <w:rFonts w:ascii="Times New Roman" w:hAnsi="Times New Roman" w:cs="Times New Roman"/>
          <w:sz w:val="24"/>
          <w:szCs w:val="24"/>
        </w:rPr>
        <w:t xml:space="preserve">par le groupe concepteur au mois de </w:t>
      </w:r>
      <w:r w:rsidR="00647BB7" w:rsidRPr="000904CC">
        <w:rPr>
          <w:rFonts w:ascii="Times New Roman" w:hAnsi="Times New Roman" w:cs="Times New Roman"/>
          <w:sz w:val="24"/>
          <w:szCs w:val="24"/>
        </w:rPr>
        <w:t>Mars</w:t>
      </w:r>
      <w:r w:rsidR="001B7B1A" w:rsidRPr="000904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87B" w:rsidRPr="00C0087B" w:rsidRDefault="00C0087B" w:rsidP="00C0087B">
      <w:pPr>
        <w:pStyle w:val="Paragraphedeliste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ceux qui le souhaitent, la mise en place d’un </w:t>
      </w:r>
      <w:r w:rsidRPr="000904CC">
        <w:rPr>
          <w:rFonts w:ascii="Times New Roman" w:hAnsi="Times New Roman" w:cs="Times New Roman"/>
          <w:sz w:val="24"/>
          <w:szCs w:val="24"/>
        </w:rPr>
        <w:t>rallye interne sur</w:t>
      </w:r>
      <w:r>
        <w:rPr>
          <w:rFonts w:ascii="Times New Roman" w:hAnsi="Times New Roman" w:cs="Times New Roman"/>
          <w:sz w:val="24"/>
          <w:szCs w:val="24"/>
        </w:rPr>
        <w:t xml:space="preserve"> la base des contenus du rallye 201</w:t>
      </w:r>
      <w:r w:rsidR="005841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856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4B31" w:rsidRPr="001B7B1A">
        <w:rPr>
          <w:rFonts w:ascii="Times New Roman" w:hAnsi="Times New Roman" w:cs="Times New Roman"/>
          <w:sz w:val="24"/>
          <w:szCs w:val="24"/>
        </w:rPr>
        <w:t xml:space="preserve">Vous </w:t>
      </w:r>
      <w:proofErr w:type="gramStart"/>
      <w:r w:rsidR="00104B31" w:rsidRPr="001B7B1A">
        <w:rPr>
          <w:rFonts w:ascii="Times New Roman" w:hAnsi="Times New Roman" w:cs="Times New Roman"/>
          <w:sz w:val="24"/>
          <w:szCs w:val="24"/>
        </w:rPr>
        <w:t>pourrez</w:t>
      </w:r>
      <w:proofErr w:type="gramEnd"/>
      <w:r w:rsidR="00104B31" w:rsidRPr="001B7B1A">
        <w:rPr>
          <w:rFonts w:ascii="Times New Roman" w:hAnsi="Times New Roman" w:cs="Times New Roman"/>
          <w:sz w:val="24"/>
          <w:szCs w:val="24"/>
        </w:rPr>
        <w:t xml:space="preserve"> compter sur l’appui du membre du groupe</w:t>
      </w:r>
      <w:r w:rsidR="00104B31">
        <w:rPr>
          <w:rFonts w:ascii="Times New Roman" w:hAnsi="Times New Roman" w:cs="Times New Roman"/>
          <w:sz w:val="24"/>
          <w:szCs w:val="24"/>
        </w:rPr>
        <w:t xml:space="preserve"> concepteur </w:t>
      </w:r>
      <w:r w:rsidR="00104B31" w:rsidRPr="001B7B1A">
        <w:rPr>
          <w:rFonts w:ascii="Times New Roman" w:hAnsi="Times New Roman" w:cs="Times New Roman"/>
          <w:sz w:val="24"/>
          <w:szCs w:val="24"/>
        </w:rPr>
        <w:t xml:space="preserve">de </w:t>
      </w:r>
      <w:r w:rsidR="00104B31">
        <w:rPr>
          <w:rFonts w:ascii="Times New Roman" w:hAnsi="Times New Roman" w:cs="Times New Roman"/>
          <w:sz w:val="24"/>
          <w:szCs w:val="24"/>
        </w:rPr>
        <w:t xml:space="preserve">votre </w:t>
      </w:r>
      <w:r w:rsidR="00104B31" w:rsidRPr="001B7B1A">
        <w:rPr>
          <w:rFonts w:ascii="Times New Roman" w:hAnsi="Times New Roman" w:cs="Times New Roman"/>
          <w:sz w:val="24"/>
          <w:szCs w:val="24"/>
        </w:rPr>
        <w:t>école.</w:t>
      </w:r>
    </w:p>
    <w:p w:rsidR="00E35B3E" w:rsidRDefault="00946378" w:rsidP="00775D74">
      <w:pPr>
        <w:pStyle w:val="Paragraphedeliste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A9150E" w:rsidRDefault="001B7B1A" w:rsidP="00775D74">
      <w:pPr>
        <w:pStyle w:val="Paragraphedelist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7B1A">
        <w:rPr>
          <w:rFonts w:ascii="Times New Roman" w:hAnsi="Times New Roman" w:cs="Times New Roman"/>
          <w:sz w:val="24"/>
          <w:szCs w:val="24"/>
        </w:rPr>
        <w:t xml:space="preserve">A l’issue de cette sélection, deux équipes </w:t>
      </w:r>
      <w:r w:rsidR="00104B31">
        <w:rPr>
          <w:rFonts w:ascii="Times New Roman" w:hAnsi="Times New Roman" w:cs="Times New Roman"/>
          <w:sz w:val="24"/>
          <w:szCs w:val="24"/>
        </w:rPr>
        <w:t xml:space="preserve">par école </w:t>
      </w:r>
      <w:r w:rsidRPr="001B7B1A">
        <w:rPr>
          <w:rFonts w:ascii="Times New Roman" w:hAnsi="Times New Roman" w:cs="Times New Roman"/>
          <w:sz w:val="24"/>
          <w:szCs w:val="24"/>
        </w:rPr>
        <w:t xml:space="preserve">seront identifiées : </w:t>
      </w:r>
    </w:p>
    <w:p w:rsidR="00946378" w:rsidRPr="005D0CED" w:rsidRDefault="00946378" w:rsidP="00775D74">
      <w:pPr>
        <w:pStyle w:val="Paragraphedeliste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ED">
        <w:rPr>
          <w:rFonts w:ascii="Times New Roman" w:hAnsi="Times New Roman" w:cs="Times New Roman"/>
          <w:sz w:val="24"/>
          <w:szCs w:val="24"/>
        </w:rPr>
        <w:t xml:space="preserve">Une équipe </w:t>
      </w:r>
      <w:r w:rsidR="00A9150E" w:rsidRPr="005D0CED">
        <w:rPr>
          <w:rFonts w:ascii="Times New Roman" w:hAnsi="Times New Roman" w:cs="Times New Roman"/>
          <w:sz w:val="24"/>
          <w:szCs w:val="24"/>
        </w:rPr>
        <w:t xml:space="preserve">Cycle 2 </w:t>
      </w:r>
      <w:r w:rsidRPr="005D0CED">
        <w:rPr>
          <w:rFonts w:ascii="Times New Roman" w:hAnsi="Times New Roman" w:cs="Times New Roman"/>
          <w:sz w:val="24"/>
          <w:szCs w:val="24"/>
        </w:rPr>
        <w:t xml:space="preserve">de 15 élèves </w:t>
      </w:r>
      <w:r w:rsidR="00A9150E" w:rsidRPr="005D0CED">
        <w:rPr>
          <w:rFonts w:ascii="Times New Roman" w:hAnsi="Times New Roman" w:cs="Times New Roman"/>
          <w:sz w:val="24"/>
          <w:szCs w:val="24"/>
        </w:rPr>
        <w:t>composée de</w:t>
      </w:r>
      <w:r w:rsidRPr="005D0CED">
        <w:rPr>
          <w:rFonts w:ascii="Times New Roman" w:hAnsi="Times New Roman" w:cs="Times New Roman"/>
          <w:sz w:val="24"/>
          <w:szCs w:val="24"/>
        </w:rPr>
        <w:t xml:space="preserve"> 7 élèves de CP et 8 de CE1.</w:t>
      </w:r>
    </w:p>
    <w:p w:rsidR="00946378" w:rsidRPr="005D0CED" w:rsidRDefault="00946378" w:rsidP="00775D74">
      <w:pPr>
        <w:pStyle w:val="Paragraphedeliste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ED">
        <w:rPr>
          <w:rFonts w:ascii="Times New Roman" w:hAnsi="Times New Roman" w:cs="Times New Roman"/>
          <w:sz w:val="24"/>
          <w:szCs w:val="24"/>
        </w:rPr>
        <w:t xml:space="preserve">Une équipe </w:t>
      </w:r>
      <w:r w:rsidR="00A9150E" w:rsidRPr="005D0CED">
        <w:rPr>
          <w:rFonts w:ascii="Times New Roman" w:hAnsi="Times New Roman" w:cs="Times New Roman"/>
          <w:sz w:val="24"/>
          <w:szCs w:val="24"/>
        </w:rPr>
        <w:t xml:space="preserve">Cycle 3 </w:t>
      </w:r>
      <w:r w:rsidRPr="005D0CED">
        <w:rPr>
          <w:rFonts w:ascii="Times New Roman" w:hAnsi="Times New Roman" w:cs="Times New Roman"/>
          <w:sz w:val="24"/>
          <w:szCs w:val="24"/>
        </w:rPr>
        <w:t>de 15 élèves</w:t>
      </w:r>
      <w:r w:rsidR="00A9150E" w:rsidRPr="005D0CED">
        <w:rPr>
          <w:rFonts w:ascii="Times New Roman" w:hAnsi="Times New Roman" w:cs="Times New Roman"/>
          <w:sz w:val="24"/>
          <w:szCs w:val="24"/>
        </w:rPr>
        <w:t xml:space="preserve"> composée de</w:t>
      </w:r>
      <w:r w:rsidRPr="005D0CED">
        <w:rPr>
          <w:rFonts w:ascii="Times New Roman" w:hAnsi="Times New Roman" w:cs="Times New Roman"/>
          <w:sz w:val="24"/>
          <w:szCs w:val="24"/>
        </w:rPr>
        <w:t xml:space="preserve"> 5 élèves de CE2, 5 de CM1 et 5 de CM2.</w:t>
      </w:r>
    </w:p>
    <w:p w:rsidR="00E35B3E" w:rsidRPr="00E35B3E" w:rsidRDefault="00E35B3E" w:rsidP="00775D74">
      <w:pPr>
        <w:pStyle w:val="Paragraphedeliste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150E" w:rsidRPr="00C84D36" w:rsidRDefault="00E35B3E" w:rsidP="00775D74">
      <w:pPr>
        <w:pStyle w:val="Paragraphedeliste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D36">
        <w:rPr>
          <w:rFonts w:ascii="Times New Roman" w:hAnsi="Times New Roman" w:cs="Times New Roman"/>
          <w:sz w:val="24"/>
          <w:szCs w:val="24"/>
          <w:u w:val="single"/>
        </w:rPr>
        <w:t>Rencontres inter-écoles</w:t>
      </w:r>
    </w:p>
    <w:p w:rsidR="00C108F7" w:rsidRDefault="00A9150E" w:rsidP="00775D74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4D36">
        <w:rPr>
          <w:rFonts w:ascii="Times New Roman" w:hAnsi="Times New Roman" w:cs="Times New Roman"/>
          <w:sz w:val="24"/>
          <w:szCs w:val="24"/>
        </w:rPr>
        <w:t xml:space="preserve">Les </w:t>
      </w:r>
      <w:r w:rsidR="00647BB7">
        <w:rPr>
          <w:rFonts w:ascii="Times New Roman" w:hAnsi="Times New Roman" w:cs="Times New Roman"/>
          <w:sz w:val="24"/>
          <w:szCs w:val="24"/>
        </w:rPr>
        <w:t>équipes</w:t>
      </w:r>
      <w:r w:rsidR="00E2229B" w:rsidRPr="00C84D36">
        <w:rPr>
          <w:rFonts w:ascii="Times New Roman" w:hAnsi="Times New Roman" w:cs="Times New Roman"/>
          <w:sz w:val="24"/>
          <w:szCs w:val="24"/>
        </w:rPr>
        <w:t xml:space="preserve"> </w:t>
      </w:r>
      <w:r w:rsidRPr="00C84D36">
        <w:rPr>
          <w:rFonts w:ascii="Times New Roman" w:hAnsi="Times New Roman" w:cs="Times New Roman"/>
          <w:sz w:val="24"/>
          <w:szCs w:val="24"/>
        </w:rPr>
        <w:t xml:space="preserve">ainsi </w:t>
      </w:r>
      <w:r w:rsidR="00E2229B" w:rsidRPr="00C84D36">
        <w:rPr>
          <w:rFonts w:ascii="Times New Roman" w:hAnsi="Times New Roman" w:cs="Times New Roman"/>
          <w:sz w:val="24"/>
          <w:szCs w:val="24"/>
        </w:rPr>
        <w:t>sélectionné</w:t>
      </w:r>
      <w:r w:rsidR="00647BB7">
        <w:rPr>
          <w:rFonts w:ascii="Times New Roman" w:hAnsi="Times New Roman" w:cs="Times New Roman"/>
          <w:sz w:val="24"/>
          <w:szCs w:val="24"/>
        </w:rPr>
        <w:t>e</w:t>
      </w:r>
      <w:r w:rsidR="00E2229B" w:rsidRPr="00C84D36">
        <w:rPr>
          <w:rFonts w:ascii="Times New Roman" w:hAnsi="Times New Roman" w:cs="Times New Roman"/>
          <w:sz w:val="24"/>
          <w:szCs w:val="24"/>
        </w:rPr>
        <w:t xml:space="preserve">s </w:t>
      </w:r>
      <w:r w:rsidR="00946378" w:rsidRPr="00C84D36">
        <w:rPr>
          <w:rFonts w:ascii="Times New Roman" w:hAnsi="Times New Roman" w:cs="Times New Roman"/>
          <w:sz w:val="24"/>
          <w:szCs w:val="24"/>
        </w:rPr>
        <w:t xml:space="preserve">s’affronteront dans le cadre d’une </w:t>
      </w:r>
      <w:r w:rsidRPr="00C84D36">
        <w:rPr>
          <w:rFonts w:ascii="Times New Roman" w:hAnsi="Times New Roman" w:cs="Times New Roman"/>
          <w:sz w:val="24"/>
          <w:szCs w:val="24"/>
        </w:rPr>
        <w:t xml:space="preserve">rencontre </w:t>
      </w:r>
      <w:r w:rsidR="00C84D36" w:rsidRPr="00C84D36">
        <w:rPr>
          <w:rFonts w:ascii="Times New Roman" w:hAnsi="Times New Roman" w:cs="Times New Roman"/>
          <w:sz w:val="24"/>
          <w:szCs w:val="24"/>
        </w:rPr>
        <w:t xml:space="preserve">des </w:t>
      </w:r>
      <w:r w:rsidRPr="00C84D36">
        <w:rPr>
          <w:rFonts w:ascii="Times New Roman" w:hAnsi="Times New Roman" w:cs="Times New Roman"/>
          <w:sz w:val="24"/>
          <w:szCs w:val="24"/>
        </w:rPr>
        <w:t>écoles élémentaires</w:t>
      </w:r>
      <w:r w:rsidR="00C108F7">
        <w:rPr>
          <w:rFonts w:ascii="Times New Roman" w:hAnsi="Times New Roman" w:cs="Times New Roman"/>
          <w:sz w:val="24"/>
          <w:szCs w:val="24"/>
        </w:rPr>
        <w:t>.</w:t>
      </w:r>
    </w:p>
    <w:p w:rsidR="00E35B3E" w:rsidRPr="00625A86" w:rsidRDefault="00C108F7" w:rsidP="00C108F7">
      <w:pPr>
        <w:pStyle w:val="Paragraphedeliste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A86">
        <w:rPr>
          <w:rFonts w:ascii="Times New Roman" w:hAnsi="Times New Roman" w:cs="Times New Roman"/>
          <w:sz w:val="24"/>
          <w:szCs w:val="24"/>
        </w:rPr>
        <w:t>A</w:t>
      </w:r>
      <w:r w:rsidR="00A9150E" w:rsidRPr="00625A86">
        <w:rPr>
          <w:rFonts w:ascii="Times New Roman" w:hAnsi="Times New Roman" w:cs="Times New Roman"/>
          <w:sz w:val="24"/>
          <w:szCs w:val="24"/>
        </w:rPr>
        <w:t xml:space="preserve"> Moorea</w:t>
      </w:r>
      <w:r w:rsidR="00122B4D">
        <w:rPr>
          <w:rFonts w:ascii="Times New Roman" w:hAnsi="Times New Roman" w:cs="Times New Roman"/>
          <w:sz w:val="24"/>
          <w:szCs w:val="24"/>
        </w:rPr>
        <w:t xml:space="preserve"> </w:t>
      </w:r>
      <w:r w:rsidR="00A9150E" w:rsidRPr="00625A86">
        <w:rPr>
          <w:rFonts w:ascii="Times New Roman" w:hAnsi="Times New Roman" w:cs="Times New Roman"/>
          <w:sz w:val="24"/>
          <w:szCs w:val="24"/>
        </w:rPr>
        <w:t>:</w:t>
      </w:r>
    </w:p>
    <w:p w:rsidR="00A9150E" w:rsidRPr="00A43AAD" w:rsidRDefault="00C84D36" w:rsidP="00775D74">
      <w:pPr>
        <w:pStyle w:val="Paragraphedeliste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AAD">
        <w:rPr>
          <w:rFonts w:ascii="Times New Roman" w:hAnsi="Times New Roman" w:cs="Times New Roman"/>
          <w:sz w:val="24"/>
          <w:szCs w:val="24"/>
        </w:rPr>
        <w:t>Pour le cycle 2, l</w:t>
      </w:r>
      <w:r w:rsidR="003856FF" w:rsidRPr="00A43AAD">
        <w:rPr>
          <w:rFonts w:ascii="Times New Roman" w:hAnsi="Times New Roman" w:cs="Times New Roman"/>
          <w:sz w:val="24"/>
          <w:szCs w:val="24"/>
        </w:rPr>
        <w:t xml:space="preserve">e </w:t>
      </w:r>
      <w:r w:rsidR="003856FF" w:rsidRPr="00A43AAD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4312CD" w:rsidRPr="00A43AAD">
        <w:rPr>
          <w:rFonts w:ascii="Times New Roman" w:hAnsi="Times New Roman" w:cs="Times New Roman"/>
          <w:b/>
          <w:sz w:val="24"/>
          <w:szCs w:val="24"/>
          <w:u w:val="single"/>
        </w:rPr>
        <w:t xml:space="preserve"> avril 201</w:t>
      </w:r>
      <w:r w:rsidR="003856FF" w:rsidRPr="00A43AA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47BB7" w:rsidRPr="00A43AA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A43AAD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="00342BE0" w:rsidRPr="00A43AAD">
        <w:rPr>
          <w:rFonts w:ascii="Times New Roman" w:hAnsi="Times New Roman" w:cs="Times New Roman"/>
          <w:b/>
          <w:sz w:val="24"/>
          <w:szCs w:val="24"/>
          <w:u w:val="single"/>
        </w:rPr>
        <w:t xml:space="preserve"> 8h00 à 11h00</w:t>
      </w:r>
      <w:r w:rsidRPr="00A43AAD">
        <w:rPr>
          <w:rFonts w:ascii="Times New Roman" w:hAnsi="Times New Roman" w:cs="Times New Roman"/>
          <w:b/>
          <w:sz w:val="24"/>
          <w:szCs w:val="24"/>
          <w:u w:val="single"/>
        </w:rPr>
        <w:t xml:space="preserve"> à l’école de </w:t>
      </w:r>
      <w:proofErr w:type="spellStart"/>
      <w:r w:rsidR="004312CD" w:rsidRPr="004D30E5">
        <w:rPr>
          <w:rFonts w:ascii="Times New Roman" w:hAnsi="Times New Roman" w:cs="Times New Roman"/>
          <w:b/>
          <w:sz w:val="24"/>
          <w:szCs w:val="24"/>
          <w:u w:val="single"/>
        </w:rPr>
        <w:t>Maatea</w:t>
      </w:r>
      <w:proofErr w:type="spellEnd"/>
      <w:r w:rsidR="00A11C4F" w:rsidRPr="00A43AAD">
        <w:rPr>
          <w:rFonts w:ascii="Times New Roman" w:hAnsi="Times New Roman" w:cs="Times New Roman"/>
          <w:b/>
          <w:sz w:val="24"/>
          <w:szCs w:val="24"/>
          <w:u w:val="single"/>
        </w:rPr>
        <w:t xml:space="preserve"> primaire</w:t>
      </w:r>
      <w:r w:rsidR="00A43AA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43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7B0" w:rsidRPr="005B3EA5" w:rsidRDefault="00C84D36" w:rsidP="005747B0">
      <w:pPr>
        <w:pStyle w:val="Paragraphedeliste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AAD">
        <w:rPr>
          <w:rFonts w:ascii="Times New Roman" w:hAnsi="Times New Roman" w:cs="Times New Roman"/>
          <w:sz w:val="24"/>
          <w:szCs w:val="24"/>
        </w:rPr>
        <w:t xml:space="preserve">Pour le cycle 3, le </w:t>
      </w:r>
      <w:r w:rsidR="003856FF" w:rsidRPr="00A43AAD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647BB7" w:rsidRPr="00A43AAD">
        <w:rPr>
          <w:rFonts w:ascii="Times New Roman" w:hAnsi="Times New Roman" w:cs="Times New Roman"/>
          <w:b/>
          <w:sz w:val="24"/>
          <w:szCs w:val="24"/>
          <w:u w:val="single"/>
        </w:rPr>
        <w:t xml:space="preserve"> avril 201</w:t>
      </w:r>
      <w:r w:rsidR="003856FF" w:rsidRPr="00A43AA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47BB7" w:rsidRPr="00A43AA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342BE0" w:rsidRPr="00A43AAD">
        <w:rPr>
          <w:rFonts w:ascii="Times New Roman" w:hAnsi="Times New Roman" w:cs="Times New Roman"/>
          <w:b/>
          <w:sz w:val="24"/>
          <w:szCs w:val="24"/>
          <w:u w:val="single"/>
        </w:rPr>
        <w:t xml:space="preserve">de 8h00 à 11h00 </w:t>
      </w:r>
      <w:r w:rsidRPr="00A43AAD">
        <w:rPr>
          <w:rFonts w:ascii="Times New Roman" w:hAnsi="Times New Roman" w:cs="Times New Roman"/>
          <w:b/>
          <w:sz w:val="24"/>
          <w:szCs w:val="24"/>
          <w:u w:val="single"/>
        </w:rPr>
        <w:t xml:space="preserve">à l’école de </w:t>
      </w:r>
      <w:proofErr w:type="spellStart"/>
      <w:r w:rsidR="005841E3" w:rsidRPr="005B3EA5">
        <w:rPr>
          <w:rFonts w:ascii="Times New Roman" w:hAnsi="Times New Roman" w:cs="Times New Roman"/>
          <w:b/>
          <w:sz w:val="24"/>
          <w:szCs w:val="24"/>
          <w:u w:val="single"/>
        </w:rPr>
        <w:t>Teavaro</w:t>
      </w:r>
      <w:proofErr w:type="spellEnd"/>
      <w:r w:rsidR="00C108F7" w:rsidRPr="005B3EA5">
        <w:rPr>
          <w:rFonts w:ascii="Times New Roman" w:hAnsi="Times New Roman" w:cs="Times New Roman"/>
          <w:b/>
          <w:sz w:val="24"/>
          <w:szCs w:val="24"/>
          <w:u w:val="single"/>
        </w:rPr>
        <w:t xml:space="preserve"> prim</w:t>
      </w:r>
      <w:r w:rsidR="00A11C4F" w:rsidRPr="005B3EA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C108F7" w:rsidRPr="005B3EA5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2D01BF">
        <w:rPr>
          <w:rFonts w:ascii="Times New Roman" w:hAnsi="Times New Roman" w:cs="Times New Roman"/>
          <w:b/>
          <w:sz w:val="24"/>
          <w:szCs w:val="24"/>
          <w:u w:val="single"/>
        </w:rPr>
        <w:t>re</w:t>
      </w:r>
      <w:r w:rsidR="00A43AAD" w:rsidRPr="005B3EA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D0CED" w:rsidRPr="005747B0" w:rsidRDefault="005D0CED" w:rsidP="005747B0">
      <w:pPr>
        <w:spacing w:after="0"/>
        <w:ind w:left="19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7F146A" w:rsidRDefault="005747B0" w:rsidP="007F146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747B0">
        <w:rPr>
          <w:rFonts w:ascii="Times New Roman" w:hAnsi="Times New Roman" w:cs="Times New Roman"/>
          <w:sz w:val="24"/>
          <w:szCs w:val="24"/>
        </w:rPr>
        <w:lastRenderedPageBreak/>
        <w:t xml:space="preserve">En fonction du palier, </w:t>
      </w:r>
      <w:r w:rsidR="00AE77ED">
        <w:rPr>
          <w:rFonts w:ascii="Times New Roman" w:hAnsi="Times New Roman" w:cs="Times New Roman"/>
          <w:sz w:val="24"/>
          <w:szCs w:val="24"/>
        </w:rPr>
        <w:t>chaque équipe</w:t>
      </w:r>
      <w:r>
        <w:rPr>
          <w:rFonts w:ascii="Times New Roman" w:hAnsi="Times New Roman" w:cs="Times New Roman"/>
          <w:sz w:val="24"/>
          <w:szCs w:val="24"/>
        </w:rPr>
        <w:t xml:space="preserve"> devr</w:t>
      </w:r>
      <w:r w:rsidR="00AE77ED">
        <w:rPr>
          <w:rFonts w:ascii="Times New Roman" w:hAnsi="Times New Roman" w:cs="Times New Roman"/>
          <w:sz w:val="24"/>
          <w:szCs w:val="24"/>
        </w:rPr>
        <w:t>a</w:t>
      </w:r>
      <w:r w:rsidRPr="005747B0">
        <w:rPr>
          <w:rFonts w:ascii="Times New Roman" w:hAnsi="Times New Roman" w:cs="Times New Roman"/>
          <w:sz w:val="24"/>
          <w:szCs w:val="24"/>
        </w:rPr>
        <w:t xml:space="preserve"> </w:t>
      </w:r>
      <w:r w:rsidR="00AE77ED">
        <w:rPr>
          <w:rFonts w:ascii="Times New Roman" w:hAnsi="Times New Roman" w:cs="Times New Roman"/>
          <w:sz w:val="24"/>
          <w:szCs w:val="24"/>
        </w:rPr>
        <w:t xml:space="preserve">résoudre des problèmes, </w:t>
      </w:r>
      <w:r w:rsidRPr="005747B0">
        <w:rPr>
          <w:rFonts w:ascii="Times New Roman" w:hAnsi="Times New Roman" w:cs="Times New Roman"/>
          <w:sz w:val="24"/>
          <w:szCs w:val="24"/>
        </w:rPr>
        <w:t>réaliser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7ED">
        <w:rPr>
          <w:rFonts w:ascii="Times New Roman" w:hAnsi="Times New Roman" w:cs="Times New Roman"/>
          <w:sz w:val="24"/>
          <w:szCs w:val="24"/>
        </w:rPr>
        <w:t xml:space="preserve">des calculs </w:t>
      </w:r>
    </w:p>
    <w:p w:rsidR="00AE77ED" w:rsidRDefault="005747B0" w:rsidP="007F146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7B0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Pr="005747B0">
        <w:rPr>
          <w:rFonts w:ascii="Times New Roman" w:hAnsi="Times New Roman" w:cs="Times New Roman"/>
          <w:sz w:val="24"/>
          <w:szCs w:val="24"/>
        </w:rPr>
        <w:t xml:space="preserve"> des </w:t>
      </w:r>
      <w:r w:rsidR="007F146A">
        <w:rPr>
          <w:rFonts w:ascii="Times New Roman" w:hAnsi="Times New Roman" w:cs="Times New Roman"/>
          <w:sz w:val="24"/>
          <w:szCs w:val="24"/>
        </w:rPr>
        <w:t>conversions de mesures</w:t>
      </w:r>
      <w:r w:rsidR="004312CD">
        <w:rPr>
          <w:rFonts w:ascii="Times New Roman" w:hAnsi="Times New Roman" w:cs="Times New Roman"/>
          <w:sz w:val="24"/>
          <w:szCs w:val="24"/>
        </w:rPr>
        <w:t>, calculer mentalement</w:t>
      </w:r>
      <w:r w:rsidR="007F146A">
        <w:rPr>
          <w:rFonts w:ascii="Times New Roman" w:hAnsi="Times New Roman" w:cs="Times New Roman"/>
          <w:sz w:val="24"/>
          <w:szCs w:val="24"/>
        </w:rPr>
        <w:t xml:space="preserve"> dans un des sept ateliers proposés.</w:t>
      </w:r>
    </w:p>
    <w:p w:rsidR="00AE77ED" w:rsidRDefault="00AE77ED" w:rsidP="007F146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feuille de route </w:t>
      </w:r>
      <w:r w:rsidR="007F146A">
        <w:rPr>
          <w:rFonts w:ascii="Times New Roman" w:hAnsi="Times New Roman" w:cs="Times New Roman"/>
          <w:sz w:val="24"/>
          <w:szCs w:val="24"/>
        </w:rPr>
        <w:t>par</w:t>
      </w:r>
      <w:r>
        <w:rPr>
          <w:rFonts w:ascii="Times New Roman" w:hAnsi="Times New Roman" w:cs="Times New Roman"/>
          <w:sz w:val="24"/>
          <w:szCs w:val="24"/>
        </w:rPr>
        <w:t xml:space="preserve"> équipe</w:t>
      </w:r>
      <w:r w:rsidR="007F146A">
        <w:rPr>
          <w:rFonts w:ascii="Times New Roman" w:hAnsi="Times New Roman" w:cs="Times New Roman"/>
          <w:sz w:val="24"/>
          <w:szCs w:val="24"/>
        </w:rPr>
        <w:t xml:space="preserve"> permettra de</w:t>
      </w:r>
      <w:r>
        <w:rPr>
          <w:rFonts w:ascii="Times New Roman" w:hAnsi="Times New Roman" w:cs="Times New Roman"/>
          <w:sz w:val="24"/>
          <w:szCs w:val="24"/>
        </w:rPr>
        <w:t xml:space="preserve"> gérer les passages dans chaque atelier : les animateurs y reporteront les points obtenus après correction des productions.</w:t>
      </w:r>
    </w:p>
    <w:p w:rsidR="00AE77ED" w:rsidRDefault="009102DD" w:rsidP="007F146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signal sonore annoncera la correction puis le</w:t>
      </w:r>
      <w:r w:rsidR="00AE77ED">
        <w:rPr>
          <w:rFonts w:ascii="Times New Roman" w:hAnsi="Times New Roman" w:cs="Times New Roman"/>
          <w:sz w:val="24"/>
          <w:szCs w:val="24"/>
        </w:rPr>
        <w:t xml:space="preserve"> changement d’</w:t>
      </w:r>
      <w:r w:rsidR="007F146A">
        <w:rPr>
          <w:rFonts w:ascii="Times New Roman" w:hAnsi="Times New Roman" w:cs="Times New Roman"/>
          <w:sz w:val="24"/>
          <w:szCs w:val="24"/>
        </w:rPr>
        <w:t>atelier</w:t>
      </w:r>
      <w:r w:rsidR="004312CD">
        <w:rPr>
          <w:rFonts w:ascii="Times New Roman" w:hAnsi="Times New Roman" w:cs="Times New Roman"/>
          <w:sz w:val="24"/>
          <w:szCs w:val="24"/>
        </w:rPr>
        <w:t>, le début de la composition dans les ateliers</w:t>
      </w:r>
      <w:r w:rsidR="007F146A">
        <w:rPr>
          <w:rFonts w:ascii="Times New Roman" w:hAnsi="Times New Roman" w:cs="Times New Roman"/>
          <w:sz w:val="24"/>
          <w:szCs w:val="24"/>
        </w:rPr>
        <w:t xml:space="preserve"> et la fin de la rencontre.</w:t>
      </w:r>
    </w:p>
    <w:p w:rsidR="00C0087B" w:rsidRDefault="00C0087B" w:rsidP="007F146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0087B" w:rsidRPr="00C0087B" w:rsidRDefault="00C0087B" w:rsidP="007F146A">
      <w:pPr>
        <w:spacing w:after="0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87B">
        <w:rPr>
          <w:rFonts w:ascii="Times New Roman" w:hAnsi="Times New Roman" w:cs="Times New Roman"/>
          <w:i/>
          <w:sz w:val="24"/>
          <w:szCs w:val="24"/>
        </w:rPr>
        <w:t xml:space="preserve">N.B : Un temps de 5 minutes est accordé à la correction et au changement d’atelier et de 12 minutes pour la composition par groupe. </w:t>
      </w:r>
    </w:p>
    <w:p w:rsidR="004312CD" w:rsidRDefault="004312CD" w:rsidP="007F146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35B3E" w:rsidRDefault="00C84D36" w:rsidP="00775D74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D36">
        <w:rPr>
          <w:rFonts w:ascii="Times New Roman" w:hAnsi="Times New Roman" w:cs="Times New Roman"/>
          <w:sz w:val="24"/>
          <w:szCs w:val="24"/>
          <w:u w:val="single"/>
        </w:rPr>
        <w:t>Classement</w:t>
      </w:r>
      <w:r w:rsidRPr="00C84D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009D" w:rsidRDefault="00C0009D" w:rsidP="00775D7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l’issue de</w:t>
      </w:r>
      <w:r w:rsidR="00CC4D6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rencontre</w:t>
      </w:r>
      <w:r w:rsidR="00CC4D6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Cycle 2 et Cycle 3 :</w:t>
      </w:r>
    </w:p>
    <w:p w:rsidR="00342BE0" w:rsidRPr="009974CB" w:rsidRDefault="00342BE0" w:rsidP="00775D74">
      <w:pPr>
        <w:pStyle w:val="Paragraphedeliste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4CB">
        <w:rPr>
          <w:rFonts w:ascii="Times New Roman" w:hAnsi="Times New Roman" w:cs="Times New Roman"/>
          <w:sz w:val="24"/>
          <w:szCs w:val="24"/>
        </w:rPr>
        <w:t>Une coupe sera décernée aux équipes</w:t>
      </w:r>
      <w:r w:rsidR="00C84D36" w:rsidRPr="009974CB">
        <w:rPr>
          <w:rFonts w:ascii="Times New Roman" w:hAnsi="Times New Roman" w:cs="Times New Roman"/>
          <w:sz w:val="24"/>
          <w:szCs w:val="24"/>
        </w:rPr>
        <w:t xml:space="preserve"> </w:t>
      </w:r>
      <w:r w:rsidRPr="009974CB">
        <w:rPr>
          <w:rFonts w:ascii="Times New Roman" w:hAnsi="Times New Roman" w:cs="Times New Roman"/>
          <w:sz w:val="24"/>
          <w:szCs w:val="24"/>
        </w:rPr>
        <w:t>gagnantes de chaque cycle. Elle sera remise en jeu chaque année scolaire.</w:t>
      </w:r>
    </w:p>
    <w:p w:rsidR="001E5279" w:rsidRPr="009974CB" w:rsidRDefault="00C0009D" w:rsidP="00775D74">
      <w:pPr>
        <w:pStyle w:val="Paragraphedeliste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4CB">
        <w:rPr>
          <w:rFonts w:ascii="Times New Roman" w:hAnsi="Times New Roman" w:cs="Times New Roman"/>
          <w:sz w:val="24"/>
          <w:szCs w:val="24"/>
        </w:rPr>
        <w:t>Les</w:t>
      </w:r>
      <w:r w:rsidR="00342BE0" w:rsidRPr="009974CB">
        <w:rPr>
          <w:rFonts w:ascii="Times New Roman" w:hAnsi="Times New Roman" w:cs="Times New Roman"/>
          <w:sz w:val="24"/>
          <w:szCs w:val="24"/>
        </w:rPr>
        <w:t xml:space="preserve"> équipes </w:t>
      </w:r>
      <w:r w:rsidRPr="009974CB">
        <w:rPr>
          <w:rFonts w:ascii="Times New Roman" w:hAnsi="Times New Roman" w:cs="Times New Roman"/>
          <w:sz w:val="24"/>
          <w:szCs w:val="24"/>
        </w:rPr>
        <w:t xml:space="preserve">classées </w:t>
      </w:r>
      <w:r w:rsidR="00342BE0" w:rsidRPr="009974CB">
        <w:rPr>
          <w:rFonts w:ascii="Times New Roman" w:hAnsi="Times New Roman" w:cs="Times New Roman"/>
          <w:sz w:val="24"/>
          <w:szCs w:val="24"/>
        </w:rPr>
        <w:t>en</w:t>
      </w:r>
      <w:r w:rsidRPr="009974CB">
        <w:rPr>
          <w:rFonts w:ascii="Times New Roman" w:hAnsi="Times New Roman" w:cs="Times New Roman"/>
          <w:sz w:val="24"/>
          <w:szCs w:val="24"/>
        </w:rPr>
        <w:t xml:space="preserve"> deuxième et troisième position recevront un diplôme.</w:t>
      </w:r>
    </w:p>
    <w:p w:rsidR="00C0009D" w:rsidRPr="009974CB" w:rsidRDefault="00C0009D" w:rsidP="00775D74">
      <w:pPr>
        <w:pStyle w:val="Paragraphedeliste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4CB">
        <w:rPr>
          <w:rFonts w:ascii="Times New Roman" w:hAnsi="Times New Roman" w:cs="Times New Roman"/>
          <w:sz w:val="24"/>
          <w:szCs w:val="24"/>
        </w:rPr>
        <w:t xml:space="preserve">Les équipes suivantes recevront </w:t>
      </w:r>
      <w:r w:rsidR="00CC4D6A" w:rsidRPr="009974CB">
        <w:rPr>
          <w:rFonts w:ascii="Times New Roman" w:hAnsi="Times New Roman" w:cs="Times New Roman"/>
          <w:sz w:val="24"/>
          <w:szCs w:val="24"/>
        </w:rPr>
        <w:t xml:space="preserve">quant à elles </w:t>
      </w:r>
      <w:r w:rsidRPr="009974CB">
        <w:rPr>
          <w:rFonts w:ascii="Times New Roman" w:hAnsi="Times New Roman" w:cs="Times New Roman"/>
          <w:sz w:val="24"/>
          <w:szCs w:val="24"/>
        </w:rPr>
        <w:t>une attestation de participation.</w:t>
      </w:r>
    </w:p>
    <w:p w:rsidR="007F146A" w:rsidRPr="007F146A" w:rsidRDefault="007F146A" w:rsidP="007F146A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35B3E" w:rsidRPr="00647BB7" w:rsidRDefault="00647BB7" w:rsidP="0077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7BB7">
        <w:rPr>
          <w:rFonts w:ascii="Times New Roman" w:hAnsi="Times New Roman" w:cs="Times New Roman"/>
          <w:sz w:val="24"/>
          <w:szCs w:val="24"/>
        </w:rPr>
        <w:t>IV – Evaluation du projet</w:t>
      </w:r>
    </w:p>
    <w:p w:rsidR="00E35B3E" w:rsidRDefault="00E35B3E" w:rsidP="00775D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5B3E" w:rsidRDefault="00E35B3E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feuilles de route des </w:t>
      </w:r>
      <w:r w:rsidR="00CC4D6A">
        <w:rPr>
          <w:rFonts w:ascii="Times New Roman" w:hAnsi="Times New Roman" w:cs="Times New Roman"/>
          <w:sz w:val="24"/>
          <w:szCs w:val="24"/>
        </w:rPr>
        <w:t>équipes de chaque école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B31">
        <w:rPr>
          <w:rFonts w:ascii="Times New Roman" w:hAnsi="Times New Roman" w:cs="Times New Roman"/>
          <w:sz w:val="24"/>
          <w:szCs w:val="24"/>
        </w:rPr>
        <w:t xml:space="preserve">seront centralisées </w:t>
      </w:r>
      <w:r w:rsidR="00A9150E" w:rsidRPr="00104B31">
        <w:rPr>
          <w:rFonts w:ascii="Times New Roman" w:hAnsi="Times New Roman" w:cs="Times New Roman"/>
          <w:sz w:val="24"/>
          <w:szCs w:val="24"/>
        </w:rPr>
        <w:t>après les</w:t>
      </w:r>
      <w:r w:rsidR="001E5279" w:rsidRPr="00104B31">
        <w:rPr>
          <w:rFonts w:ascii="Times New Roman" w:hAnsi="Times New Roman" w:cs="Times New Roman"/>
          <w:sz w:val="24"/>
          <w:szCs w:val="24"/>
        </w:rPr>
        <w:t xml:space="preserve"> rencontre</w:t>
      </w:r>
      <w:r w:rsidR="00A9150E" w:rsidRPr="00104B31">
        <w:rPr>
          <w:rFonts w:ascii="Times New Roman" w:hAnsi="Times New Roman" w:cs="Times New Roman"/>
          <w:sz w:val="24"/>
          <w:szCs w:val="24"/>
        </w:rPr>
        <w:t>s inter-écoles</w:t>
      </w:r>
      <w:r w:rsidR="001E5279">
        <w:rPr>
          <w:rFonts w:ascii="Times New Roman" w:hAnsi="Times New Roman" w:cs="Times New Roman"/>
          <w:sz w:val="24"/>
          <w:szCs w:val="24"/>
        </w:rPr>
        <w:t>.</w:t>
      </w:r>
    </w:p>
    <w:p w:rsidR="001E5279" w:rsidRDefault="001E5279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grille d’analyse permettra de recueillir les taux de réussite par champ et par item.</w:t>
      </w:r>
    </w:p>
    <w:p w:rsidR="001E5279" w:rsidRDefault="001E5279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ED">
        <w:rPr>
          <w:rFonts w:ascii="Times New Roman" w:hAnsi="Times New Roman" w:cs="Times New Roman"/>
          <w:sz w:val="24"/>
          <w:szCs w:val="24"/>
        </w:rPr>
        <w:t xml:space="preserve">Elle servira de base pour l’évaluation </w:t>
      </w:r>
      <w:r w:rsidR="00647BB7" w:rsidRPr="005D0CED">
        <w:rPr>
          <w:rFonts w:ascii="Times New Roman" w:hAnsi="Times New Roman" w:cs="Times New Roman"/>
          <w:sz w:val="24"/>
          <w:szCs w:val="24"/>
        </w:rPr>
        <w:t>du projet qui sera présenté dans le cadre d’une réunion de Directeurs.</w:t>
      </w:r>
    </w:p>
    <w:p w:rsidR="00647BB7" w:rsidRDefault="00647BB7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09D" w:rsidRPr="00647BB7" w:rsidRDefault="00647BB7" w:rsidP="0057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Rappel : Echéancier des rallyes</w:t>
      </w:r>
    </w:p>
    <w:p w:rsidR="00C0009D" w:rsidRDefault="00C0009D" w:rsidP="00775D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2127"/>
        <w:gridCol w:w="3118"/>
      </w:tblGrid>
      <w:tr w:rsidR="00C0009D" w:rsidRPr="00C0009D" w:rsidTr="00E04879">
        <w:tc>
          <w:tcPr>
            <w:tcW w:w="4644" w:type="dxa"/>
          </w:tcPr>
          <w:p w:rsidR="00C0009D" w:rsidRPr="00C0009D" w:rsidRDefault="00C0009D" w:rsidP="0057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09D">
              <w:rPr>
                <w:rFonts w:ascii="Times New Roman" w:hAnsi="Times New Roman" w:cs="Times New Roman"/>
                <w:sz w:val="24"/>
                <w:szCs w:val="24"/>
              </w:rPr>
              <w:t>Désignation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27" w:type="dxa"/>
          </w:tcPr>
          <w:p w:rsidR="00C0009D" w:rsidRPr="00C0009D" w:rsidRDefault="00C0009D" w:rsidP="0057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3118" w:type="dxa"/>
          </w:tcPr>
          <w:p w:rsidR="00C0009D" w:rsidRPr="00C0009D" w:rsidRDefault="00147048" w:rsidP="0014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Destinataires / Lieux</w:t>
            </w:r>
          </w:p>
        </w:tc>
      </w:tr>
      <w:tr w:rsidR="00C0009D" w:rsidRPr="00C0009D" w:rsidTr="00E04879">
        <w:tc>
          <w:tcPr>
            <w:tcW w:w="4644" w:type="dxa"/>
          </w:tcPr>
          <w:p w:rsidR="00C0009D" w:rsidRPr="00C0009D" w:rsidRDefault="003856FF" w:rsidP="005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Mise à disposition</w:t>
            </w:r>
            <w:r w:rsidR="00647BB7">
              <w:rPr>
                <w:rFonts w:ascii="Times New Roman" w:hAnsi="Times New Roman" w:cs="Times New Roman"/>
                <w:sz w:val="24"/>
                <w:szCs w:val="24"/>
              </w:rPr>
              <w:t xml:space="preserve"> des documents </w:t>
            </w:r>
            <w:r w:rsidR="00576191">
              <w:rPr>
                <w:rFonts w:ascii="Times New Roman" w:hAnsi="Times New Roman" w:cs="Times New Roman"/>
                <w:sz w:val="24"/>
                <w:szCs w:val="24"/>
              </w:rPr>
              <w:t>ressources</w:t>
            </w:r>
            <w:r w:rsidR="00647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CED">
              <w:rPr>
                <w:rFonts w:ascii="Times New Roman" w:hAnsi="Times New Roman" w:cs="Times New Roman"/>
                <w:sz w:val="24"/>
                <w:szCs w:val="24"/>
              </w:rPr>
              <w:t>et définition des contenus des Rallyes</w:t>
            </w:r>
          </w:p>
        </w:tc>
        <w:tc>
          <w:tcPr>
            <w:tcW w:w="2127" w:type="dxa"/>
          </w:tcPr>
          <w:p w:rsidR="00C0009D" w:rsidRPr="00C0009D" w:rsidRDefault="00C0087B" w:rsidP="0057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856FF">
              <w:rPr>
                <w:rFonts w:ascii="Times New Roman" w:hAnsi="Times New Roman" w:cs="Times New Roman"/>
                <w:sz w:val="24"/>
                <w:szCs w:val="24"/>
              </w:rPr>
              <w:t xml:space="preserve">ériode </w:t>
            </w:r>
            <w:r w:rsidR="005D0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0009D" w:rsidRPr="00C0009D" w:rsidRDefault="00147048" w:rsidP="005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Classes de cycle 2 et 3 de la circonscription</w:t>
            </w:r>
          </w:p>
        </w:tc>
      </w:tr>
      <w:tr w:rsidR="00C0009D" w:rsidRPr="00C0009D" w:rsidTr="00E04879">
        <w:tc>
          <w:tcPr>
            <w:tcW w:w="4644" w:type="dxa"/>
          </w:tcPr>
          <w:p w:rsidR="00C0009D" w:rsidRPr="00C0009D" w:rsidRDefault="0042165A" w:rsidP="00C0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Travail en classe des axe</w:t>
            </w:r>
            <w:r w:rsidR="00C0087B">
              <w:rPr>
                <w:rFonts w:ascii="Times New Roman" w:hAnsi="Times New Roman" w:cs="Times New Roman"/>
                <w:sz w:val="24"/>
                <w:szCs w:val="24"/>
              </w:rPr>
              <w:t xml:space="preserve">s « Résolution de problèmes », </w:t>
            </w:r>
            <w:r w:rsidR="00E04879"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Unités de mesure usuelles »</w:t>
            </w:r>
            <w:r w:rsidR="00C0087B">
              <w:rPr>
                <w:rFonts w:ascii="Times New Roman" w:hAnsi="Times New Roman" w:cs="Times New Roman"/>
                <w:sz w:val="24"/>
                <w:szCs w:val="24"/>
              </w:rPr>
              <w:t xml:space="preserve"> et « Calcul mental ».</w:t>
            </w:r>
          </w:p>
        </w:tc>
        <w:tc>
          <w:tcPr>
            <w:tcW w:w="2127" w:type="dxa"/>
          </w:tcPr>
          <w:p w:rsidR="00C0009D" w:rsidRPr="00C0009D" w:rsidRDefault="005D0CED" w:rsidP="0057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Période 2</w:t>
            </w:r>
            <w:r w:rsidR="00975479">
              <w:rPr>
                <w:rFonts w:ascii="Times New Roman" w:hAnsi="Times New Roman" w:cs="Times New Roman"/>
                <w:sz w:val="24"/>
                <w:szCs w:val="24"/>
              </w:rPr>
              <w:t xml:space="preserve"> à</w:t>
            </w:r>
            <w:r w:rsidR="0042165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118" w:type="dxa"/>
          </w:tcPr>
          <w:p w:rsidR="00C0009D" w:rsidRPr="00C0009D" w:rsidRDefault="0042165A" w:rsidP="0014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Classes de cycle 2 et 3 de </w:t>
            </w:r>
            <w:r w:rsidR="005D0CED">
              <w:rPr>
                <w:rFonts w:ascii="Times New Roman" w:hAnsi="Times New Roman" w:cs="Times New Roman"/>
                <w:sz w:val="24"/>
                <w:szCs w:val="24"/>
              </w:rPr>
              <w:t>la circonscription</w:t>
            </w:r>
          </w:p>
        </w:tc>
      </w:tr>
      <w:tr w:rsidR="0042165A" w:rsidRPr="00C0009D" w:rsidTr="00E04879">
        <w:tc>
          <w:tcPr>
            <w:tcW w:w="4644" w:type="dxa"/>
          </w:tcPr>
          <w:p w:rsidR="0042165A" w:rsidRPr="00C0009D" w:rsidRDefault="0042165A" w:rsidP="005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de</w:t>
            </w:r>
            <w:r w:rsidR="00C0087B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5D0CED">
              <w:rPr>
                <w:rFonts w:ascii="Times New Roman" w:hAnsi="Times New Roman" w:cs="Times New Roman"/>
                <w:sz w:val="24"/>
                <w:szCs w:val="24"/>
              </w:rPr>
              <w:t xml:space="preserve">épreuves de </w:t>
            </w:r>
            <w:r w:rsidR="00E04879">
              <w:rPr>
                <w:rFonts w:ascii="Times New Roman" w:hAnsi="Times New Roman" w:cs="Times New Roman"/>
                <w:sz w:val="24"/>
                <w:szCs w:val="24"/>
              </w:rPr>
              <w:t xml:space="preserve">sélection intra-école </w:t>
            </w:r>
            <w:r w:rsidR="00C0087B">
              <w:rPr>
                <w:rFonts w:ascii="Times New Roman" w:hAnsi="Times New Roman" w:cs="Times New Roman"/>
                <w:sz w:val="24"/>
                <w:szCs w:val="24"/>
              </w:rPr>
              <w:t>(é</w:t>
            </w:r>
            <w:r w:rsidR="005B149A">
              <w:rPr>
                <w:rFonts w:ascii="Times New Roman" w:hAnsi="Times New Roman" w:cs="Times New Roman"/>
                <w:sz w:val="24"/>
                <w:szCs w:val="24"/>
              </w:rPr>
              <w:t>preuves individuelles et rallye</w:t>
            </w:r>
            <w:r w:rsidR="005D0CED">
              <w:rPr>
                <w:rFonts w:ascii="Times New Roman" w:hAnsi="Times New Roman" w:cs="Times New Roman"/>
                <w:sz w:val="24"/>
                <w:szCs w:val="24"/>
              </w:rPr>
              <w:t xml:space="preserve"> interne)</w:t>
            </w:r>
          </w:p>
        </w:tc>
        <w:tc>
          <w:tcPr>
            <w:tcW w:w="2127" w:type="dxa"/>
          </w:tcPr>
          <w:p w:rsidR="0042165A" w:rsidRPr="00C0009D" w:rsidRDefault="00A43AAD" w:rsidP="0057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Mars 2015</w:t>
            </w:r>
          </w:p>
        </w:tc>
        <w:tc>
          <w:tcPr>
            <w:tcW w:w="3118" w:type="dxa"/>
          </w:tcPr>
          <w:p w:rsidR="0042165A" w:rsidRPr="00C0009D" w:rsidRDefault="0042165A" w:rsidP="005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Ecoles de </w:t>
            </w:r>
            <w:r w:rsidR="005D0CED">
              <w:rPr>
                <w:rFonts w:ascii="Times New Roman" w:hAnsi="Times New Roman" w:cs="Times New Roman"/>
                <w:sz w:val="24"/>
                <w:szCs w:val="24"/>
              </w:rPr>
              <w:t>la circonscription</w:t>
            </w:r>
          </w:p>
        </w:tc>
      </w:tr>
      <w:tr w:rsidR="0042165A" w:rsidRPr="00C0009D" w:rsidTr="00E04879">
        <w:tc>
          <w:tcPr>
            <w:tcW w:w="4644" w:type="dxa"/>
          </w:tcPr>
          <w:p w:rsidR="0042165A" w:rsidRPr="00C0009D" w:rsidRDefault="0042165A" w:rsidP="0057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Sélections intra-écoles</w:t>
            </w:r>
          </w:p>
        </w:tc>
        <w:tc>
          <w:tcPr>
            <w:tcW w:w="2127" w:type="dxa"/>
          </w:tcPr>
          <w:p w:rsidR="0042165A" w:rsidRPr="00C0009D" w:rsidRDefault="0042165A" w:rsidP="0057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 de période 5</w:t>
            </w:r>
          </w:p>
        </w:tc>
        <w:tc>
          <w:tcPr>
            <w:tcW w:w="3118" w:type="dxa"/>
          </w:tcPr>
          <w:p w:rsidR="0042165A" w:rsidRPr="00C0009D" w:rsidRDefault="0042165A" w:rsidP="005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Ecoles de</w:t>
            </w:r>
            <w:r w:rsidR="00046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CED">
              <w:rPr>
                <w:rFonts w:ascii="Times New Roman" w:hAnsi="Times New Roman" w:cs="Times New Roman"/>
                <w:sz w:val="24"/>
                <w:szCs w:val="24"/>
              </w:rPr>
              <w:t>la circonscription</w:t>
            </w:r>
          </w:p>
        </w:tc>
      </w:tr>
      <w:tr w:rsidR="0042165A" w:rsidRPr="00C0009D" w:rsidTr="005B3EA5">
        <w:tc>
          <w:tcPr>
            <w:tcW w:w="4644" w:type="dxa"/>
          </w:tcPr>
          <w:p w:rsidR="0042165A" w:rsidRPr="00C0009D" w:rsidRDefault="0042165A" w:rsidP="0057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Rencontre inter-écoles cycle </w:t>
            </w:r>
            <w:r w:rsidR="00997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A11C4F" w:rsidRPr="00625A86" w:rsidRDefault="00A11C4F" w:rsidP="0057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86">
              <w:rPr>
                <w:rFonts w:ascii="Times New Roman" w:hAnsi="Times New Roman" w:cs="Times New Roman"/>
                <w:sz w:val="24"/>
                <w:szCs w:val="24"/>
              </w:rPr>
              <w:t xml:space="preserve">Période 6 : </w:t>
            </w:r>
          </w:p>
          <w:p w:rsidR="0042165A" w:rsidRPr="00625A86" w:rsidRDefault="0042165A" w:rsidP="00A1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8DC" w:rsidRPr="00625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5A86">
              <w:rPr>
                <w:rFonts w:ascii="Times New Roman" w:hAnsi="Times New Roman" w:cs="Times New Roman"/>
                <w:sz w:val="24"/>
                <w:szCs w:val="24"/>
              </w:rPr>
              <w:t xml:space="preserve"> avril 201</w:t>
            </w:r>
            <w:r w:rsidR="00A43AAD" w:rsidRPr="00625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42165A" w:rsidRPr="0038400B" w:rsidRDefault="0042165A" w:rsidP="00A11C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3EA5">
              <w:rPr>
                <w:rFonts w:ascii="Times New Roman" w:hAnsi="Times New Roman" w:cs="Times New Roman"/>
                <w:sz w:val="24"/>
                <w:szCs w:val="24"/>
              </w:rPr>
              <w:t xml:space="preserve">Ecole de </w:t>
            </w:r>
            <w:proofErr w:type="spellStart"/>
            <w:r w:rsidR="009974CB" w:rsidRPr="005B3EA5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A11C4F" w:rsidRPr="005B3EA5">
              <w:rPr>
                <w:rFonts w:ascii="Times New Roman" w:hAnsi="Times New Roman" w:cs="Times New Roman"/>
                <w:sz w:val="24"/>
                <w:szCs w:val="24"/>
              </w:rPr>
              <w:t>atea</w:t>
            </w:r>
            <w:proofErr w:type="spellEnd"/>
            <w:r w:rsidR="00A11C4F" w:rsidRPr="005B3EA5">
              <w:rPr>
                <w:rFonts w:ascii="Times New Roman" w:hAnsi="Times New Roman" w:cs="Times New Roman"/>
                <w:sz w:val="24"/>
                <w:szCs w:val="24"/>
              </w:rPr>
              <w:t xml:space="preserve"> primaire</w:t>
            </w:r>
          </w:p>
        </w:tc>
      </w:tr>
      <w:tr w:rsidR="00C0009D" w:rsidRPr="00C0009D" w:rsidTr="00E04879">
        <w:tc>
          <w:tcPr>
            <w:tcW w:w="4644" w:type="dxa"/>
          </w:tcPr>
          <w:p w:rsidR="00C0009D" w:rsidRPr="00C0009D" w:rsidRDefault="0042165A" w:rsidP="0057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Rencontre inter-écoles cycle </w:t>
            </w:r>
            <w:r w:rsidR="00997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11C4F" w:rsidRPr="00625A86" w:rsidRDefault="00A11C4F" w:rsidP="0057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86">
              <w:rPr>
                <w:rFonts w:ascii="Times New Roman" w:hAnsi="Times New Roman" w:cs="Times New Roman"/>
                <w:sz w:val="24"/>
                <w:szCs w:val="24"/>
              </w:rPr>
              <w:t>Période 6 :</w:t>
            </w:r>
          </w:p>
          <w:p w:rsidR="00C0009D" w:rsidRPr="00625A86" w:rsidRDefault="000468DC" w:rsidP="0057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8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A43AAD" w:rsidRPr="00625A86">
              <w:rPr>
                <w:rFonts w:ascii="Times New Roman" w:hAnsi="Times New Roman" w:cs="Times New Roman"/>
                <w:sz w:val="24"/>
                <w:szCs w:val="24"/>
              </w:rPr>
              <w:t>avril 2015</w:t>
            </w:r>
          </w:p>
        </w:tc>
        <w:tc>
          <w:tcPr>
            <w:tcW w:w="3118" w:type="dxa"/>
          </w:tcPr>
          <w:p w:rsidR="00C0009D" w:rsidRPr="0038400B" w:rsidRDefault="0042165A" w:rsidP="005B3E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3EA5">
              <w:rPr>
                <w:rFonts w:ascii="Times New Roman" w:hAnsi="Times New Roman" w:cs="Times New Roman"/>
                <w:sz w:val="24"/>
                <w:szCs w:val="24"/>
              </w:rPr>
              <w:t xml:space="preserve">Ecole de </w:t>
            </w:r>
            <w:proofErr w:type="spellStart"/>
            <w:r w:rsidR="005B3EA5" w:rsidRPr="005B3EA5">
              <w:rPr>
                <w:rFonts w:ascii="Times New Roman" w:hAnsi="Times New Roman" w:cs="Times New Roman"/>
                <w:sz w:val="24"/>
                <w:szCs w:val="24"/>
              </w:rPr>
              <w:t>Teavaro</w:t>
            </w:r>
            <w:proofErr w:type="spellEnd"/>
            <w:r w:rsidR="00A11C4F" w:rsidRPr="005B3EA5">
              <w:rPr>
                <w:rFonts w:ascii="Times New Roman" w:hAnsi="Times New Roman" w:cs="Times New Roman"/>
                <w:sz w:val="24"/>
                <w:szCs w:val="24"/>
              </w:rPr>
              <w:t xml:space="preserve"> primaire</w:t>
            </w:r>
          </w:p>
        </w:tc>
      </w:tr>
    </w:tbl>
    <w:p w:rsidR="00C0009D" w:rsidRDefault="00C0009D" w:rsidP="00775D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312E3" w:rsidRDefault="001312E3" w:rsidP="00775D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3EA5" w:rsidRDefault="005B3EA5" w:rsidP="00775D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3EA5" w:rsidRDefault="005B3EA5" w:rsidP="00775D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3EA5" w:rsidRDefault="005B3EA5" w:rsidP="00775D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3EA5" w:rsidRDefault="005B3EA5" w:rsidP="00775D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312E3" w:rsidRDefault="001312E3" w:rsidP="00775D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312E3" w:rsidRDefault="001312E3" w:rsidP="00775D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312E3" w:rsidRDefault="001312E3" w:rsidP="00775D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Annexe : Référence des contenus aux documents ressources</w:t>
      </w:r>
    </w:p>
    <w:p w:rsidR="001312E3" w:rsidRDefault="001312E3" w:rsidP="001312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Grilledutableau"/>
        <w:tblW w:w="11002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70"/>
        <w:gridCol w:w="3402"/>
        <w:gridCol w:w="3402"/>
        <w:gridCol w:w="3428"/>
      </w:tblGrid>
      <w:tr w:rsidR="001312E3" w:rsidRPr="00112C15" w:rsidTr="009A2210">
        <w:trPr>
          <w:trHeight w:val="267"/>
          <w:jc w:val="center"/>
        </w:trPr>
        <w:tc>
          <w:tcPr>
            <w:tcW w:w="11002" w:type="dxa"/>
            <w:gridSpan w:val="4"/>
          </w:tcPr>
          <w:p w:rsidR="001312E3" w:rsidRPr="00112C15" w:rsidRDefault="001312E3" w:rsidP="009A2210">
            <w:pPr>
              <w:jc w:val="center"/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>CYCLE 2</w:t>
            </w:r>
          </w:p>
        </w:tc>
      </w:tr>
      <w:tr w:rsidR="001312E3" w:rsidRPr="00112C15" w:rsidTr="009A2210">
        <w:trPr>
          <w:trHeight w:val="253"/>
          <w:jc w:val="center"/>
        </w:trPr>
        <w:tc>
          <w:tcPr>
            <w:tcW w:w="770" w:type="dxa"/>
          </w:tcPr>
          <w:p w:rsidR="001312E3" w:rsidRPr="00701BA4" w:rsidRDefault="001312E3" w:rsidP="009A2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BA4">
              <w:rPr>
                <w:rFonts w:ascii="Times New Roman" w:hAnsi="Times New Roman" w:cs="Times New Roman"/>
                <w:sz w:val="18"/>
                <w:szCs w:val="18"/>
              </w:rPr>
              <w:t>Niveau</w:t>
            </w:r>
          </w:p>
        </w:tc>
        <w:tc>
          <w:tcPr>
            <w:tcW w:w="3402" w:type="dxa"/>
          </w:tcPr>
          <w:p w:rsidR="001312E3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 xml:space="preserve">Résolution de problème </w:t>
            </w:r>
          </w:p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>(référence programmation)</w:t>
            </w:r>
          </w:p>
        </w:tc>
        <w:tc>
          <w:tcPr>
            <w:tcW w:w="3402" w:type="dxa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>Unités de mesure usuelles (référence programmation)</w:t>
            </w:r>
          </w:p>
        </w:tc>
        <w:tc>
          <w:tcPr>
            <w:tcW w:w="3428" w:type="dxa"/>
          </w:tcPr>
          <w:p w:rsidR="001312E3" w:rsidRDefault="001312E3" w:rsidP="009A2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 mental</w:t>
            </w:r>
          </w:p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(référence programmation)</w:t>
            </w:r>
          </w:p>
        </w:tc>
      </w:tr>
      <w:tr w:rsidR="001312E3" w:rsidRPr="00112C15" w:rsidTr="009A2210">
        <w:trPr>
          <w:trHeight w:val="267"/>
          <w:jc w:val="center"/>
        </w:trPr>
        <w:tc>
          <w:tcPr>
            <w:tcW w:w="770" w:type="dxa"/>
            <w:vMerge w:val="restart"/>
            <w:shd w:val="clear" w:color="auto" w:fill="FFFF00"/>
          </w:tcPr>
          <w:p w:rsidR="001312E3" w:rsidRPr="00112C15" w:rsidRDefault="001312E3" w:rsidP="009A2210">
            <w:pPr>
              <w:jc w:val="center"/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3402" w:type="dxa"/>
            <w:shd w:val="clear" w:color="auto" w:fill="FFFF00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 xml:space="preserve">Séquence 1 : Problèmes additifs 1 et 2 </w:t>
            </w:r>
            <w:r>
              <w:rPr>
                <w:rFonts w:ascii="Times New Roman" w:hAnsi="Times New Roman" w:cs="Times New Roman"/>
              </w:rPr>
              <w:t>(P3)</w:t>
            </w:r>
            <w:r w:rsidRPr="00112C15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402" w:type="dxa"/>
            <w:shd w:val="clear" w:color="auto" w:fill="FFFF00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 xml:space="preserve">Séquence 1 : Heure + problèmes </w:t>
            </w:r>
            <w:r>
              <w:rPr>
                <w:rFonts w:ascii="Times New Roman" w:hAnsi="Times New Roman" w:cs="Times New Roman"/>
              </w:rPr>
              <w:t>(P2)</w:t>
            </w:r>
            <w:r w:rsidRPr="00112C15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3428" w:type="dxa"/>
            <w:shd w:val="clear" w:color="auto" w:fill="FFFF00"/>
          </w:tcPr>
          <w:p w:rsidR="001312E3" w:rsidRPr="004D1EB4" w:rsidRDefault="004D1EB4" w:rsidP="004D1EB4">
            <w:pPr>
              <w:rPr>
                <w:rFonts w:ascii="Times New Roman" w:hAnsi="Times New Roman" w:cs="Times New Roman"/>
              </w:rPr>
            </w:pPr>
            <w:r w:rsidRPr="004D1EB4">
              <w:rPr>
                <w:rFonts w:ascii="Times New Roman" w:hAnsi="Times New Roman" w:cs="Times New Roman"/>
              </w:rPr>
              <w:t xml:space="preserve">+, doubles, moitiés (Nombres &lt;= 20 et </w:t>
            </w:r>
            <w:r w:rsidR="001312E3" w:rsidRPr="004D1EB4">
              <w:rPr>
                <w:rFonts w:ascii="Times New Roman" w:hAnsi="Times New Roman" w:cs="Times New Roman"/>
              </w:rPr>
              <w:t xml:space="preserve">10 en </w:t>
            </w:r>
            <w:proofErr w:type="spellStart"/>
            <w:r w:rsidR="001312E3" w:rsidRPr="004D1EB4">
              <w:rPr>
                <w:rFonts w:ascii="Times New Roman" w:hAnsi="Times New Roman" w:cs="Times New Roman"/>
              </w:rPr>
              <w:t>reo</w:t>
            </w:r>
            <w:proofErr w:type="spellEnd"/>
            <w:r w:rsidRPr="004D1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EB4">
              <w:rPr>
                <w:rFonts w:ascii="Times New Roman" w:hAnsi="Times New Roman" w:cs="Times New Roman"/>
              </w:rPr>
              <w:t>tahiti</w:t>
            </w:r>
            <w:proofErr w:type="spellEnd"/>
            <w:r w:rsidR="001312E3" w:rsidRPr="004D1EB4">
              <w:rPr>
                <w:rFonts w:ascii="Times New Roman" w:hAnsi="Times New Roman" w:cs="Times New Roman"/>
              </w:rPr>
              <w:t>)</w:t>
            </w:r>
          </w:p>
        </w:tc>
      </w:tr>
      <w:tr w:rsidR="001312E3" w:rsidRPr="00112C15" w:rsidTr="009A2210">
        <w:trPr>
          <w:trHeight w:val="142"/>
          <w:jc w:val="center"/>
        </w:trPr>
        <w:tc>
          <w:tcPr>
            <w:tcW w:w="770" w:type="dxa"/>
            <w:vMerge/>
            <w:shd w:val="clear" w:color="auto" w:fill="FFFF00"/>
          </w:tcPr>
          <w:p w:rsidR="001312E3" w:rsidRPr="00112C15" w:rsidRDefault="001312E3" w:rsidP="009A22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FFFF00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 xml:space="preserve">Séquence 2 : Problèmes additifs 3 et 4 </w:t>
            </w:r>
            <w:r>
              <w:rPr>
                <w:rFonts w:ascii="Times New Roman" w:hAnsi="Times New Roman" w:cs="Times New Roman"/>
              </w:rPr>
              <w:t>(P4)</w:t>
            </w:r>
            <w:r w:rsidRPr="00112C15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402" w:type="dxa"/>
            <w:shd w:val="clear" w:color="auto" w:fill="FFFF00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>Séquence 2 : Longueur + problèmes</w:t>
            </w:r>
            <w:r>
              <w:rPr>
                <w:rFonts w:ascii="Times New Roman" w:hAnsi="Times New Roman" w:cs="Times New Roman"/>
              </w:rPr>
              <w:t xml:space="preserve"> (P3)</w:t>
            </w:r>
            <w:r w:rsidRPr="00112C15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428" w:type="dxa"/>
            <w:shd w:val="clear" w:color="auto" w:fill="FFFF00"/>
          </w:tcPr>
          <w:p w:rsidR="001312E3" w:rsidRPr="004D1EB4" w:rsidRDefault="001312E3" w:rsidP="009A2210">
            <w:pPr>
              <w:rPr>
                <w:rFonts w:ascii="Times New Roman" w:hAnsi="Times New Roman" w:cs="Times New Roman"/>
              </w:rPr>
            </w:pPr>
          </w:p>
        </w:tc>
      </w:tr>
      <w:tr w:rsidR="001312E3" w:rsidRPr="00112C15" w:rsidTr="009A2210">
        <w:trPr>
          <w:trHeight w:val="253"/>
          <w:jc w:val="center"/>
        </w:trPr>
        <w:tc>
          <w:tcPr>
            <w:tcW w:w="770" w:type="dxa"/>
            <w:vMerge w:val="restart"/>
            <w:shd w:val="clear" w:color="auto" w:fill="D99594" w:themeFill="accent2" w:themeFillTint="99"/>
          </w:tcPr>
          <w:p w:rsidR="001312E3" w:rsidRPr="00112C15" w:rsidRDefault="001312E3" w:rsidP="009A2210">
            <w:pPr>
              <w:jc w:val="center"/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>CE1</w:t>
            </w:r>
          </w:p>
        </w:tc>
        <w:tc>
          <w:tcPr>
            <w:tcW w:w="3402" w:type="dxa"/>
            <w:shd w:val="clear" w:color="auto" w:fill="D99594" w:themeFill="accent2" w:themeFillTint="99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 xml:space="preserve">Séquence 1 : Problèmes additifs 9 et 10 </w:t>
            </w:r>
            <w:r>
              <w:rPr>
                <w:rFonts w:ascii="Times New Roman" w:hAnsi="Times New Roman" w:cs="Times New Roman"/>
              </w:rPr>
              <w:t>(P2)</w:t>
            </w:r>
            <w:r w:rsidRPr="00112C1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2" w:type="dxa"/>
            <w:shd w:val="clear" w:color="auto" w:fill="D99594" w:themeFill="accent2" w:themeFillTint="99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 xml:space="preserve">Séquence 1 : h et mn + problèmes  </w:t>
            </w:r>
            <w:r>
              <w:rPr>
                <w:rFonts w:ascii="Times New Roman" w:hAnsi="Times New Roman" w:cs="Times New Roman"/>
              </w:rPr>
              <w:t>(P2)</w:t>
            </w:r>
            <w:r w:rsidRPr="00112C15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3428" w:type="dxa"/>
            <w:shd w:val="clear" w:color="auto" w:fill="D99594" w:themeFill="accent2" w:themeFillTint="99"/>
          </w:tcPr>
          <w:p w:rsidR="001312E3" w:rsidRPr="004D1EB4" w:rsidRDefault="004D1EB4" w:rsidP="004D1EB4">
            <w:pPr>
              <w:rPr>
                <w:rFonts w:ascii="Times New Roman" w:hAnsi="Times New Roman" w:cs="Times New Roman"/>
              </w:rPr>
            </w:pPr>
            <w:r w:rsidRPr="004D1EB4">
              <w:rPr>
                <w:rFonts w:ascii="Times New Roman" w:hAnsi="Times New Roman" w:cs="Times New Roman"/>
              </w:rPr>
              <w:t xml:space="preserve">+, -, </w:t>
            </w:r>
            <w:r>
              <w:rPr>
                <w:rFonts w:ascii="Times New Roman" w:hAnsi="Times New Roman" w:cs="Times New Roman"/>
              </w:rPr>
              <w:t xml:space="preserve">calcul réfléchi (Ex : +9, -9), </w:t>
            </w:r>
            <w:r w:rsidRPr="004D1EB4">
              <w:rPr>
                <w:rFonts w:ascii="Times New Roman" w:hAnsi="Times New Roman" w:cs="Times New Roman"/>
              </w:rPr>
              <w:t>doubles, moitiés (</w:t>
            </w:r>
            <w:r>
              <w:rPr>
                <w:rFonts w:ascii="Times New Roman" w:hAnsi="Times New Roman" w:cs="Times New Roman"/>
              </w:rPr>
              <w:t>N</w:t>
            </w:r>
            <w:r w:rsidRPr="004D1EB4">
              <w:rPr>
                <w:rFonts w:ascii="Times New Roman" w:hAnsi="Times New Roman" w:cs="Times New Roman"/>
              </w:rPr>
              <w:t xml:space="preserve">ombres  &lt;= 40 et </w:t>
            </w:r>
            <w:r w:rsidR="001312E3" w:rsidRPr="004D1EB4">
              <w:rPr>
                <w:rFonts w:ascii="Times New Roman" w:hAnsi="Times New Roman" w:cs="Times New Roman"/>
              </w:rPr>
              <w:t xml:space="preserve">20 en </w:t>
            </w:r>
            <w:proofErr w:type="spellStart"/>
            <w:r w:rsidR="001312E3" w:rsidRPr="004D1EB4">
              <w:rPr>
                <w:rFonts w:ascii="Times New Roman" w:hAnsi="Times New Roman" w:cs="Times New Roman"/>
              </w:rPr>
              <w:t>reo</w:t>
            </w:r>
            <w:proofErr w:type="spellEnd"/>
            <w:r w:rsidRPr="004D1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EB4">
              <w:rPr>
                <w:rFonts w:ascii="Times New Roman" w:hAnsi="Times New Roman" w:cs="Times New Roman"/>
              </w:rPr>
              <w:t>tahiti</w:t>
            </w:r>
            <w:proofErr w:type="spellEnd"/>
            <w:r w:rsidR="001312E3" w:rsidRPr="004D1EB4">
              <w:rPr>
                <w:rFonts w:ascii="Times New Roman" w:hAnsi="Times New Roman" w:cs="Times New Roman"/>
              </w:rPr>
              <w:t>)</w:t>
            </w:r>
          </w:p>
        </w:tc>
      </w:tr>
      <w:tr w:rsidR="001312E3" w:rsidRPr="00112C15" w:rsidTr="009A2210">
        <w:trPr>
          <w:trHeight w:val="65"/>
          <w:jc w:val="center"/>
        </w:trPr>
        <w:tc>
          <w:tcPr>
            <w:tcW w:w="770" w:type="dxa"/>
            <w:vMerge/>
            <w:shd w:val="clear" w:color="auto" w:fill="D99594" w:themeFill="accent2" w:themeFillTint="99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>Séquence 2 : Problèmes additifs 11 et 12</w:t>
            </w:r>
            <w:r>
              <w:rPr>
                <w:rFonts w:ascii="Times New Roman" w:hAnsi="Times New Roman" w:cs="Times New Roman"/>
              </w:rPr>
              <w:t xml:space="preserve"> (P3)</w:t>
            </w:r>
            <w:r w:rsidRPr="00112C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shd w:val="clear" w:color="auto" w:fill="D99594" w:themeFill="accent2" w:themeFillTint="99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 xml:space="preserve">Séquence 2 : m et cm + problèmes </w:t>
            </w:r>
            <w:r>
              <w:rPr>
                <w:rFonts w:ascii="Times New Roman" w:hAnsi="Times New Roman" w:cs="Times New Roman"/>
              </w:rPr>
              <w:t>(P3)</w:t>
            </w:r>
            <w:r w:rsidRPr="00112C15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3428" w:type="dxa"/>
            <w:shd w:val="clear" w:color="auto" w:fill="D99594" w:themeFill="accent2" w:themeFillTint="99"/>
          </w:tcPr>
          <w:p w:rsidR="001312E3" w:rsidRPr="003B3740" w:rsidRDefault="001312E3" w:rsidP="009A2210">
            <w:pPr>
              <w:rPr>
                <w:rFonts w:ascii="Times New Roman" w:hAnsi="Times New Roman" w:cs="Times New Roman"/>
                <w:highlight w:val="magenta"/>
              </w:rPr>
            </w:pPr>
          </w:p>
        </w:tc>
      </w:tr>
    </w:tbl>
    <w:p w:rsidR="001312E3" w:rsidRDefault="001312E3" w:rsidP="001312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312E3" w:rsidRDefault="001312E3" w:rsidP="00775D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Grilledutableau"/>
        <w:tblW w:w="10973" w:type="dxa"/>
        <w:jc w:val="center"/>
        <w:tblInd w:w="-1011" w:type="dxa"/>
        <w:tblLook w:val="04A0" w:firstRow="1" w:lastRow="0" w:firstColumn="1" w:lastColumn="0" w:noHBand="0" w:noVBand="1"/>
      </w:tblPr>
      <w:tblGrid>
        <w:gridCol w:w="756"/>
        <w:gridCol w:w="3402"/>
        <w:gridCol w:w="3402"/>
        <w:gridCol w:w="3413"/>
      </w:tblGrid>
      <w:tr w:rsidR="001312E3" w:rsidRPr="00112C15" w:rsidTr="009A2210">
        <w:trPr>
          <w:trHeight w:val="266"/>
          <w:jc w:val="center"/>
        </w:trPr>
        <w:tc>
          <w:tcPr>
            <w:tcW w:w="10973" w:type="dxa"/>
            <w:gridSpan w:val="4"/>
          </w:tcPr>
          <w:p w:rsidR="001312E3" w:rsidRPr="00112C15" w:rsidRDefault="001312E3" w:rsidP="009A2210">
            <w:pPr>
              <w:jc w:val="center"/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>CYCLE 3</w:t>
            </w:r>
          </w:p>
        </w:tc>
      </w:tr>
      <w:tr w:rsidR="001312E3" w:rsidRPr="00112C15" w:rsidTr="009A2210">
        <w:trPr>
          <w:trHeight w:val="249"/>
          <w:jc w:val="center"/>
        </w:trPr>
        <w:tc>
          <w:tcPr>
            <w:tcW w:w="756" w:type="dxa"/>
          </w:tcPr>
          <w:p w:rsidR="001312E3" w:rsidRPr="00701BA4" w:rsidRDefault="001312E3" w:rsidP="009A2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BA4">
              <w:rPr>
                <w:rFonts w:ascii="Times New Roman" w:hAnsi="Times New Roman" w:cs="Times New Roman"/>
                <w:sz w:val="16"/>
                <w:szCs w:val="16"/>
              </w:rPr>
              <w:t>Niveau</w:t>
            </w:r>
          </w:p>
        </w:tc>
        <w:tc>
          <w:tcPr>
            <w:tcW w:w="3402" w:type="dxa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>Résolution de problème (référence programmation)</w:t>
            </w:r>
          </w:p>
        </w:tc>
        <w:tc>
          <w:tcPr>
            <w:tcW w:w="3402" w:type="dxa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>Unités de mesure usuelles (référence programmation)</w:t>
            </w:r>
          </w:p>
        </w:tc>
        <w:tc>
          <w:tcPr>
            <w:tcW w:w="3413" w:type="dxa"/>
          </w:tcPr>
          <w:p w:rsidR="001312E3" w:rsidRDefault="001312E3" w:rsidP="009A2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 mental</w:t>
            </w:r>
          </w:p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(référence programmation)</w:t>
            </w:r>
          </w:p>
        </w:tc>
      </w:tr>
      <w:tr w:rsidR="001312E3" w:rsidRPr="00112C15" w:rsidTr="009A2210">
        <w:trPr>
          <w:trHeight w:val="266"/>
          <w:jc w:val="center"/>
        </w:trPr>
        <w:tc>
          <w:tcPr>
            <w:tcW w:w="756" w:type="dxa"/>
            <w:vMerge w:val="restart"/>
            <w:shd w:val="clear" w:color="auto" w:fill="92CDDC" w:themeFill="accent5" w:themeFillTint="99"/>
          </w:tcPr>
          <w:p w:rsidR="001312E3" w:rsidRPr="00112C15" w:rsidRDefault="001312E3" w:rsidP="009A2210">
            <w:pPr>
              <w:jc w:val="center"/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>CE2</w:t>
            </w:r>
          </w:p>
        </w:tc>
        <w:tc>
          <w:tcPr>
            <w:tcW w:w="3402" w:type="dxa"/>
            <w:shd w:val="clear" w:color="auto" w:fill="92CDDC" w:themeFill="accent5" w:themeFillTint="99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>Séq</w:t>
            </w:r>
            <w:r>
              <w:rPr>
                <w:rFonts w:ascii="Times New Roman" w:hAnsi="Times New Roman" w:cs="Times New Roman"/>
              </w:rPr>
              <w:t>uence 1 : Problèmes additifs (P1)</w:t>
            </w:r>
            <w:r w:rsidRPr="00112C15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402" w:type="dxa"/>
            <w:shd w:val="clear" w:color="auto" w:fill="92CDDC" w:themeFill="accent5" w:themeFillTint="99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  <w:sz w:val="20"/>
              </w:rPr>
            </w:pPr>
            <w:r w:rsidRPr="00112C15">
              <w:rPr>
                <w:rFonts w:ascii="Times New Roman" w:hAnsi="Times New Roman" w:cs="Times New Roman"/>
              </w:rPr>
              <w:t>Séquence</w:t>
            </w:r>
            <w:r>
              <w:rPr>
                <w:rFonts w:ascii="Times New Roman" w:hAnsi="Times New Roman" w:cs="Times New Roman"/>
              </w:rPr>
              <w:t xml:space="preserve"> 1 : Longueur + problèmes (P1)</w:t>
            </w:r>
            <w:r w:rsidRPr="00112C15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413" w:type="dxa"/>
            <w:shd w:val="clear" w:color="auto" w:fill="92CDDC" w:themeFill="accent5" w:themeFillTint="99"/>
          </w:tcPr>
          <w:p w:rsidR="001312E3" w:rsidRPr="004D1EB4" w:rsidRDefault="001312E3" w:rsidP="004D1EB4">
            <w:pPr>
              <w:rPr>
                <w:rFonts w:ascii="Times New Roman" w:hAnsi="Times New Roman" w:cs="Times New Roman"/>
              </w:rPr>
            </w:pPr>
            <w:r w:rsidRPr="004D1EB4">
              <w:rPr>
                <w:rFonts w:ascii="Times New Roman" w:hAnsi="Times New Roman" w:cs="Times New Roman"/>
              </w:rPr>
              <w:t>+</w:t>
            </w:r>
            <w:r w:rsidR="004D1EB4">
              <w:rPr>
                <w:rFonts w:ascii="Times New Roman" w:hAnsi="Times New Roman" w:cs="Times New Roman"/>
              </w:rPr>
              <w:t>,</w:t>
            </w:r>
            <w:r w:rsidRPr="004D1EB4">
              <w:rPr>
                <w:rFonts w:ascii="Times New Roman" w:hAnsi="Times New Roman" w:cs="Times New Roman"/>
              </w:rPr>
              <w:t xml:space="preserve"> -</w:t>
            </w:r>
            <w:r w:rsidR="004D1EB4">
              <w:rPr>
                <w:rFonts w:ascii="Times New Roman" w:hAnsi="Times New Roman" w:cs="Times New Roman"/>
              </w:rPr>
              <w:t xml:space="preserve">, </w:t>
            </w:r>
            <w:r w:rsidR="004D1EB4" w:rsidRPr="004D1EB4">
              <w:rPr>
                <w:rFonts w:ascii="Times New Roman" w:hAnsi="Times New Roman" w:cs="Times New Roman"/>
              </w:rPr>
              <w:t>x, calcul réfléchi (Ex : +19,     -19), doubles, moitiés (Nombres  &lt;= 1</w:t>
            </w:r>
            <w:r w:rsidRPr="004D1EB4">
              <w:rPr>
                <w:rFonts w:ascii="Times New Roman" w:hAnsi="Times New Roman" w:cs="Times New Roman"/>
              </w:rPr>
              <w:t xml:space="preserve">00 </w:t>
            </w:r>
            <w:r w:rsidR="004D1EB4" w:rsidRPr="004D1EB4">
              <w:rPr>
                <w:rFonts w:ascii="Times New Roman" w:hAnsi="Times New Roman" w:cs="Times New Roman"/>
              </w:rPr>
              <w:t xml:space="preserve">et </w:t>
            </w:r>
            <w:r w:rsidRPr="004D1EB4">
              <w:rPr>
                <w:rFonts w:ascii="Times New Roman" w:hAnsi="Times New Roman" w:cs="Times New Roman"/>
              </w:rPr>
              <w:t xml:space="preserve">100 en </w:t>
            </w:r>
            <w:proofErr w:type="spellStart"/>
            <w:r w:rsidRPr="004D1EB4">
              <w:rPr>
                <w:rFonts w:ascii="Times New Roman" w:hAnsi="Times New Roman" w:cs="Times New Roman"/>
              </w:rPr>
              <w:t>reo</w:t>
            </w:r>
            <w:proofErr w:type="spellEnd"/>
            <w:r w:rsidR="004D1EB4" w:rsidRPr="004D1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1EB4" w:rsidRPr="004D1EB4">
              <w:rPr>
                <w:rFonts w:ascii="Times New Roman" w:hAnsi="Times New Roman" w:cs="Times New Roman"/>
              </w:rPr>
              <w:t>tahiti</w:t>
            </w:r>
            <w:proofErr w:type="spellEnd"/>
            <w:r w:rsidRPr="004D1EB4">
              <w:rPr>
                <w:rFonts w:ascii="Times New Roman" w:hAnsi="Times New Roman" w:cs="Times New Roman"/>
              </w:rPr>
              <w:t>)</w:t>
            </w:r>
          </w:p>
        </w:tc>
      </w:tr>
      <w:tr w:rsidR="001312E3" w:rsidRPr="00112C15" w:rsidTr="009A2210">
        <w:trPr>
          <w:trHeight w:val="140"/>
          <w:jc w:val="center"/>
        </w:trPr>
        <w:tc>
          <w:tcPr>
            <w:tcW w:w="756" w:type="dxa"/>
            <w:vMerge/>
            <w:shd w:val="clear" w:color="auto" w:fill="92CDDC" w:themeFill="accent5" w:themeFillTint="99"/>
          </w:tcPr>
          <w:p w:rsidR="001312E3" w:rsidRPr="00112C15" w:rsidRDefault="001312E3" w:rsidP="009A22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 xml:space="preserve">Séquence </w:t>
            </w:r>
            <w:r>
              <w:rPr>
                <w:rFonts w:ascii="Times New Roman" w:hAnsi="Times New Roman" w:cs="Times New Roman"/>
              </w:rPr>
              <w:t>2 : Problèmes de multiplication (P3)</w:t>
            </w:r>
          </w:p>
        </w:tc>
        <w:tc>
          <w:tcPr>
            <w:tcW w:w="3402" w:type="dxa"/>
            <w:shd w:val="clear" w:color="auto" w:fill="92CDDC" w:themeFill="accent5" w:themeFillTint="99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>Séquence 2 :</w:t>
            </w:r>
            <w:r>
              <w:rPr>
                <w:rFonts w:ascii="Times New Roman" w:hAnsi="Times New Roman" w:cs="Times New Roman"/>
              </w:rPr>
              <w:t xml:space="preserve"> Masse + problèmes (P2)</w:t>
            </w:r>
            <w:r w:rsidRPr="00112C15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413" w:type="dxa"/>
            <w:shd w:val="clear" w:color="auto" w:fill="92CDDC" w:themeFill="accent5" w:themeFillTint="99"/>
          </w:tcPr>
          <w:p w:rsidR="001312E3" w:rsidRPr="004D1EB4" w:rsidRDefault="001312E3" w:rsidP="009A2210">
            <w:pPr>
              <w:rPr>
                <w:rFonts w:ascii="Times New Roman" w:hAnsi="Times New Roman" w:cs="Times New Roman"/>
              </w:rPr>
            </w:pPr>
          </w:p>
        </w:tc>
      </w:tr>
      <w:tr w:rsidR="001312E3" w:rsidRPr="00112C15" w:rsidTr="009A2210">
        <w:trPr>
          <w:trHeight w:val="249"/>
          <w:jc w:val="center"/>
        </w:trPr>
        <w:tc>
          <w:tcPr>
            <w:tcW w:w="756" w:type="dxa"/>
            <w:vMerge w:val="restart"/>
            <w:shd w:val="clear" w:color="auto" w:fill="00B0F0"/>
          </w:tcPr>
          <w:p w:rsidR="001312E3" w:rsidRPr="00112C15" w:rsidRDefault="001312E3" w:rsidP="009A2210">
            <w:pPr>
              <w:jc w:val="center"/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>CM1</w:t>
            </w:r>
          </w:p>
        </w:tc>
        <w:tc>
          <w:tcPr>
            <w:tcW w:w="3402" w:type="dxa"/>
            <w:shd w:val="clear" w:color="auto" w:fill="00B0F0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>Séquence 1 : Problèmes +,-</w:t>
            </w:r>
            <w:proofErr w:type="gramStart"/>
            <w:r w:rsidRPr="00112C15">
              <w:rPr>
                <w:rFonts w:ascii="Times New Roman" w:hAnsi="Times New Roman" w:cs="Times New Roman"/>
              </w:rPr>
              <w:t>,x</w:t>
            </w:r>
            <w:proofErr w:type="gramEnd"/>
            <w:r w:rsidRPr="00112C15">
              <w:rPr>
                <w:rFonts w:ascii="Times New Roman" w:hAnsi="Times New Roman" w:cs="Times New Roman"/>
              </w:rPr>
              <w:t xml:space="preserve"> ou </w:t>
            </w:r>
            <w:r>
              <w:rPr>
                <w:rFonts w:ascii="Times New Roman" w:hAnsi="Times New Roman" w:cs="Times New Roman"/>
              </w:rPr>
              <w:t>÷ (P1)</w:t>
            </w:r>
            <w:r w:rsidRPr="00112C15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3402" w:type="dxa"/>
            <w:shd w:val="clear" w:color="auto" w:fill="00B0F0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>Séquence 1 : D</w:t>
            </w:r>
            <w:r>
              <w:rPr>
                <w:rFonts w:ascii="Times New Roman" w:hAnsi="Times New Roman" w:cs="Times New Roman"/>
              </w:rPr>
              <w:t>urée + problèmes  (P1)</w:t>
            </w:r>
            <w:r w:rsidRPr="00112C15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413" w:type="dxa"/>
            <w:shd w:val="clear" w:color="auto" w:fill="00B0F0"/>
          </w:tcPr>
          <w:p w:rsidR="001312E3" w:rsidRPr="004D1EB4" w:rsidRDefault="001312E3" w:rsidP="004D1EB4">
            <w:pPr>
              <w:rPr>
                <w:rFonts w:ascii="Times New Roman" w:hAnsi="Times New Roman" w:cs="Times New Roman"/>
              </w:rPr>
            </w:pPr>
            <w:r w:rsidRPr="004D1EB4">
              <w:rPr>
                <w:rFonts w:ascii="Times New Roman" w:hAnsi="Times New Roman" w:cs="Times New Roman"/>
              </w:rPr>
              <w:t>+</w:t>
            </w:r>
            <w:r w:rsidR="004D1EB4" w:rsidRPr="004D1EB4">
              <w:rPr>
                <w:rFonts w:ascii="Times New Roman" w:hAnsi="Times New Roman" w:cs="Times New Roman"/>
              </w:rPr>
              <w:t xml:space="preserve">, </w:t>
            </w:r>
            <w:r w:rsidRPr="004D1EB4">
              <w:rPr>
                <w:rFonts w:ascii="Times New Roman" w:hAnsi="Times New Roman" w:cs="Times New Roman"/>
              </w:rPr>
              <w:t>-</w:t>
            </w:r>
            <w:r w:rsidR="004D1EB4" w:rsidRPr="004D1EB4">
              <w:rPr>
                <w:rFonts w:ascii="Times New Roman" w:hAnsi="Times New Roman" w:cs="Times New Roman"/>
              </w:rPr>
              <w:t xml:space="preserve">, </w:t>
            </w:r>
            <w:r w:rsidRPr="004D1EB4">
              <w:rPr>
                <w:rFonts w:ascii="Times New Roman" w:hAnsi="Times New Roman" w:cs="Times New Roman"/>
              </w:rPr>
              <w:t>x</w:t>
            </w:r>
            <w:proofErr w:type="gramStart"/>
            <w:r w:rsidR="004D1EB4" w:rsidRPr="004D1EB4">
              <w:rPr>
                <w:rFonts w:ascii="Times New Roman" w:hAnsi="Times New Roman" w:cs="Times New Roman"/>
              </w:rPr>
              <w:t>, :,</w:t>
            </w:r>
            <w:proofErr w:type="gramEnd"/>
            <w:r w:rsidR="004D1EB4" w:rsidRPr="004D1EB4">
              <w:rPr>
                <w:rFonts w:ascii="Times New Roman" w:hAnsi="Times New Roman" w:cs="Times New Roman"/>
              </w:rPr>
              <w:t xml:space="preserve"> calcul </w:t>
            </w:r>
            <w:proofErr w:type="spellStart"/>
            <w:r w:rsidR="004D1EB4" w:rsidRPr="004D1EB4">
              <w:rPr>
                <w:rFonts w:ascii="Times New Roman" w:hAnsi="Times New Roman" w:cs="Times New Roman"/>
              </w:rPr>
              <w:t>réfléhi</w:t>
            </w:r>
            <w:proofErr w:type="spellEnd"/>
            <w:r w:rsidR="004D1EB4" w:rsidRPr="004D1EB4">
              <w:rPr>
                <w:rFonts w:ascii="Times New Roman" w:hAnsi="Times New Roman" w:cs="Times New Roman"/>
              </w:rPr>
              <w:t xml:space="preserve">, doubles , moitiés (Nombres  &lt;= 1 000 et </w:t>
            </w:r>
            <w:r w:rsidRPr="004D1EB4">
              <w:rPr>
                <w:rFonts w:ascii="Times New Roman" w:hAnsi="Times New Roman" w:cs="Times New Roman"/>
              </w:rPr>
              <w:t xml:space="preserve">100 en </w:t>
            </w:r>
            <w:proofErr w:type="spellStart"/>
            <w:r w:rsidRPr="004D1EB4">
              <w:rPr>
                <w:rFonts w:ascii="Times New Roman" w:hAnsi="Times New Roman" w:cs="Times New Roman"/>
              </w:rPr>
              <w:t>reo</w:t>
            </w:r>
            <w:proofErr w:type="spellEnd"/>
            <w:r w:rsidR="004D1EB4" w:rsidRPr="004D1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1EB4" w:rsidRPr="004D1EB4">
              <w:rPr>
                <w:rFonts w:ascii="Times New Roman" w:hAnsi="Times New Roman" w:cs="Times New Roman"/>
              </w:rPr>
              <w:t>tahiti</w:t>
            </w:r>
            <w:proofErr w:type="spellEnd"/>
            <w:r w:rsidRPr="004D1EB4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1312E3" w:rsidRPr="00112C15" w:rsidTr="009A2210">
        <w:trPr>
          <w:trHeight w:val="140"/>
          <w:jc w:val="center"/>
        </w:trPr>
        <w:tc>
          <w:tcPr>
            <w:tcW w:w="756" w:type="dxa"/>
            <w:vMerge/>
            <w:shd w:val="clear" w:color="auto" w:fill="00B0F0"/>
          </w:tcPr>
          <w:p w:rsidR="001312E3" w:rsidRPr="00112C15" w:rsidRDefault="001312E3" w:rsidP="009A22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00B0F0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>Séq</w:t>
            </w:r>
            <w:r>
              <w:rPr>
                <w:rFonts w:ascii="Times New Roman" w:hAnsi="Times New Roman" w:cs="Times New Roman"/>
              </w:rPr>
              <w:t>uence 2 : Problèmes ouverts</w:t>
            </w:r>
            <w:r w:rsidRPr="00112C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(P2)</w:t>
            </w:r>
            <w:r w:rsidRPr="00112C15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402" w:type="dxa"/>
            <w:shd w:val="clear" w:color="auto" w:fill="00B0F0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 xml:space="preserve">Séquence 2 : </w:t>
            </w:r>
            <w:r>
              <w:rPr>
                <w:rFonts w:ascii="Times New Roman" w:hAnsi="Times New Roman" w:cs="Times New Roman"/>
              </w:rPr>
              <w:t>Contenance + problèmes (P4)</w:t>
            </w:r>
          </w:p>
        </w:tc>
        <w:tc>
          <w:tcPr>
            <w:tcW w:w="3413" w:type="dxa"/>
            <w:shd w:val="clear" w:color="auto" w:fill="00B0F0"/>
          </w:tcPr>
          <w:p w:rsidR="001312E3" w:rsidRPr="004D1EB4" w:rsidRDefault="001312E3" w:rsidP="009A2210">
            <w:pPr>
              <w:rPr>
                <w:rFonts w:ascii="Times New Roman" w:hAnsi="Times New Roman" w:cs="Times New Roman"/>
              </w:rPr>
            </w:pPr>
          </w:p>
        </w:tc>
      </w:tr>
      <w:tr w:rsidR="001312E3" w:rsidRPr="00112C15" w:rsidTr="009A2210">
        <w:trPr>
          <w:trHeight w:val="266"/>
          <w:jc w:val="center"/>
        </w:trPr>
        <w:tc>
          <w:tcPr>
            <w:tcW w:w="756" w:type="dxa"/>
            <w:vMerge w:val="restart"/>
            <w:shd w:val="clear" w:color="auto" w:fill="92D050"/>
          </w:tcPr>
          <w:p w:rsidR="001312E3" w:rsidRPr="00112C15" w:rsidRDefault="001312E3" w:rsidP="009A2210">
            <w:pPr>
              <w:jc w:val="center"/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>CM2</w:t>
            </w:r>
          </w:p>
        </w:tc>
        <w:tc>
          <w:tcPr>
            <w:tcW w:w="3402" w:type="dxa"/>
            <w:shd w:val="clear" w:color="auto" w:fill="92D050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 xml:space="preserve">Séquence </w:t>
            </w:r>
            <w:r>
              <w:rPr>
                <w:rFonts w:ascii="Times New Roman" w:hAnsi="Times New Roman" w:cs="Times New Roman"/>
              </w:rPr>
              <w:t>1 : Problèmes ouverts (P2)</w:t>
            </w:r>
            <w:r w:rsidRPr="00112C15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402" w:type="dxa"/>
            <w:shd w:val="clear" w:color="auto" w:fill="92D050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>Séquence 1 : Long</w:t>
            </w:r>
            <w:r>
              <w:rPr>
                <w:rFonts w:ascii="Times New Roman" w:hAnsi="Times New Roman" w:cs="Times New Roman"/>
              </w:rPr>
              <w:t>ueur du cercle (P2)</w:t>
            </w:r>
            <w:r w:rsidRPr="00112C1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13" w:type="dxa"/>
            <w:shd w:val="clear" w:color="auto" w:fill="92D050"/>
          </w:tcPr>
          <w:p w:rsidR="001312E3" w:rsidRPr="004D1EB4" w:rsidRDefault="001312E3" w:rsidP="009A2210">
            <w:pPr>
              <w:rPr>
                <w:rFonts w:ascii="Times New Roman" w:hAnsi="Times New Roman" w:cs="Times New Roman"/>
              </w:rPr>
            </w:pPr>
            <w:r w:rsidRPr="004D1EB4">
              <w:rPr>
                <w:rFonts w:ascii="Times New Roman" w:hAnsi="Times New Roman" w:cs="Times New Roman"/>
              </w:rPr>
              <w:t>Idem CM1</w:t>
            </w:r>
          </w:p>
        </w:tc>
      </w:tr>
      <w:tr w:rsidR="001312E3" w:rsidRPr="00112C15" w:rsidTr="009A2210">
        <w:trPr>
          <w:trHeight w:val="140"/>
          <w:jc w:val="center"/>
        </w:trPr>
        <w:tc>
          <w:tcPr>
            <w:tcW w:w="756" w:type="dxa"/>
            <w:vMerge/>
            <w:shd w:val="clear" w:color="auto" w:fill="92D050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92D050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>Séquenc</w:t>
            </w:r>
            <w:r>
              <w:rPr>
                <w:rFonts w:ascii="Times New Roman" w:hAnsi="Times New Roman" w:cs="Times New Roman"/>
              </w:rPr>
              <w:t>e 2 : Problèmes complexes (P3)</w:t>
            </w:r>
            <w:r w:rsidRPr="00112C15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402" w:type="dxa"/>
            <w:shd w:val="clear" w:color="auto" w:fill="92D050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  <w:r w:rsidRPr="00112C15">
              <w:rPr>
                <w:rFonts w:ascii="Times New Roman" w:hAnsi="Times New Roman" w:cs="Times New Roman"/>
              </w:rPr>
              <w:t>Séquence 2 :</w:t>
            </w:r>
            <w:r>
              <w:rPr>
                <w:rFonts w:ascii="Times New Roman" w:hAnsi="Times New Roman" w:cs="Times New Roman"/>
              </w:rPr>
              <w:t xml:space="preserve"> Aires carré/rectangle/triangle (P4)</w:t>
            </w:r>
          </w:p>
        </w:tc>
        <w:tc>
          <w:tcPr>
            <w:tcW w:w="3413" w:type="dxa"/>
            <w:shd w:val="clear" w:color="auto" w:fill="92D050"/>
          </w:tcPr>
          <w:p w:rsidR="001312E3" w:rsidRPr="00112C15" w:rsidRDefault="001312E3" w:rsidP="009A2210">
            <w:pPr>
              <w:rPr>
                <w:rFonts w:ascii="Times New Roman" w:hAnsi="Times New Roman" w:cs="Times New Roman"/>
              </w:rPr>
            </w:pPr>
          </w:p>
        </w:tc>
      </w:tr>
    </w:tbl>
    <w:p w:rsidR="001312E3" w:rsidRPr="00C0009D" w:rsidRDefault="001312E3" w:rsidP="00775D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1312E3" w:rsidRPr="00C0009D" w:rsidSect="00647BB7">
      <w:pgSz w:w="11906" w:h="16838"/>
      <w:pgMar w:top="993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2A" w:rsidRDefault="00880C2A" w:rsidP="00E479A8">
      <w:pPr>
        <w:spacing w:after="0" w:line="240" w:lineRule="auto"/>
      </w:pPr>
      <w:r>
        <w:separator/>
      </w:r>
    </w:p>
  </w:endnote>
  <w:endnote w:type="continuationSeparator" w:id="0">
    <w:p w:rsidR="00880C2A" w:rsidRDefault="00880C2A" w:rsidP="00E4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2A" w:rsidRDefault="00880C2A" w:rsidP="00E479A8">
      <w:pPr>
        <w:spacing w:after="0" w:line="240" w:lineRule="auto"/>
      </w:pPr>
      <w:r>
        <w:separator/>
      </w:r>
    </w:p>
  </w:footnote>
  <w:footnote w:type="continuationSeparator" w:id="0">
    <w:p w:rsidR="00880C2A" w:rsidRDefault="00880C2A" w:rsidP="00E47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8DD"/>
    <w:multiLevelType w:val="hybridMultilevel"/>
    <w:tmpl w:val="0F4E7876"/>
    <w:lvl w:ilvl="0" w:tplc="A732CC66">
      <w:numFmt w:val="bullet"/>
      <w:lvlText w:val="-"/>
      <w:lvlJc w:val="left"/>
      <w:pPr>
        <w:ind w:left="18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1E0F66D0"/>
    <w:multiLevelType w:val="hybridMultilevel"/>
    <w:tmpl w:val="D910B210"/>
    <w:lvl w:ilvl="0" w:tplc="210C1E4E">
      <w:start w:val="9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E1D7E8D"/>
    <w:multiLevelType w:val="hybridMultilevel"/>
    <w:tmpl w:val="49B628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5FC6BC3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A4281"/>
    <w:multiLevelType w:val="hybridMultilevel"/>
    <w:tmpl w:val="30906470"/>
    <w:lvl w:ilvl="0" w:tplc="A732CC6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AF4C0C"/>
    <w:multiLevelType w:val="hybridMultilevel"/>
    <w:tmpl w:val="48E4D264"/>
    <w:lvl w:ilvl="0" w:tplc="040C001B">
      <w:start w:val="1"/>
      <w:numFmt w:val="lowerRoman"/>
      <w:lvlText w:val="%1."/>
      <w:lvlJc w:val="righ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EE41DDB"/>
    <w:multiLevelType w:val="hybridMultilevel"/>
    <w:tmpl w:val="AD2E2DD4"/>
    <w:lvl w:ilvl="0" w:tplc="A732CC6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9996479"/>
    <w:multiLevelType w:val="hybridMultilevel"/>
    <w:tmpl w:val="77BAB772"/>
    <w:lvl w:ilvl="0" w:tplc="4AF89B6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1580922"/>
    <w:multiLevelType w:val="hybridMultilevel"/>
    <w:tmpl w:val="D7883842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FD040E"/>
    <w:multiLevelType w:val="hybridMultilevel"/>
    <w:tmpl w:val="EC341BD0"/>
    <w:lvl w:ilvl="0" w:tplc="A732CC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13AE9"/>
    <w:multiLevelType w:val="hybridMultilevel"/>
    <w:tmpl w:val="85163A4A"/>
    <w:lvl w:ilvl="0" w:tplc="A732CC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17197"/>
    <w:multiLevelType w:val="hybridMultilevel"/>
    <w:tmpl w:val="EE10789E"/>
    <w:lvl w:ilvl="0" w:tplc="A732CC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08"/>
    <w:rsid w:val="00021015"/>
    <w:rsid w:val="000468DC"/>
    <w:rsid w:val="000904CC"/>
    <w:rsid w:val="000A5BE9"/>
    <w:rsid w:val="000E71F8"/>
    <w:rsid w:val="00104B31"/>
    <w:rsid w:val="0010756A"/>
    <w:rsid w:val="00122B4D"/>
    <w:rsid w:val="001234C4"/>
    <w:rsid w:val="001312E3"/>
    <w:rsid w:val="00147048"/>
    <w:rsid w:val="00184C01"/>
    <w:rsid w:val="001B7B1A"/>
    <w:rsid w:val="001C3D8B"/>
    <w:rsid w:val="001E5279"/>
    <w:rsid w:val="00210D67"/>
    <w:rsid w:val="00284913"/>
    <w:rsid w:val="002D01BF"/>
    <w:rsid w:val="00342BE0"/>
    <w:rsid w:val="00353D65"/>
    <w:rsid w:val="0038400B"/>
    <w:rsid w:val="003856FF"/>
    <w:rsid w:val="003B3740"/>
    <w:rsid w:val="00405A82"/>
    <w:rsid w:val="0042165A"/>
    <w:rsid w:val="004312CD"/>
    <w:rsid w:val="004418F0"/>
    <w:rsid w:val="00494ED4"/>
    <w:rsid w:val="004C446C"/>
    <w:rsid w:val="004D1EB4"/>
    <w:rsid w:val="004D30E5"/>
    <w:rsid w:val="00506537"/>
    <w:rsid w:val="00541014"/>
    <w:rsid w:val="005449C2"/>
    <w:rsid w:val="00570DE5"/>
    <w:rsid w:val="005747B0"/>
    <w:rsid w:val="00576191"/>
    <w:rsid w:val="005841E3"/>
    <w:rsid w:val="005B149A"/>
    <w:rsid w:val="005B2108"/>
    <w:rsid w:val="005B3EA5"/>
    <w:rsid w:val="005D0CED"/>
    <w:rsid w:val="005F189B"/>
    <w:rsid w:val="00625A86"/>
    <w:rsid w:val="0063290B"/>
    <w:rsid w:val="00647BB7"/>
    <w:rsid w:val="00666446"/>
    <w:rsid w:val="00673A3C"/>
    <w:rsid w:val="006910FF"/>
    <w:rsid w:val="00731F9A"/>
    <w:rsid w:val="00747488"/>
    <w:rsid w:val="00756CFE"/>
    <w:rsid w:val="00775D74"/>
    <w:rsid w:val="007A0E90"/>
    <w:rsid w:val="007A78B3"/>
    <w:rsid w:val="007F146A"/>
    <w:rsid w:val="0080750D"/>
    <w:rsid w:val="00810775"/>
    <w:rsid w:val="00831A25"/>
    <w:rsid w:val="00850B5C"/>
    <w:rsid w:val="00852BD6"/>
    <w:rsid w:val="00867C69"/>
    <w:rsid w:val="00880C2A"/>
    <w:rsid w:val="008962DD"/>
    <w:rsid w:val="009102DD"/>
    <w:rsid w:val="009317D7"/>
    <w:rsid w:val="00946378"/>
    <w:rsid w:val="00975479"/>
    <w:rsid w:val="009974CB"/>
    <w:rsid w:val="00A11C4F"/>
    <w:rsid w:val="00A43AAD"/>
    <w:rsid w:val="00A63957"/>
    <w:rsid w:val="00A805AB"/>
    <w:rsid w:val="00A9150E"/>
    <w:rsid w:val="00AE77ED"/>
    <w:rsid w:val="00BC55E8"/>
    <w:rsid w:val="00C0009D"/>
    <w:rsid w:val="00C0087B"/>
    <w:rsid w:val="00C05522"/>
    <w:rsid w:val="00C108F7"/>
    <w:rsid w:val="00C23841"/>
    <w:rsid w:val="00C76828"/>
    <w:rsid w:val="00C84D36"/>
    <w:rsid w:val="00C918B9"/>
    <w:rsid w:val="00CB4B42"/>
    <w:rsid w:val="00CC4D6A"/>
    <w:rsid w:val="00D27F4D"/>
    <w:rsid w:val="00D477C2"/>
    <w:rsid w:val="00D54DC3"/>
    <w:rsid w:val="00DB0A25"/>
    <w:rsid w:val="00DB7369"/>
    <w:rsid w:val="00E04879"/>
    <w:rsid w:val="00E07D09"/>
    <w:rsid w:val="00E2229B"/>
    <w:rsid w:val="00E2779D"/>
    <w:rsid w:val="00E27F6F"/>
    <w:rsid w:val="00E35B3E"/>
    <w:rsid w:val="00E36ECF"/>
    <w:rsid w:val="00E479A8"/>
    <w:rsid w:val="00EA1E00"/>
    <w:rsid w:val="00EB7797"/>
    <w:rsid w:val="00ED4BB2"/>
    <w:rsid w:val="00EF773D"/>
    <w:rsid w:val="00F33AFF"/>
    <w:rsid w:val="00F3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21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C00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4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479A8"/>
  </w:style>
  <w:style w:type="paragraph" w:styleId="Pieddepage">
    <w:name w:val="footer"/>
    <w:basedOn w:val="Normal"/>
    <w:link w:val="PieddepageCar"/>
    <w:uiPriority w:val="99"/>
    <w:semiHidden/>
    <w:unhideWhenUsed/>
    <w:rsid w:val="00E4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47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21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C00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4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479A8"/>
  </w:style>
  <w:style w:type="paragraph" w:styleId="Pieddepage">
    <w:name w:val="footer"/>
    <w:basedOn w:val="Normal"/>
    <w:link w:val="PieddepageCar"/>
    <w:uiPriority w:val="99"/>
    <w:semiHidden/>
    <w:unhideWhenUsed/>
    <w:rsid w:val="00E4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4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1209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deana</cp:lastModifiedBy>
  <cp:revision>15</cp:revision>
  <cp:lastPrinted>2013-02-01T20:07:00Z</cp:lastPrinted>
  <dcterms:created xsi:type="dcterms:W3CDTF">2014-08-14T02:35:00Z</dcterms:created>
  <dcterms:modified xsi:type="dcterms:W3CDTF">2014-10-12T19:40:00Z</dcterms:modified>
</cp:coreProperties>
</file>