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A3B" w:rsidRDefault="00F73A3B" w:rsidP="00F73A3B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>
        <w:rPr>
          <w:rFonts w:ascii="CAC Pinafore" w:hAnsi="CAC Pinafore"/>
          <w:noProof/>
          <w:sz w:val="36"/>
          <w:szCs w:val="32"/>
          <w:u w:val="single"/>
          <w:lang w:eastAsia="fr-FR"/>
        </w:rPr>
        <w:drawing>
          <wp:inline distT="0" distB="0" distL="0" distR="0" wp14:anchorId="64572E5F" wp14:editId="7F9ADAE2">
            <wp:extent cx="6562725" cy="2390775"/>
            <wp:effectExtent l="0" t="0" r="0" b="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73A3B" w:rsidRDefault="00F73A3B" w:rsidP="00F73A3B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>
        <w:rPr>
          <w:rFonts w:ascii="CAC Pinafore" w:hAnsi="CAC Pinafore"/>
          <w:sz w:val="36"/>
          <w:szCs w:val="32"/>
          <w:u w:val="single"/>
        </w:rPr>
        <w:t xml:space="preserve">Mots outils : </w:t>
      </w:r>
      <w:r>
        <w:rPr>
          <w:rFonts w:ascii="CAC Pinafore" w:hAnsi="CAC Pinafore"/>
          <w:color w:val="7030A0"/>
          <w:sz w:val="44"/>
          <w:szCs w:val="32"/>
          <w:u w:val="single"/>
        </w:rPr>
        <w:t>très</w:t>
      </w:r>
      <w:r>
        <w:rPr>
          <w:rFonts w:ascii="CAC Pinafore" w:hAnsi="CAC Pinafore"/>
          <w:color w:val="7030A0"/>
          <w:sz w:val="44"/>
          <w:szCs w:val="32"/>
          <w:u w:val="single"/>
        </w:rPr>
        <w:t xml:space="preserve"> </w:t>
      </w:r>
      <w:r w:rsidRPr="00043A96">
        <w:rPr>
          <w:rFonts w:ascii="CAC Pinafore" w:hAnsi="CAC Pinafore"/>
          <w:sz w:val="36"/>
          <w:szCs w:val="32"/>
          <w:u w:val="single"/>
        </w:rPr>
        <w:sym w:font="Wingdings" w:char="F0E8"/>
      </w:r>
      <w:r w:rsidRPr="00043A96">
        <w:rPr>
          <w:rFonts w:ascii="CAC Pinafore" w:hAnsi="CAC Pinafore"/>
          <w:sz w:val="36"/>
          <w:szCs w:val="32"/>
          <w:u w:val="single"/>
        </w:rPr>
        <w:t xml:space="preserve"> à apprendre en rituel</w:t>
      </w:r>
    </w:p>
    <w:p w:rsidR="00F73A3B" w:rsidRPr="000E6705" w:rsidRDefault="00F73A3B" w:rsidP="00F73A3B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Objectifs : </w:t>
      </w:r>
    </w:p>
    <w:p w:rsidR="00F73A3B" w:rsidRPr="009F3832" w:rsidRDefault="00F73A3B" w:rsidP="00F73A3B">
      <w:pPr>
        <w:pStyle w:val="Paragraphedeliste"/>
        <w:numPr>
          <w:ilvl w:val="0"/>
          <w:numId w:val="1"/>
        </w:numPr>
        <w:ind w:left="993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Découvrir et utiliser la graphie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> »</w:t>
      </w:r>
    </w:p>
    <w:p w:rsidR="00F73A3B" w:rsidRPr="000E6705" w:rsidRDefault="00F73A3B" w:rsidP="00F73A3B">
      <w:pPr>
        <w:ind w:left="567"/>
        <w:jc w:val="center"/>
        <w:rPr>
          <w:rFonts w:ascii="CAC Pinafore" w:hAnsi="CAC Pinafore"/>
          <w:color w:val="FF0000"/>
          <w:sz w:val="36"/>
          <w:szCs w:val="32"/>
          <w:u w:val="double"/>
        </w:rPr>
      </w:pP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Séance 1 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sym w:font="Wingdings" w:char="F0E8"/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 1 heure 15</w:t>
      </w:r>
    </w:p>
    <w:p w:rsidR="00F73A3B" w:rsidRPr="000E6705" w:rsidRDefault="00F73A3B" w:rsidP="00F73A3B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1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5 minutes, en collectif</w:t>
      </w:r>
    </w:p>
    <w:p w:rsidR="00F73A3B" w:rsidRPr="00F73A3B" w:rsidRDefault="00F73A3B" w:rsidP="00F73A3B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  <w:u w:val="single"/>
        </w:rPr>
        <w:t>Objectif :</w:t>
      </w:r>
      <w:r w:rsidRPr="00F73A3B">
        <w:rPr>
          <w:rFonts w:ascii="CAC Pinafore" w:hAnsi="CAC Pinafore"/>
          <w:sz w:val="36"/>
          <w:szCs w:val="32"/>
        </w:rPr>
        <w:t xml:space="preserve"> apprendre à associer des mots selon la syllabe finale</w:t>
      </w:r>
    </w:p>
    <w:p w:rsidR="00F73A3B" w:rsidRPr="00F73A3B" w:rsidRDefault="00F73A3B" w:rsidP="00F73A3B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</w:p>
    <w:p w:rsidR="00F73A3B" w:rsidRPr="00F73A3B" w:rsidRDefault="00F73A3B" w:rsidP="00F73A3B">
      <w:pPr>
        <w:pStyle w:val="Paragraphedeliste"/>
        <w:ind w:left="426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Expliquer aux élèves que l’on va jouer au jeu du « Marabout ». Faire identifier le principe à partir de la chanson « Trois petits chats » : la dernière syllabe d’un mot devient la première syllabe du mot suivant. Premiers mots à proposer : menu, numéro, robot, boa</w:t>
      </w:r>
    </w:p>
    <w:p w:rsidR="00F73A3B" w:rsidRDefault="00F73A3B" w:rsidP="00F73A3B">
      <w:pPr>
        <w:ind w:right="-1"/>
        <w:jc w:val="center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>Ce temps d</w:t>
      </w:r>
      <w:r>
        <w:rPr>
          <w:rFonts w:ascii="CAC Pinafore" w:hAnsi="CAC Pinafore"/>
          <w:sz w:val="36"/>
          <w:szCs w:val="32"/>
        </w:rPr>
        <w:t>oit être très vif et très court !</w:t>
      </w:r>
    </w:p>
    <w:p w:rsidR="00F73A3B" w:rsidRDefault="00F73A3B" w:rsidP="00F73A3B">
      <w:pPr>
        <w:rPr>
          <w:rFonts w:ascii="CAC Pinafore" w:hAnsi="CAC Pinafore"/>
          <w:sz w:val="4"/>
          <w:szCs w:val="32"/>
        </w:rPr>
      </w:pPr>
    </w:p>
    <w:p w:rsidR="00F73A3B" w:rsidRDefault="00F73A3B" w:rsidP="00F73A3B">
      <w:pPr>
        <w:rPr>
          <w:rFonts w:ascii="CAC Pinafore" w:hAnsi="CAC Pinafore"/>
          <w:sz w:val="4"/>
          <w:szCs w:val="32"/>
        </w:rPr>
      </w:pPr>
    </w:p>
    <w:p w:rsidR="00F73A3B" w:rsidRPr="00FE79BA" w:rsidRDefault="00F73A3B" w:rsidP="00F73A3B">
      <w:pPr>
        <w:rPr>
          <w:rFonts w:ascii="CAC Pinafore" w:hAnsi="CAC Pinafore"/>
          <w:sz w:val="4"/>
          <w:szCs w:val="32"/>
        </w:rPr>
      </w:pPr>
    </w:p>
    <w:p w:rsidR="00F73A3B" w:rsidRPr="000E6705" w:rsidRDefault="00F73A3B" w:rsidP="00F73A3B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2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10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minutes, en collectif</w:t>
      </w:r>
    </w:p>
    <w:p w:rsidR="00F73A3B" w:rsidRPr="000E6705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 w:rsidRPr="000E6705">
        <w:rPr>
          <w:rFonts w:ascii="CAC Pinafore" w:hAnsi="CAC Pinafore"/>
          <w:sz w:val="36"/>
          <w:szCs w:val="32"/>
        </w:rPr>
        <w:t xml:space="preserve">Décrire une image </w:t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  <w:u w:val="single"/>
        </w:rPr>
        <w:t>Matériel :</w:t>
      </w:r>
      <w:r>
        <w:rPr>
          <w:rFonts w:ascii="CAC Pinafore" w:hAnsi="CAC Pinafore"/>
          <w:sz w:val="36"/>
          <w:szCs w:val="32"/>
        </w:rPr>
        <w:t xml:space="preserve"> poster p 50</w:t>
      </w:r>
    </w:p>
    <w:p w:rsidR="00F73A3B" w:rsidRPr="009F3832" w:rsidRDefault="00F73A3B" w:rsidP="00F73A3B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>
        <w:rPr>
          <w:rFonts w:ascii="CAC Pinafore" w:hAnsi="CAC Pinafore"/>
          <w:sz w:val="36"/>
          <w:szCs w:val="32"/>
          <w:u w:val="single"/>
        </w:rPr>
        <w:t>Affichage</w:t>
      </w:r>
      <w:r>
        <w:rPr>
          <w:rFonts w:ascii="CAC Pinafore" w:hAnsi="CAC Pinafore"/>
          <w:sz w:val="36"/>
          <w:szCs w:val="32"/>
          <w:u w:val="single"/>
        </w:rPr>
        <w:t xml:space="preserve"> du poster p 50</w:t>
      </w:r>
      <w:r w:rsidRPr="000E6705">
        <w:rPr>
          <w:rFonts w:ascii="CAC Pinafore" w:hAnsi="CAC Pinafore"/>
          <w:sz w:val="36"/>
          <w:szCs w:val="32"/>
          <w:u w:val="single"/>
        </w:rPr>
        <w:t xml:space="preserve"> au VPI</w:t>
      </w:r>
    </w:p>
    <w:p w:rsidR="00F73A3B" w:rsidRPr="000E6705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 xml:space="preserve">Les élèves observent le poster de la page </w:t>
      </w:r>
      <w:r>
        <w:rPr>
          <w:rFonts w:ascii="CAC Pinafore" w:hAnsi="CAC Pinafore"/>
          <w:sz w:val="36"/>
          <w:szCs w:val="32"/>
        </w:rPr>
        <w:t>50</w:t>
      </w:r>
      <w:r w:rsidRPr="000E6705">
        <w:rPr>
          <w:rFonts w:ascii="CAC Pinafore" w:hAnsi="CAC Pinafore"/>
          <w:sz w:val="36"/>
          <w:szCs w:val="32"/>
        </w:rPr>
        <w:t xml:space="preserve"> et la PE questionne :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ind w:left="1134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Où se déroule cette histoire ? (dans la chambre d’Hugo)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ind w:left="1134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Qui voit-on ? (Taoki, Lili et Hugo)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ind w:left="1134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Que fait Taoki ? (il saute sur le lit)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ind w:left="1134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lastRenderedPageBreak/>
        <w:t>Comment est-il ? (il a l’air guéri, il a retrouvé ses couleurs, il lève les bras et sourit)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ind w:left="1134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Où est Hugo ? (il est par terre, il a dormi dans un sac de couchage à côté de lui)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ind w:left="1134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Pourquoi ? (parce qu’ilétait inquiet pour son ami et voulait rester à côté de lui)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ind w:left="1134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Que fait Lili ? (elle apporte le petit déjeuner sur un plateau)</w:t>
      </w:r>
    </w:p>
    <w:p w:rsidR="00F73A3B" w:rsidRDefault="00F73A3B" w:rsidP="00F73A3B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</w:p>
    <w:p w:rsidR="00F73A3B" w:rsidRDefault="00F73A3B" w:rsidP="00F73A3B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Attention, les élèves doivent formuler des phrases pour répondre.</w:t>
      </w:r>
    </w:p>
    <w:p w:rsidR="00F73A3B" w:rsidRPr="000E6705" w:rsidRDefault="00F73A3B" w:rsidP="00F73A3B">
      <w:pPr>
        <w:pStyle w:val="Paragraphedeliste"/>
        <w:ind w:left="0" w:right="-709"/>
        <w:jc w:val="center"/>
        <w:rPr>
          <w:rFonts w:ascii="CAC Pinafore" w:hAnsi="CAC Pinafore"/>
          <w:color w:val="00B050"/>
          <w:sz w:val="36"/>
          <w:szCs w:val="32"/>
        </w:rPr>
      </w:pPr>
    </w:p>
    <w:p w:rsidR="00F73A3B" w:rsidRPr="000E6705" w:rsidRDefault="00F73A3B" w:rsidP="00F73A3B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3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10 minutes en collectif</w:t>
      </w:r>
    </w:p>
    <w:p w:rsidR="00F73A3B" w:rsidRPr="000E6705" w:rsidRDefault="00F73A3B" w:rsidP="00F73A3B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Discriminer le son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> »</w:t>
      </w:r>
    </w:p>
    <w:p w:rsidR="00F73A3B" w:rsidRPr="000A3477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La PE fait repérer aux élèves qu’ils vont travailler sur le son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> ». On</w:t>
      </w:r>
      <w:r w:rsidRPr="000A3477">
        <w:rPr>
          <w:rFonts w:ascii="CAC Pinafore" w:hAnsi="CAC Pinafore"/>
          <w:sz w:val="36"/>
          <w:szCs w:val="32"/>
        </w:rPr>
        <w:t xml:space="preserve"> instaure le geste de Borel Maisonny. On recherche l’alpha correspondant, puis on positionne l’affiche son.</w:t>
      </w:r>
    </w:p>
    <w:p w:rsidR="00F73A3B" w:rsidRPr="000E6705" w:rsidRDefault="00F73A3B" w:rsidP="00F73A3B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</w:p>
    <w:p w:rsidR="00F73A3B" w:rsidRDefault="00F73A3B" w:rsidP="00F73A3B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>Collectivement, on</w:t>
      </w:r>
      <w:r>
        <w:rPr>
          <w:rFonts w:ascii="CAC Pinafore" w:hAnsi="CAC Pinafore"/>
          <w:sz w:val="36"/>
          <w:szCs w:val="32"/>
        </w:rPr>
        <w:t xml:space="preserve"> recherche, pour faire plaisir à la fusée (ou à un élève dont le prénom commence par 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> : le roi ou la reine du jour)</w:t>
      </w:r>
      <w:r w:rsidRPr="000E6705">
        <w:rPr>
          <w:rFonts w:ascii="CAC Pinafore" w:hAnsi="CAC Pinafore"/>
          <w:sz w:val="36"/>
          <w:szCs w:val="32"/>
        </w:rPr>
        <w:t>, des mots</w:t>
      </w:r>
      <w:r>
        <w:rPr>
          <w:rFonts w:ascii="CAC Pinafore" w:hAnsi="CAC Pinafore"/>
          <w:sz w:val="36"/>
          <w:szCs w:val="32"/>
        </w:rPr>
        <w:t xml:space="preserve"> contenant le son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 xml:space="preserve"> ». </w:t>
      </w:r>
      <w:r w:rsidRPr="000E6705">
        <w:rPr>
          <w:rFonts w:ascii="CAC Pinafore" w:hAnsi="CAC Pinafore"/>
          <w:sz w:val="36"/>
          <w:szCs w:val="32"/>
        </w:rPr>
        <w:t>A chaque fois qu’un mot est trouvé, il est écrit au tableau pour la PE et l’élève qui a proposé le mot vient entour</w:t>
      </w:r>
      <w:r>
        <w:rPr>
          <w:rFonts w:ascii="CAC Pinafore" w:hAnsi="CAC Pinafore"/>
          <w:sz w:val="36"/>
          <w:szCs w:val="32"/>
        </w:rPr>
        <w:t>er la lettre qui fait le son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 xml:space="preserve"> ». </w:t>
      </w:r>
    </w:p>
    <w:p w:rsidR="00F73A3B" w:rsidRPr="009F3832" w:rsidRDefault="00F73A3B" w:rsidP="00F73A3B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</w:p>
    <w:p w:rsidR="00F73A3B" w:rsidRPr="000E6705" w:rsidRDefault="00F73A3B" w:rsidP="00F73A3B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4  </w:t>
      </w:r>
      <w:r w:rsidRPr="000E6705"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 xml:space="preserve"> 5</w:t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minutes, en collectif</w:t>
      </w:r>
    </w:p>
    <w:p w:rsidR="00F73A3B" w:rsidRPr="000E6705" w:rsidRDefault="00F73A3B" w:rsidP="00F73A3B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et comprendre des consignes</w:t>
      </w:r>
    </w:p>
    <w:p w:rsidR="00F73A3B" w:rsidRPr="007762CC" w:rsidRDefault="00F73A3B" w:rsidP="00F73A3B">
      <w:pPr>
        <w:jc w:val="both"/>
        <w:rPr>
          <w:rFonts w:ascii="CAC Pinafore" w:hAnsi="CAC Pinafore"/>
          <w:sz w:val="36"/>
          <w:szCs w:val="32"/>
        </w:rPr>
      </w:pP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Collectivement, on observe la pag</w:t>
      </w:r>
      <w:r>
        <w:rPr>
          <w:rFonts w:ascii="CAC Pinafore" w:hAnsi="CAC Pinafore"/>
          <w:sz w:val="36"/>
          <w:szCs w:val="32"/>
        </w:rPr>
        <w:t>e 44</w:t>
      </w:r>
      <w:r>
        <w:rPr>
          <w:rFonts w:ascii="CAC Pinafore" w:hAnsi="CAC Pinafore"/>
          <w:sz w:val="36"/>
          <w:szCs w:val="32"/>
        </w:rPr>
        <w:t xml:space="preserve"> du fichier. On identifie les consignes.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NB : La PE doit essayer de parler le moins possible de manière à ce que ce soit les élèves qui expliquent eux-mêmes les consignes.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 xml:space="preserve">Exercice </w:t>
      </w:r>
      <w:r>
        <w:rPr>
          <w:rFonts w:ascii="CAC Pinafore" w:hAnsi="CAC Pinafore"/>
          <w:sz w:val="36"/>
          <w:szCs w:val="32"/>
        </w:rPr>
        <w:t xml:space="preserve">1 : on </w:t>
      </w:r>
      <w:r>
        <w:rPr>
          <w:rFonts w:ascii="CAC Pinafore" w:hAnsi="CAC Pinafore"/>
          <w:sz w:val="36"/>
          <w:szCs w:val="32"/>
        </w:rPr>
        <w:t>frappe collectivement les mots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Exercice 2 : On lit les images ensemble </w:t>
      </w:r>
      <w:r>
        <w:rPr>
          <w:rFonts w:ascii="CAC Pinafore" w:hAnsi="CAC Pinafore"/>
          <w:sz w:val="36"/>
          <w:szCs w:val="32"/>
        </w:rPr>
        <w:t>et les syllabes aussi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3 : On écrit au tableau les différentes écritures du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> »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Exercice 4 : </w:t>
      </w:r>
      <w:r>
        <w:rPr>
          <w:rFonts w:ascii="CAC Pinafore" w:hAnsi="CAC Pinafore"/>
          <w:sz w:val="36"/>
          <w:szCs w:val="32"/>
        </w:rPr>
        <w:t>On précise aux élèves de regarder les deux premières lettres</w:t>
      </w:r>
    </w:p>
    <w:p w:rsidR="00F73A3B" w:rsidRPr="00E76C4D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</w:p>
    <w:p w:rsidR="00F73A3B" w:rsidRPr="000E6705" w:rsidRDefault="00F73A3B" w:rsidP="00F73A3B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lastRenderedPageBreak/>
        <w:t>Phase 5</w:t>
      </w:r>
      <w:r w:rsidRPr="000E6705">
        <w:rPr>
          <w:rFonts w:ascii="CAC Pinafore" w:hAnsi="CAC Pinafore"/>
          <w:color w:val="00B0F0"/>
          <w:sz w:val="36"/>
          <w:szCs w:val="32"/>
        </w:rPr>
        <w:t>  </w:t>
      </w:r>
      <w:r w:rsidRPr="000E6705"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 </w:t>
      </w:r>
      <w:r>
        <w:rPr>
          <w:rFonts w:ascii="CAC Pinafore" w:hAnsi="CAC Pinafore"/>
          <w:color w:val="00B0F0"/>
          <w:sz w:val="36"/>
          <w:szCs w:val="32"/>
        </w:rPr>
        <w:t>30 minutes</w:t>
      </w:r>
    </w:p>
    <w:p w:rsidR="00F73A3B" w:rsidRPr="00A20CA3" w:rsidRDefault="00F73A3B" w:rsidP="00F73A3B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  <w:u w:val="single"/>
        </w:rPr>
        <w:t>Objectif</w:t>
      </w:r>
      <w:r>
        <w:rPr>
          <w:rFonts w:ascii="CAC Pinafore" w:hAnsi="CAC Pinafore"/>
          <w:sz w:val="36"/>
          <w:szCs w:val="32"/>
          <w:u w:val="single"/>
        </w:rPr>
        <w:t>s</w:t>
      </w:r>
      <w:r w:rsidRPr="000E6705">
        <w:rPr>
          <w:rFonts w:ascii="CAC Pinafore" w:hAnsi="CAC Pinafore"/>
          <w:sz w:val="36"/>
          <w:szCs w:val="32"/>
          <w:u w:val="single"/>
        </w:rPr>
        <w:t xml:space="preserve"> :  </w:t>
      </w:r>
      <w:r>
        <w:rPr>
          <w:rFonts w:ascii="CAC Pinafore" w:hAnsi="CAC Pinafore"/>
          <w:sz w:val="36"/>
          <w:szCs w:val="32"/>
        </w:rPr>
        <w:t>Lire des syllabes et des mots avec le son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 xml:space="preserve"> » ; identifier les graphies du </w:t>
      </w:r>
      <w:r>
        <w:rPr>
          <w:rFonts w:ascii="CAC Pinafore" w:hAnsi="CAC Pinafore"/>
          <w:sz w:val="36"/>
          <w:szCs w:val="32"/>
        </w:rPr>
        <w:t>« b</w:t>
      </w:r>
      <w:r>
        <w:rPr>
          <w:rFonts w:ascii="CAC Pinafore" w:hAnsi="CAC Pinafore"/>
          <w:sz w:val="36"/>
          <w:szCs w:val="32"/>
        </w:rPr>
        <w:t xml:space="preserve"> » et l’associer au son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> » ; discriminer le son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> »</w:t>
      </w:r>
    </w:p>
    <w:p w:rsidR="00F73A3B" w:rsidRPr="000E6705" w:rsidRDefault="00F73A3B" w:rsidP="00F73A3B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Atelier 1 (autono</w:t>
      </w:r>
      <w:r>
        <w:rPr>
          <w:rFonts w:ascii="CAC Pinafore" w:hAnsi="CAC Pinafore"/>
          <w:color w:val="00B050"/>
          <w:sz w:val="36"/>
          <w:szCs w:val="32"/>
        </w:rPr>
        <w:t xml:space="preserve">me, puis avec aide) : Réalisation </w:t>
      </w:r>
      <w:r>
        <w:rPr>
          <w:rFonts w:ascii="CAC Pinafore" w:hAnsi="CAC Pinafore"/>
          <w:color w:val="00B050"/>
          <w:sz w:val="36"/>
          <w:szCs w:val="32"/>
        </w:rPr>
        <w:t>du fichier p 44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 w:rsidRPr="00283678">
        <w:rPr>
          <w:rFonts w:ascii="CAC Pinafore" w:hAnsi="CAC Pinafore"/>
          <w:sz w:val="36"/>
          <w:szCs w:val="32"/>
          <w:u w:val="single"/>
        </w:rPr>
        <w:t>Objectifs :</w:t>
      </w:r>
      <w:r>
        <w:rPr>
          <w:rFonts w:ascii="CAC Pinafore" w:hAnsi="CAC Pinafore"/>
          <w:sz w:val="36"/>
          <w:szCs w:val="32"/>
        </w:rPr>
        <w:t xml:space="preserve"> discriminer le son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> » dans un mot ; associer un son à son graphème</w:t>
      </w:r>
    </w:p>
    <w:p w:rsidR="00F73A3B" w:rsidRPr="000E6705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>Les élèves réali</w:t>
      </w:r>
      <w:r>
        <w:rPr>
          <w:rFonts w:ascii="CAC Pinafore" w:hAnsi="CAC Pinafore"/>
          <w:sz w:val="36"/>
          <w:szCs w:val="32"/>
        </w:rPr>
        <w:t>sent en autonomie le fichier p 4</w:t>
      </w:r>
      <w:r>
        <w:rPr>
          <w:rFonts w:ascii="CAC Pinafore" w:hAnsi="CAC Pinafore"/>
          <w:sz w:val="36"/>
          <w:szCs w:val="32"/>
        </w:rPr>
        <w:t>4</w:t>
      </w:r>
      <w:r>
        <w:rPr>
          <w:rFonts w:ascii="CAC Pinafore" w:hAnsi="CAC Pinafore"/>
          <w:sz w:val="36"/>
          <w:szCs w:val="32"/>
        </w:rPr>
        <w:t>. La PE passe dans les rangs après la lecture du premier groupe, pour étayer le travail des élèves.</w:t>
      </w:r>
    </w:p>
    <w:p w:rsidR="00F73A3B" w:rsidRPr="000E6705" w:rsidRDefault="00F73A3B" w:rsidP="00F73A3B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Atelier 2 (dirigé) : Lecture</w:t>
      </w:r>
      <w:r>
        <w:rPr>
          <w:rFonts w:ascii="CAC Pinafore" w:hAnsi="CAC Pinafore"/>
          <w:color w:val="00B050"/>
          <w:sz w:val="36"/>
          <w:szCs w:val="32"/>
        </w:rPr>
        <w:t xml:space="preserve"> p </w:t>
      </w:r>
      <w:r>
        <w:rPr>
          <w:rFonts w:ascii="CAC Pinafore" w:hAnsi="CAC Pinafore"/>
          <w:color w:val="00B050"/>
          <w:sz w:val="36"/>
          <w:szCs w:val="32"/>
        </w:rPr>
        <w:t>50-51 ou fiche son 20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Un groupe de lecture lit avec la PE : lettres, syllabes, mots</w:t>
      </w:r>
      <w:r>
        <w:rPr>
          <w:rFonts w:ascii="CAC Pinafore" w:hAnsi="CAC Pinafore"/>
          <w:sz w:val="36"/>
          <w:szCs w:val="32"/>
        </w:rPr>
        <w:t xml:space="preserve"> / Ou, fiche son 20</w:t>
      </w:r>
    </w:p>
    <w:p w:rsidR="00F73A3B" w:rsidRPr="000E6705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Les deux autres groupes passent à d’autres moments de la journée.</w:t>
      </w:r>
    </w:p>
    <w:p w:rsidR="00F73A3B" w:rsidRDefault="00F73A3B" w:rsidP="00F73A3B">
      <w:pPr>
        <w:pStyle w:val="Paragraphedeliste"/>
        <w:ind w:left="567"/>
        <w:jc w:val="both"/>
        <w:rPr>
          <w:rFonts w:ascii="CAC Pinafore" w:hAnsi="CAC Pinafore"/>
          <w:sz w:val="36"/>
          <w:szCs w:val="32"/>
          <w:u w:val="single"/>
        </w:rPr>
      </w:pPr>
    </w:p>
    <w:p w:rsidR="00F73A3B" w:rsidRPr="000E6705" w:rsidRDefault="00F73A3B" w:rsidP="00F73A3B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>
        <w:rPr>
          <w:rFonts w:ascii="CAC Pinafore" w:hAnsi="CAC Pinafore"/>
          <w:color w:val="00B0F0"/>
          <w:sz w:val="36"/>
          <w:szCs w:val="32"/>
        </w:rPr>
        <w:t>Phase 6</w:t>
      </w:r>
      <w:r w:rsidRPr="000E6705">
        <w:rPr>
          <w:rFonts w:ascii="CAC Pinafore" w:hAnsi="CAC Pinafore"/>
          <w:color w:val="00B0F0"/>
          <w:sz w:val="36"/>
          <w:szCs w:val="32"/>
        </w:rPr>
        <w:t>  </w:t>
      </w:r>
      <w:r w:rsidRPr="000E6705"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 </w:t>
      </w:r>
      <w:r>
        <w:rPr>
          <w:rFonts w:ascii="CAC Pinafore" w:hAnsi="CAC Pinafore"/>
          <w:color w:val="00B0F0"/>
          <w:sz w:val="36"/>
          <w:szCs w:val="32"/>
        </w:rPr>
        <w:t>10 minutes</w:t>
      </w:r>
    </w:p>
    <w:p w:rsidR="00F73A3B" w:rsidRPr="00A20CA3" w:rsidRDefault="00F73A3B" w:rsidP="00F73A3B">
      <w:pPr>
        <w:pStyle w:val="Paragraphedeliste"/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>Objectif</w:t>
      </w:r>
      <w:r>
        <w:rPr>
          <w:rFonts w:ascii="CAC Pinafore" w:hAnsi="CAC Pinafore"/>
          <w:sz w:val="36"/>
          <w:szCs w:val="32"/>
          <w:u w:val="single"/>
        </w:rPr>
        <w:t>s</w:t>
      </w:r>
      <w:r w:rsidRPr="000E6705">
        <w:rPr>
          <w:rFonts w:ascii="CAC Pinafore" w:hAnsi="CAC Pinafore"/>
          <w:sz w:val="36"/>
          <w:szCs w:val="32"/>
          <w:u w:val="single"/>
        </w:rPr>
        <w:t xml:space="preserve"> :  </w:t>
      </w:r>
      <w:r>
        <w:rPr>
          <w:rFonts w:ascii="CAC Pinafore" w:hAnsi="CAC Pinafore"/>
          <w:sz w:val="36"/>
          <w:szCs w:val="32"/>
        </w:rPr>
        <w:t>Lire des mots avec le son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> »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Collectivement, on colle la fiche </w:t>
      </w:r>
      <w:r>
        <w:rPr>
          <w:rFonts w:ascii="CAC Pinafore" w:hAnsi="CAC Pinafore"/>
          <w:sz w:val="36"/>
          <w:szCs w:val="32"/>
        </w:rPr>
        <w:t>son 20</w:t>
      </w:r>
      <w:r>
        <w:rPr>
          <w:rFonts w:ascii="CAC Pinafore" w:hAnsi="CAC Pinafore"/>
          <w:sz w:val="36"/>
          <w:szCs w:val="32"/>
        </w:rPr>
        <w:t>. On l’affiche au VPI et on la lit.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NB : Si les élèves ne sont pas concentrés, on lira la fiche s</w:t>
      </w:r>
      <w:r>
        <w:rPr>
          <w:rFonts w:ascii="CAC Pinafore" w:hAnsi="CAC Pinafore"/>
          <w:sz w:val="36"/>
          <w:szCs w:val="32"/>
        </w:rPr>
        <w:t>on 20</w:t>
      </w:r>
      <w:r>
        <w:rPr>
          <w:rFonts w:ascii="CAC Pinafore" w:hAnsi="CAC Pinafore"/>
          <w:sz w:val="36"/>
          <w:szCs w:val="32"/>
        </w:rPr>
        <w:t xml:space="preserve"> en fin d’après-midi, par petits groupes.</w:t>
      </w:r>
    </w:p>
    <w:p w:rsidR="00F73A3B" w:rsidRPr="00A20CA3" w:rsidRDefault="00F73A3B" w:rsidP="00F73A3B">
      <w:pPr>
        <w:ind w:left="567"/>
        <w:jc w:val="center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Elle sera à relire le soir à la maison.</w:t>
      </w:r>
    </w:p>
    <w:p w:rsidR="00F73A3B" w:rsidRDefault="00F73A3B" w:rsidP="00F73A3B">
      <w:pPr>
        <w:rPr>
          <w:rFonts w:ascii="CAC Pinafore" w:hAnsi="CAC Pinafore"/>
          <w:color w:val="FF0000"/>
          <w:sz w:val="36"/>
          <w:szCs w:val="32"/>
          <w:u w:val="double"/>
        </w:rPr>
        <w:sectPr w:rsidR="00F73A3B" w:rsidSect="00835C04">
          <w:headerReference w:type="default" r:id="rId10"/>
          <w:footerReference w:type="default" r:id="rId11"/>
          <w:pgSz w:w="11906" w:h="16838"/>
          <w:pgMar w:top="284" w:right="566" w:bottom="709" w:left="284" w:header="142" w:footer="708" w:gutter="0"/>
          <w:cols w:space="708"/>
          <w:docGrid w:linePitch="360"/>
        </w:sectPr>
      </w:pPr>
    </w:p>
    <w:p w:rsidR="00F73A3B" w:rsidRDefault="00F73A3B" w:rsidP="00F73A3B">
      <w:pPr>
        <w:jc w:val="center"/>
        <w:rPr>
          <w:rFonts w:ascii="CAC Pinafore" w:hAnsi="CAC Pinafore"/>
          <w:color w:val="FF0000"/>
          <w:sz w:val="36"/>
          <w:szCs w:val="32"/>
          <w:u w:val="double"/>
        </w:rPr>
      </w:pPr>
      <w:r>
        <w:rPr>
          <w:rFonts w:ascii="CAC Pinafore" w:hAnsi="CAC Pinafore"/>
          <w:color w:val="FF0000"/>
          <w:sz w:val="36"/>
          <w:szCs w:val="32"/>
          <w:u w:val="double"/>
        </w:rPr>
        <w:lastRenderedPageBreak/>
        <w:t>Séance 2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 </w:t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sym w:font="Wingdings" w:char="F0E8"/>
      </w:r>
      <w:r w:rsidRPr="000E6705">
        <w:rPr>
          <w:rFonts w:ascii="CAC Pinafore" w:hAnsi="CAC Pinafore"/>
          <w:color w:val="FF0000"/>
          <w:sz w:val="36"/>
          <w:szCs w:val="32"/>
          <w:u w:val="double"/>
        </w:rPr>
        <w:t xml:space="preserve"> 1 heure 15</w:t>
      </w:r>
    </w:p>
    <w:p w:rsidR="00F73A3B" w:rsidRPr="000E6705" w:rsidRDefault="00F73A3B" w:rsidP="00F73A3B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1 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5 minutes, en collectif</w:t>
      </w:r>
    </w:p>
    <w:p w:rsidR="00F73A3B" w:rsidRPr="000E6705" w:rsidRDefault="00F73A3B" w:rsidP="00F73A3B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des mots avec le son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> »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Lecture de la fiche son </w:t>
      </w:r>
      <w:r>
        <w:rPr>
          <w:rFonts w:ascii="CAC Pinafore" w:hAnsi="CAC Pinafore"/>
          <w:sz w:val="36"/>
          <w:szCs w:val="32"/>
        </w:rPr>
        <w:t>20</w:t>
      </w:r>
      <w:r>
        <w:rPr>
          <w:rFonts w:ascii="CAC Pinafore" w:hAnsi="CAC Pinafore"/>
          <w:sz w:val="36"/>
          <w:szCs w:val="32"/>
        </w:rPr>
        <w:t xml:space="preserve"> : un élève lit </w:t>
      </w:r>
      <w:r>
        <w:rPr>
          <w:rFonts w:ascii="CAC Pinafore" w:hAnsi="CAC Pinafore"/>
          <w:sz w:val="36"/>
          <w:szCs w:val="32"/>
        </w:rPr>
        <w:t>individuellement la fiche son 20</w:t>
      </w:r>
      <w:r>
        <w:rPr>
          <w:rFonts w:ascii="CAC Pinafore" w:hAnsi="CAC Pinafore"/>
          <w:sz w:val="36"/>
          <w:szCs w:val="32"/>
        </w:rPr>
        <w:t xml:space="preserve"> (faire ainsi par 5 élèves chaque matin)</w:t>
      </w:r>
    </w:p>
    <w:p w:rsidR="00F73A3B" w:rsidRPr="000E6705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</w:p>
    <w:p w:rsidR="00F73A3B" w:rsidRPr="000E6705" w:rsidRDefault="00F73A3B" w:rsidP="00F73A3B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2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</w:t>
      </w:r>
      <w:r>
        <w:rPr>
          <w:rFonts w:ascii="CAC Pinafore" w:hAnsi="CAC Pinafore"/>
          <w:color w:val="00B0F0"/>
          <w:sz w:val="36"/>
          <w:szCs w:val="32"/>
        </w:rPr>
        <w:t>15 minutes, étude de la phrase</w:t>
      </w:r>
    </w:p>
    <w:p w:rsidR="00F73A3B" w:rsidRPr="000E6705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 xml:space="preserve"> identifier des phrases ; lire des phrases</w:t>
      </w:r>
      <w:r w:rsidRPr="000E6705">
        <w:rPr>
          <w:rFonts w:ascii="CAC Pinafore" w:hAnsi="CAC Pinafore"/>
          <w:sz w:val="36"/>
          <w:szCs w:val="32"/>
        </w:rPr>
        <w:t xml:space="preserve"> </w:t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</w:rPr>
        <w:tab/>
      </w:r>
      <w:r w:rsidRPr="000E6705">
        <w:rPr>
          <w:rFonts w:ascii="CAC Pinafore" w:hAnsi="CAC Pinafore"/>
          <w:sz w:val="36"/>
          <w:szCs w:val="32"/>
          <w:u w:val="single"/>
        </w:rPr>
        <w:t>Matériel :</w:t>
      </w:r>
      <w:r w:rsidRPr="000E6705">
        <w:rPr>
          <w:rFonts w:ascii="CAC Pinafore" w:hAnsi="CAC Pinafore"/>
          <w:sz w:val="36"/>
          <w:szCs w:val="32"/>
        </w:rPr>
        <w:t xml:space="preserve"> </w:t>
      </w:r>
      <w:r>
        <w:rPr>
          <w:rFonts w:ascii="CAC Pinafore" w:hAnsi="CAC Pinafore"/>
          <w:sz w:val="36"/>
          <w:szCs w:val="32"/>
        </w:rPr>
        <w:t>VPI</w:t>
      </w:r>
    </w:p>
    <w:p w:rsidR="00F73A3B" w:rsidRPr="000E6705" w:rsidRDefault="00F73A3B" w:rsidP="00F73A3B">
      <w:pPr>
        <w:ind w:left="567"/>
        <w:jc w:val="center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Affichage </w:t>
      </w:r>
      <w:r>
        <w:rPr>
          <w:rFonts w:ascii="CAC Pinafore" w:hAnsi="CAC Pinafore"/>
          <w:sz w:val="36"/>
          <w:szCs w:val="32"/>
          <w:u w:val="single"/>
        </w:rPr>
        <w:t>au VPI du manuel p 51</w:t>
      </w:r>
    </w:p>
    <w:p w:rsidR="00F73A3B" w:rsidRDefault="00F73A3B" w:rsidP="00F73A3B">
      <w:pPr>
        <w:ind w:left="709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La PE demande aux élèves de rappeler comment sont écrites les histoires : avec des phrases.</w:t>
      </w:r>
    </w:p>
    <w:p w:rsidR="00F73A3B" w:rsidRDefault="00F73A3B" w:rsidP="00F73A3B">
      <w:pPr>
        <w:ind w:left="709"/>
        <w:jc w:val="both"/>
        <w:rPr>
          <w:rFonts w:ascii="CAC Pinafore" w:hAnsi="CAC Pinafore"/>
          <w:sz w:val="36"/>
          <w:szCs w:val="32"/>
        </w:rPr>
      </w:pPr>
    </w:p>
    <w:p w:rsidR="00F73A3B" w:rsidRDefault="00F73A3B" w:rsidP="00F73A3B">
      <w:pPr>
        <w:ind w:left="709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On projette au VPI et les élèves viennent identifier les phrases de l’histoire. On lit ensuite collectivement l’histoire de Taoki et on procède à des petits jeux de lecture.</w:t>
      </w:r>
    </w:p>
    <w:p w:rsidR="00F73A3B" w:rsidRPr="007762CC" w:rsidRDefault="00F73A3B" w:rsidP="00F73A3B">
      <w:pPr>
        <w:ind w:left="284" w:right="-1"/>
        <w:jc w:val="both"/>
        <w:rPr>
          <w:rFonts w:ascii="CAC Pinafore" w:hAnsi="CAC Pinafore"/>
          <w:sz w:val="36"/>
          <w:szCs w:val="32"/>
          <w:u w:val="single"/>
        </w:rPr>
      </w:pPr>
      <w:r w:rsidRPr="007762CC">
        <w:rPr>
          <w:rFonts w:ascii="CAC Pinafore" w:hAnsi="CAC Pinafore"/>
          <w:sz w:val="36"/>
          <w:szCs w:val="32"/>
          <w:u w:val="single"/>
        </w:rPr>
        <w:t>Jeux de lecture :</w:t>
      </w:r>
    </w:p>
    <w:p w:rsidR="00F73A3B" w:rsidRPr="00F73A3B" w:rsidRDefault="00F73A3B" w:rsidP="00F73A3B">
      <w:pPr>
        <w:spacing w:after="0" w:line="240" w:lineRule="auto"/>
        <w:ind w:left="-426" w:right="-709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=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spacing w:after="0" w:line="240" w:lineRule="auto"/>
        <w:ind w:left="851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Montrer un mot/une phrase : l’élève doit le lire. Passer le relai aux élèves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spacing w:after="0" w:line="240" w:lineRule="auto"/>
        <w:ind w:left="851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Lire le texte et s’arrêter à un endroit : les élèves doivent montrer où on s’est arrêté.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spacing w:after="0" w:line="240" w:lineRule="auto"/>
        <w:ind w:left="851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Faire compter le nombre de phrases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spacing w:after="0" w:line="240" w:lineRule="auto"/>
        <w:ind w:left="851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Poser des questions sur le texte : les élèves doivent lire la phrase qui répond à la question.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spacing w:after="0" w:line="240" w:lineRule="auto"/>
        <w:ind w:left="851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Remettre les phrases du texte dans l’ordre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spacing w:after="0" w:line="240" w:lineRule="auto"/>
        <w:ind w:left="851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Faire lire une phrase en donnant un mot à chaque élève</w:t>
      </w:r>
    </w:p>
    <w:p w:rsidR="00F73A3B" w:rsidRPr="00F73A3B" w:rsidRDefault="00F73A3B" w:rsidP="00F73A3B">
      <w:pPr>
        <w:pStyle w:val="Paragraphedeliste"/>
        <w:numPr>
          <w:ilvl w:val="0"/>
          <w:numId w:val="4"/>
        </w:numPr>
        <w:spacing w:after="0" w:line="240" w:lineRule="auto"/>
        <w:ind w:left="851" w:right="-1"/>
        <w:jc w:val="both"/>
        <w:rPr>
          <w:rFonts w:ascii="CAC Pinafore" w:hAnsi="CAC Pinafore"/>
          <w:sz w:val="36"/>
          <w:szCs w:val="32"/>
        </w:rPr>
      </w:pPr>
      <w:r w:rsidRPr="00F73A3B">
        <w:rPr>
          <w:rFonts w:ascii="CAC Pinafore" w:hAnsi="CAC Pinafore"/>
          <w:sz w:val="36"/>
          <w:szCs w:val="32"/>
        </w:rPr>
        <w:t>Effacer un mot (alors que les élèves ont les yeux fermé) et leur demander de le réécrire.</w:t>
      </w:r>
    </w:p>
    <w:p w:rsidR="00F73A3B" w:rsidRPr="00181ED9" w:rsidRDefault="00F73A3B" w:rsidP="00F73A3B">
      <w:pPr>
        <w:jc w:val="both"/>
        <w:rPr>
          <w:rFonts w:ascii="CAC Pinafore" w:hAnsi="CAC Pinafore"/>
          <w:sz w:val="36"/>
          <w:szCs w:val="32"/>
        </w:rPr>
      </w:pPr>
    </w:p>
    <w:p w:rsidR="00F73A3B" w:rsidRPr="000E6705" w:rsidRDefault="00F73A3B" w:rsidP="00F73A3B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 xml:space="preserve">Phase 3 </w:t>
      </w:r>
      <w:r w:rsidRPr="000E6705">
        <w:rPr>
          <w:sz w:val="36"/>
          <w:szCs w:val="32"/>
        </w:rPr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10 minutes en collectif</w:t>
      </w:r>
    </w:p>
    <w:p w:rsidR="00F73A3B" w:rsidRPr="00E76C4D" w:rsidRDefault="00F73A3B" w:rsidP="00F73A3B">
      <w:pPr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 xml:space="preserve">Objectif : </w:t>
      </w:r>
      <w:r>
        <w:rPr>
          <w:rFonts w:ascii="CAC Pinafore" w:hAnsi="CAC Pinafore"/>
          <w:sz w:val="36"/>
          <w:szCs w:val="32"/>
        </w:rPr>
        <w:t>lire et comprendre des consignes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Collectivement, on observe la page 4</w:t>
      </w:r>
      <w:r w:rsidR="00E01099">
        <w:rPr>
          <w:rFonts w:ascii="CAC Pinafore" w:hAnsi="CAC Pinafore"/>
          <w:sz w:val="36"/>
          <w:szCs w:val="32"/>
        </w:rPr>
        <w:t>5</w:t>
      </w:r>
      <w:bookmarkStart w:id="0" w:name="_GoBack"/>
      <w:bookmarkEnd w:id="0"/>
      <w:r>
        <w:rPr>
          <w:rFonts w:ascii="CAC Pinafore" w:hAnsi="CAC Pinafore"/>
          <w:sz w:val="36"/>
          <w:szCs w:val="32"/>
        </w:rPr>
        <w:t xml:space="preserve"> du fichier. On identifie les consignes.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lastRenderedPageBreak/>
        <w:t>NB : La PE doit essayer de parler le moins possible de manière à ce que ce soit les élèves qui expliquent eux-mêmes les consignes.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Exercice 5 : </w:t>
      </w:r>
      <w:r>
        <w:rPr>
          <w:rFonts w:ascii="CAC Pinafore" w:hAnsi="CAC Pinafore"/>
          <w:sz w:val="36"/>
          <w:szCs w:val="32"/>
        </w:rPr>
        <w:t>à faire immédiatement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 xml:space="preserve">Exercice </w:t>
      </w:r>
      <w:r>
        <w:rPr>
          <w:rFonts w:ascii="CAC Pinafore" w:hAnsi="CAC Pinafore"/>
          <w:sz w:val="36"/>
          <w:szCs w:val="32"/>
        </w:rPr>
        <w:t xml:space="preserve">6 : </w:t>
      </w:r>
      <w:r>
        <w:rPr>
          <w:rFonts w:ascii="CAC Pinafore" w:hAnsi="CAC Pinafore"/>
          <w:sz w:val="36"/>
          <w:szCs w:val="32"/>
        </w:rPr>
        <w:t>on dit ensemble les mots à écrire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Exercice 7 : </w:t>
      </w:r>
      <w:r>
        <w:rPr>
          <w:rFonts w:ascii="CAC Pinafore" w:hAnsi="CAC Pinafore"/>
          <w:sz w:val="36"/>
          <w:szCs w:val="32"/>
        </w:rPr>
        <w:t>à faire après l’exercice 5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 xml:space="preserve">Exercice 8 : </w:t>
      </w:r>
      <w:r>
        <w:rPr>
          <w:rFonts w:ascii="CAC Pinafore" w:hAnsi="CAC Pinafore"/>
          <w:sz w:val="36"/>
          <w:szCs w:val="32"/>
        </w:rPr>
        <w:t>Donner l’exemple pour les deux premières phrases ; encourager les élèves à relire l’histoire pour se souvenir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>
        <w:rPr>
          <w:rFonts w:ascii="CAC Pinafore" w:hAnsi="CAC Pinafore"/>
          <w:sz w:val="36"/>
          <w:szCs w:val="32"/>
        </w:rPr>
        <w:t>Exercice 9 : lire collectivement la question ; élaborer une réponse collective mais la laisser écrire individuellement par les élèves</w:t>
      </w:r>
    </w:p>
    <w:p w:rsidR="00F73A3B" w:rsidRPr="000E6705" w:rsidRDefault="00F73A3B" w:rsidP="00F73A3B">
      <w:pPr>
        <w:pStyle w:val="Paragraphedeliste"/>
        <w:ind w:left="567"/>
        <w:jc w:val="both"/>
        <w:rPr>
          <w:rFonts w:ascii="CAC Pinafore" w:hAnsi="CAC Pinafore"/>
          <w:sz w:val="36"/>
          <w:szCs w:val="32"/>
        </w:rPr>
      </w:pPr>
    </w:p>
    <w:p w:rsidR="00F73A3B" w:rsidRPr="000E6705" w:rsidRDefault="00F73A3B" w:rsidP="00F73A3B">
      <w:pPr>
        <w:ind w:left="567"/>
        <w:jc w:val="both"/>
        <w:rPr>
          <w:rFonts w:ascii="CAC Pinafore" w:hAnsi="CAC Pinafore"/>
          <w:color w:val="00B0F0"/>
          <w:sz w:val="20"/>
          <w:szCs w:val="32"/>
        </w:rPr>
      </w:pPr>
    </w:p>
    <w:p w:rsidR="00F73A3B" w:rsidRPr="000E6705" w:rsidRDefault="00F73A3B" w:rsidP="00F73A3B">
      <w:pPr>
        <w:pStyle w:val="Paragraphedeliste"/>
        <w:numPr>
          <w:ilvl w:val="0"/>
          <w:numId w:val="2"/>
        </w:numPr>
        <w:jc w:val="both"/>
        <w:rPr>
          <w:rFonts w:ascii="CAC Pinafore" w:hAnsi="CAC Pinafore"/>
          <w:color w:val="00B0F0"/>
          <w:sz w:val="36"/>
          <w:szCs w:val="32"/>
        </w:rPr>
      </w:pPr>
      <w:r w:rsidRPr="000E6705">
        <w:rPr>
          <w:rFonts w:ascii="CAC Pinafore" w:hAnsi="CAC Pinafore"/>
          <w:color w:val="00B0F0"/>
          <w:sz w:val="36"/>
          <w:szCs w:val="32"/>
        </w:rPr>
        <w:t>Phase 4  </w:t>
      </w:r>
      <w:r w:rsidRPr="000E6705">
        <w:sym w:font="Wingdings" w:char="F0E8"/>
      </w:r>
      <w:r w:rsidRPr="000E6705">
        <w:rPr>
          <w:rFonts w:ascii="CAC Pinafore" w:hAnsi="CAC Pinafore"/>
          <w:color w:val="00B0F0"/>
          <w:sz w:val="36"/>
          <w:szCs w:val="32"/>
        </w:rPr>
        <w:t xml:space="preserve">  </w:t>
      </w:r>
      <w:r>
        <w:rPr>
          <w:rFonts w:ascii="CAC Pinafore" w:hAnsi="CAC Pinafore"/>
          <w:color w:val="00B0F0"/>
          <w:sz w:val="36"/>
          <w:szCs w:val="32"/>
        </w:rPr>
        <w:t>30 minutes</w:t>
      </w:r>
    </w:p>
    <w:p w:rsidR="00F73A3B" w:rsidRPr="000E6705" w:rsidRDefault="00F73A3B" w:rsidP="00F73A3B">
      <w:pPr>
        <w:pStyle w:val="Paragraphedeliste"/>
        <w:ind w:left="567"/>
        <w:jc w:val="both"/>
        <w:rPr>
          <w:rFonts w:ascii="CAC Pinafore" w:hAnsi="CAC Pinafore"/>
          <w:sz w:val="36"/>
          <w:szCs w:val="32"/>
          <w:u w:val="single"/>
        </w:rPr>
      </w:pPr>
      <w:r w:rsidRPr="000E6705">
        <w:rPr>
          <w:rFonts w:ascii="CAC Pinafore" w:hAnsi="CAC Pinafore"/>
          <w:sz w:val="36"/>
          <w:szCs w:val="32"/>
          <w:u w:val="single"/>
        </w:rPr>
        <w:t>Objectif</w:t>
      </w:r>
      <w:r>
        <w:rPr>
          <w:rFonts w:ascii="CAC Pinafore" w:hAnsi="CAC Pinafore"/>
          <w:sz w:val="36"/>
          <w:szCs w:val="32"/>
          <w:u w:val="single"/>
        </w:rPr>
        <w:t>s</w:t>
      </w:r>
      <w:r w:rsidRPr="000E6705">
        <w:rPr>
          <w:rFonts w:ascii="CAC Pinafore" w:hAnsi="CAC Pinafore"/>
          <w:sz w:val="36"/>
          <w:szCs w:val="32"/>
          <w:u w:val="single"/>
        </w:rPr>
        <w:t xml:space="preserve"> :  </w:t>
      </w:r>
      <w:r>
        <w:rPr>
          <w:rFonts w:ascii="CAC Pinafore" w:hAnsi="CAC Pinafore"/>
          <w:sz w:val="36"/>
          <w:szCs w:val="32"/>
        </w:rPr>
        <w:t>Lire des mots avec le son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 xml:space="preserve"> » ; identifier la graphie « </w:t>
      </w:r>
      <w:r>
        <w:rPr>
          <w:rFonts w:ascii="CAC Pinafore" w:hAnsi="CAC Pinafore"/>
          <w:sz w:val="36"/>
          <w:szCs w:val="32"/>
        </w:rPr>
        <w:t>b</w:t>
      </w:r>
      <w:r>
        <w:rPr>
          <w:rFonts w:ascii="CAC Pinafore" w:hAnsi="CAC Pinafore"/>
          <w:sz w:val="36"/>
          <w:szCs w:val="32"/>
        </w:rPr>
        <w:t> » ; identifier des phrases ; comprendre l’histoire lue</w:t>
      </w:r>
    </w:p>
    <w:p w:rsidR="00F73A3B" w:rsidRPr="000E6705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</w:p>
    <w:p w:rsidR="00F73A3B" w:rsidRPr="000E6705" w:rsidRDefault="00F73A3B" w:rsidP="00F73A3B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Atelier 1 (autono</w:t>
      </w:r>
      <w:r>
        <w:rPr>
          <w:rFonts w:ascii="CAC Pinafore" w:hAnsi="CAC Pinafore"/>
          <w:color w:val="00B050"/>
          <w:sz w:val="36"/>
          <w:szCs w:val="32"/>
        </w:rPr>
        <w:t>m</w:t>
      </w:r>
      <w:r>
        <w:rPr>
          <w:rFonts w:ascii="CAC Pinafore" w:hAnsi="CAC Pinafore"/>
          <w:color w:val="00B050"/>
          <w:sz w:val="36"/>
          <w:szCs w:val="32"/>
        </w:rPr>
        <w:t>e) : Réalisation du fichier p 45</w:t>
      </w:r>
    </w:p>
    <w:p w:rsidR="00F73A3B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 w:rsidRPr="00283678">
        <w:rPr>
          <w:rFonts w:ascii="CAC Pinafore" w:hAnsi="CAC Pinafore"/>
          <w:sz w:val="36"/>
          <w:szCs w:val="32"/>
          <w:u w:val="single"/>
        </w:rPr>
        <w:t>Objectifs :</w:t>
      </w:r>
      <w:r>
        <w:rPr>
          <w:rFonts w:ascii="CAC Pinafore" w:hAnsi="CAC Pinafore"/>
          <w:sz w:val="36"/>
          <w:szCs w:val="32"/>
        </w:rPr>
        <w:t xml:space="preserve"> associer un son à un graphème ; manifester sa compréhension d’un texte lu et d’une image</w:t>
      </w:r>
    </w:p>
    <w:p w:rsidR="00F73A3B" w:rsidRPr="000E6705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</w:pPr>
      <w:r w:rsidRPr="000E6705">
        <w:rPr>
          <w:rFonts w:ascii="CAC Pinafore" w:hAnsi="CAC Pinafore"/>
          <w:sz w:val="36"/>
          <w:szCs w:val="32"/>
        </w:rPr>
        <w:t>Les élèves réali</w:t>
      </w:r>
      <w:r>
        <w:rPr>
          <w:rFonts w:ascii="CAC Pinafore" w:hAnsi="CAC Pinafore"/>
          <w:sz w:val="36"/>
          <w:szCs w:val="32"/>
        </w:rPr>
        <w:t>sent en autonomie le fichi</w:t>
      </w:r>
      <w:r>
        <w:rPr>
          <w:rFonts w:ascii="CAC Pinafore" w:hAnsi="CAC Pinafore"/>
          <w:sz w:val="36"/>
          <w:szCs w:val="32"/>
        </w:rPr>
        <w:t>er p 45</w:t>
      </w:r>
      <w:r w:rsidRPr="000E6705">
        <w:rPr>
          <w:rFonts w:ascii="CAC Pinafore" w:hAnsi="CAC Pinafore"/>
          <w:sz w:val="36"/>
          <w:szCs w:val="32"/>
        </w:rPr>
        <w:t xml:space="preserve">. </w:t>
      </w:r>
      <w:r>
        <w:rPr>
          <w:rFonts w:ascii="CAC Pinafore" w:hAnsi="CAC Pinafore"/>
          <w:sz w:val="36"/>
          <w:szCs w:val="32"/>
        </w:rPr>
        <w:t>La PE passe dans les rangs pour étayer le travail, après un temps autonome de 10 minutes (lecture du premier groupe)</w:t>
      </w:r>
    </w:p>
    <w:p w:rsidR="00F73A3B" w:rsidRDefault="00F73A3B" w:rsidP="00F73A3B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</w:p>
    <w:p w:rsidR="00F73A3B" w:rsidRPr="000E6705" w:rsidRDefault="00F73A3B" w:rsidP="00F73A3B">
      <w:pPr>
        <w:ind w:left="567"/>
        <w:jc w:val="center"/>
        <w:rPr>
          <w:rFonts w:ascii="CAC Pinafore" w:hAnsi="CAC Pinafore"/>
          <w:color w:val="00B050"/>
          <w:sz w:val="36"/>
          <w:szCs w:val="32"/>
        </w:rPr>
      </w:pPr>
      <w:r w:rsidRPr="000E6705">
        <w:rPr>
          <w:rFonts w:ascii="CAC Pinafore" w:hAnsi="CAC Pinafore"/>
          <w:color w:val="00B050"/>
          <w:sz w:val="36"/>
          <w:szCs w:val="32"/>
        </w:rPr>
        <w:t>Atelier 2 (dirigé) : Lecture</w:t>
      </w:r>
    </w:p>
    <w:p w:rsidR="00F73A3B" w:rsidRPr="00FE79BA" w:rsidRDefault="00F73A3B" w:rsidP="00F73A3B">
      <w:pPr>
        <w:ind w:left="567"/>
        <w:jc w:val="both"/>
        <w:rPr>
          <w:rFonts w:ascii="CAC Pinafore" w:hAnsi="CAC Pinafore"/>
          <w:sz w:val="36"/>
          <w:szCs w:val="32"/>
        </w:rPr>
        <w:sectPr w:rsidR="00F73A3B" w:rsidRPr="00FE79BA" w:rsidSect="00835C04">
          <w:pgSz w:w="11906" w:h="16838"/>
          <w:pgMar w:top="284" w:right="566" w:bottom="709" w:left="284" w:header="142" w:footer="708" w:gutter="0"/>
          <w:cols w:space="708"/>
          <w:docGrid w:linePitch="360"/>
        </w:sectPr>
      </w:pPr>
      <w:r>
        <w:rPr>
          <w:rFonts w:ascii="CAC Pinafore" w:hAnsi="CAC Pinafore"/>
          <w:sz w:val="36"/>
          <w:szCs w:val="32"/>
        </w:rPr>
        <w:t>Un groupe de lecture lit la p 51</w:t>
      </w:r>
      <w:r>
        <w:rPr>
          <w:rFonts w:ascii="CAC Pinafore" w:hAnsi="CAC Pinafore"/>
          <w:sz w:val="36"/>
          <w:szCs w:val="32"/>
        </w:rPr>
        <w:t> : mots, phrases, histoire.  Les deux autres groupes passeront à d’autres moments de la journée.</w:t>
      </w:r>
    </w:p>
    <w:p w:rsidR="00F73A3B" w:rsidRDefault="00F73A3B" w:rsidP="00F73A3B">
      <w:pPr>
        <w:jc w:val="both"/>
        <w:rPr>
          <w:rFonts w:ascii="CAC Pinafore" w:hAnsi="CAC Pinafore"/>
          <w:sz w:val="32"/>
          <w:szCs w:val="32"/>
        </w:rPr>
        <w:sectPr w:rsidR="00F73A3B" w:rsidSect="00835C04">
          <w:headerReference w:type="default" r:id="rId12"/>
          <w:footerReference w:type="default" r:id="rId13"/>
          <w:pgSz w:w="11906" w:h="16838"/>
          <w:pgMar w:top="284" w:right="566" w:bottom="709" w:left="284" w:header="142" w:footer="708" w:gutter="0"/>
          <w:cols w:space="708"/>
          <w:docGrid w:linePitch="360"/>
        </w:sectPr>
      </w:pPr>
    </w:p>
    <w:p w:rsidR="00F73A3B" w:rsidRPr="00AB7076" w:rsidRDefault="00F73A3B" w:rsidP="00F73A3B">
      <w:pPr>
        <w:jc w:val="center"/>
        <w:rPr>
          <w:rFonts w:ascii="CAC Pinafore" w:hAnsi="CAC Pinafore"/>
          <w:sz w:val="32"/>
        </w:rPr>
      </w:pPr>
    </w:p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F73A3B" w:rsidRDefault="00F73A3B" w:rsidP="00F73A3B"/>
    <w:p w:rsidR="004519F0" w:rsidRDefault="004519F0"/>
    <w:sectPr w:rsidR="004519F0" w:rsidSect="00835C04">
      <w:pgSz w:w="11906" w:h="16838"/>
      <w:pgMar w:top="284" w:right="566" w:bottom="709" w:left="284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C Pinafor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ketch Nice">
    <w:panose1 w:val="03050504000000020004"/>
    <w:charset w:val="00"/>
    <w:family w:val="script"/>
    <w:pitch w:val="variable"/>
    <w:sig w:usb0="800000AF" w:usb1="4000204A" w:usb2="00000000" w:usb3="00000000" w:csb0="00000001" w:csb1="00000000"/>
  </w:font>
  <w:font w:name="Swagger">
    <w:panose1 w:val="02000603000000000000"/>
    <w:charset w:val="00"/>
    <w:family w:val="auto"/>
    <w:pitch w:val="variable"/>
    <w:sig w:usb0="80000007" w:usb1="1001A0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877630"/>
      <w:docPartObj>
        <w:docPartGallery w:val="Page Numbers (Bottom of Page)"/>
        <w:docPartUnique/>
      </w:docPartObj>
    </w:sdtPr>
    <w:sdtEndPr/>
    <w:sdtContent>
      <w:p w:rsidR="000E6705" w:rsidRDefault="00E0109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4193016" wp14:editId="355696E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3" name="Parenthès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E6705" w:rsidRPr="00AB7076" w:rsidRDefault="00E01099">
                              <w:pPr>
                                <w:jc w:val="center"/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</w:pP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begin"/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instrText>PAGE    \* MERGEFORMAT</w:instrTex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wagger" w:hAnsi="Swagger"/>
                                  <w:noProof/>
                                  <w:color w:val="002060"/>
                                  <w:sz w:val="28"/>
                                </w:rPr>
                                <w:t>1</w: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419301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3" o:spid="_x0000_s1026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" filled="t" strokecolor="red" strokeweight="2.25pt">
                  <v:textbox inset=",0,,0">
                    <w:txbxContent>
                      <w:p w:rsidR="000E6705" w:rsidRPr="00AB7076" w:rsidRDefault="00E01099">
                        <w:pPr>
                          <w:jc w:val="center"/>
                          <w:rPr>
                            <w:rFonts w:ascii="Swagger" w:hAnsi="Swagger"/>
                            <w:color w:val="002060"/>
                            <w:sz w:val="28"/>
                          </w:rPr>
                        </w:pP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begin"/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instrText>PAGE    \* MERGEFORMAT</w:instrTex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Swagger" w:hAnsi="Swagger"/>
                            <w:noProof/>
                            <w:color w:val="002060"/>
                            <w:sz w:val="28"/>
                          </w:rPr>
                          <w:t>1</w: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5E71C3D" wp14:editId="1E333C9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19050" r="44450" b="38100"/>
                  <wp:wrapNone/>
                  <wp:docPr id="4" name="Connecteur droit avec flèch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FE035BE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4" o:spid="_x0000_s1026" type="#_x0000_t32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" strokecolor="#00b050" strokeweight="4.5pt">
                  <v:stroke joinstyle="miter"/>
                  <w10:wrap anchorx="margin" anchory="margin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9826043"/>
      <w:docPartObj>
        <w:docPartGallery w:val="Page Numbers (Bottom of Page)"/>
        <w:docPartUnique/>
      </w:docPartObj>
    </w:sdtPr>
    <w:sdtEndPr/>
    <w:sdtContent>
      <w:p w:rsidR="00AB7076" w:rsidRDefault="00E01099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2EA7F39A" wp14:editId="7C391BC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1590" b="27940"/>
                  <wp:wrapNone/>
                  <wp:docPr id="2" name="Parenthèses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B7076" w:rsidRPr="00AB7076" w:rsidRDefault="00E01099">
                              <w:pPr>
                                <w:jc w:val="center"/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</w:pP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begin"/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instrText>PAGE    \* MERGEFORMAT</w:instrTex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Swagger" w:hAnsi="Swagger"/>
                                  <w:noProof/>
                                  <w:color w:val="002060"/>
                                  <w:sz w:val="28"/>
                                </w:rPr>
                                <w:t>7</w:t>
                              </w:r>
                              <w:r w:rsidRPr="00AB7076">
                                <w:rPr>
                                  <w:rFonts w:ascii="Swagger" w:hAnsi="Swagger"/>
                                  <w:color w:val="00206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A7F39A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arenthèses 2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" filled="t" strokecolor="red" strokeweight="2.25pt">
                  <v:textbox inset=",0,,0">
                    <w:txbxContent>
                      <w:p w:rsidR="00AB7076" w:rsidRPr="00AB7076" w:rsidRDefault="00E01099">
                        <w:pPr>
                          <w:jc w:val="center"/>
                          <w:rPr>
                            <w:rFonts w:ascii="Swagger" w:hAnsi="Swagger"/>
                            <w:color w:val="002060"/>
                            <w:sz w:val="28"/>
                          </w:rPr>
                        </w:pP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begin"/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instrText>PAGE    \* MERGEFORMAT</w:instrTex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separate"/>
                        </w:r>
                        <w:r>
                          <w:rPr>
                            <w:rFonts w:ascii="Swagger" w:hAnsi="Swagger"/>
                            <w:noProof/>
                            <w:color w:val="002060"/>
                            <w:sz w:val="28"/>
                          </w:rPr>
                          <w:t>7</w:t>
                        </w:r>
                        <w:r w:rsidRPr="00AB7076">
                          <w:rPr>
                            <w:rFonts w:ascii="Swagger" w:hAnsi="Swagger"/>
                            <w:color w:val="00206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EABFE3" wp14:editId="09D03C36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19050" r="44450" b="38100"/>
                  <wp:wrapNone/>
                  <wp:docPr id="1" name="Connecteur droit avec flèch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rgbClr val="00B050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41360F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" strokecolor="#00b050" strokeweight="4.5pt">
                  <v:stroke joinstyle="miter"/>
                  <w10:wrap anchorx="margin" anchory="margin"/>
                </v:shape>
              </w:pict>
            </mc:Fallback>
          </mc:AlternateConten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705" w:rsidRPr="000C1382" w:rsidRDefault="00E01099" w:rsidP="000C1382">
    <w:pPr>
      <w:pStyle w:val="En-tte"/>
      <w:tabs>
        <w:tab w:val="clear" w:pos="9072"/>
      </w:tabs>
      <w:ind w:right="-1"/>
      <w:jc w:val="center"/>
      <w:rPr>
        <w:rFonts w:ascii="Sketch Nice" w:hAnsi="Sketch Nice"/>
        <w:color w:val="FF0000"/>
        <w:sz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382" w:rsidRPr="000C1382" w:rsidRDefault="00E01099" w:rsidP="000C1382">
    <w:pPr>
      <w:pStyle w:val="En-tte"/>
      <w:tabs>
        <w:tab w:val="clear" w:pos="9072"/>
      </w:tabs>
      <w:ind w:right="-1"/>
      <w:jc w:val="center"/>
      <w:rPr>
        <w:rFonts w:ascii="Sketch Nice" w:hAnsi="Sketch Nice"/>
        <w:color w:val="FF0000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416E"/>
    <w:multiLevelType w:val="hybridMultilevel"/>
    <w:tmpl w:val="8892B4EC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88345CE"/>
    <w:multiLevelType w:val="hybridMultilevel"/>
    <w:tmpl w:val="2E34FA54"/>
    <w:lvl w:ilvl="0" w:tplc="0FDE1970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EC55628"/>
    <w:multiLevelType w:val="hybridMultilevel"/>
    <w:tmpl w:val="8410EF32"/>
    <w:lvl w:ilvl="0" w:tplc="040C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57A2B77"/>
    <w:multiLevelType w:val="hybridMultilevel"/>
    <w:tmpl w:val="47EA601A"/>
    <w:lvl w:ilvl="0" w:tplc="E6E8E5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57A6C"/>
    <w:multiLevelType w:val="hybridMultilevel"/>
    <w:tmpl w:val="E2D834C2"/>
    <w:lvl w:ilvl="0" w:tplc="149AA3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3B"/>
    <w:rsid w:val="004519F0"/>
    <w:rsid w:val="00E01099"/>
    <w:rsid w:val="00F7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59C8-B96F-41F1-A4A4-0B4DA128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3A3B"/>
  </w:style>
  <w:style w:type="paragraph" w:styleId="Paragraphedeliste">
    <w:name w:val="List Paragraph"/>
    <w:basedOn w:val="Normal"/>
    <w:uiPriority w:val="34"/>
    <w:qFormat/>
    <w:rsid w:val="00F73A3B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73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3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oter" Target="footer1.xm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18E6DF-D1E1-4248-BDCF-8ED52659559B}" type="doc">
      <dgm:prSet loTypeId="urn:microsoft.com/office/officeart/2008/layout/AscendingPictureAccentProcess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fr-FR"/>
        </a:p>
      </dgm:t>
    </dgm:pt>
    <dgm:pt modelId="{1A489D11-B7B7-4AB6-96F4-56E625DD66DE}">
      <dgm:prSet phldrT="[Texte]" custT="1"/>
      <dgm:spPr/>
      <dgm:t>
        <a:bodyPr/>
        <a:lstStyle/>
        <a:p>
          <a:r>
            <a:rPr lang="fr-FR" sz="2000">
              <a:latin typeface="CAC Pinafore" panose="00000400000000000000" pitchFamily="2" charset="0"/>
            </a:rPr>
            <a:t>Graphie "b"</a:t>
          </a:r>
        </a:p>
      </dgm:t>
    </dgm:pt>
    <dgm:pt modelId="{30A1934C-3A99-40F9-AFE7-927F9B066D0C}" type="parTrans" cxnId="{C7D60B37-7DAF-49E8-9000-688B96E65C54}">
      <dgm:prSet/>
      <dgm:spPr/>
      <dgm:t>
        <a:bodyPr/>
        <a:lstStyle/>
        <a:p>
          <a:endParaRPr lang="fr-FR"/>
        </a:p>
      </dgm:t>
    </dgm:pt>
    <dgm:pt modelId="{872C509A-E8B0-4C39-8731-FED5A468AB23}" type="sibTrans" cxnId="{C7D60B37-7DAF-49E8-9000-688B96E65C54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</dgm:spPr>
      <dgm:t>
        <a:bodyPr/>
        <a:lstStyle/>
        <a:p>
          <a:endParaRPr lang="fr-FR"/>
        </a:p>
      </dgm:t>
    </dgm:pt>
    <dgm:pt modelId="{51744A80-C0A9-4752-B266-E702C1ABC119}">
      <dgm:prSet phldrT="[Texte]" custT="1"/>
      <dgm:spPr/>
      <dgm:t>
        <a:bodyPr/>
        <a:lstStyle/>
        <a:p>
          <a:r>
            <a:rPr lang="fr-FR" sz="1800">
              <a:solidFill>
                <a:schemeClr val="tx1"/>
              </a:solidFill>
              <a:latin typeface="CAC Pinafore" panose="00000400000000000000" pitchFamily="2" charset="0"/>
            </a:rPr>
            <a:t>Taoki est guéri</a:t>
          </a:r>
        </a:p>
      </dgm:t>
    </dgm:pt>
    <dgm:pt modelId="{EAAE570C-5AAF-49F2-81FC-BADB19F4CD00}" type="parTrans" cxnId="{AED2F99A-1A9E-4155-87BC-710767F9CCCE}">
      <dgm:prSet/>
      <dgm:spPr/>
      <dgm:t>
        <a:bodyPr/>
        <a:lstStyle/>
        <a:p>
          <a:endParaRPr lang="fr-FR"/>
        </a:p>
      </dgm:t>
    </dgm:pt>
    <dgm:pt modelId="{3E6E6221-C041-4274-BF2F-8B33545DCF62}" type="sibTrans" cxnId="{AED2F99A-1A9E-4155-87BC-710767F9CCCE}">
      <dgm:prSet/>
      <dgm:spPr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</dgm:spPr>
      <dgm:t>
        <a:bodyPr/>
        <a:lstStyle/>
        <a:p>
          <a:endParaRPr lang="fr-FR"/>
        </a:p>
      </dgm:t>
    </dgm:pt>
    <dgm:pt modelId="{EE4421EA-BE9F-49D8-B894-73833F7CF974}" type="pres">
      <dgm:prSet presAssocID="{A818E6DF-D1E1-4248-BDCF-8ED52659559B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fr-FR"/>
        </a:p>
      </dgm:t>
    </dgm:pt>
    <dgm:pt modelId="{8ADB9E2B-152E-45C1-A850-253044B931C5}" type="pres">
      <dgm:prSet presAssocID="{A818E6DF-D1E1-4248-BDCF-8ED52659559B}" presName="dot1" presStyleLbl="alignNode1" presStyleIdx="0" presStyleCnt="10"/>
      <dgm:spPr/>
    </dgm:pt>
    <dgm:pt modelId="{ABDA77A0-6C24-45B4-AC2F-DD9D9B8FA439}" type="pres">
      <dgm:prSet presAssocID="{A818E6DF-D1E1-4248-BDCF-8ED52659559B}" presName="dot2" presStyleLbl="alignNode1" presStyleIdx="1" presStyleCnt="10"/>
      <dgm:spPr/>
    </dgm:pt>
    <dgm:pt modelId="{2EDA51A7-C91A-4122-A080-6A60B6707089}" type="pres">
      <dgm:prSet presAssocID="{A818E6DF-D1E1-4248-BDCF-8ED52659559B}" presName="dot3" presStyleLbl="alignNode1" presStyleIdx="2" presStyleCnt="10"/>
      <dgm:spPr/>
    </dgm:pt>
    <dgm:pt modelId="{5739E953-4F2F-4198-A049-993722CC80AD}" type="pres">
      <dgm:prSet presAssocID="{A818E6DF-D1E1-4248-BDCF-8ED52659559B}" presName="dotArrow1" presStyleLbl="alignNode1" presStyleIdx="3" presStyleCnt="10"/>
      <dgm:spPr/>
    </dgm:pt>
    <dgm:pt modelId="{7CA8C737-518B-49A0-AE5C-57CBB4FF6C9C}" type="pres">
      <dgm:prSet presAssocID="{A818E6DF-D1E1-4248-BDCF-8ED52659559B}" presName="dotArrow2" presStyleLbl="alignNode1" presStyleIdx="4" presStyleCnt="10"/>
      <dgm:spPr/>
    </dgm:pt>
    <dgm:pt modelId="{30977B6B-DBD1-4CB4-B12F-DE7E3411E11F}" type="pres">
      <dgm:prSet presAssocID="{A818E6DF-D1E1-4248-BDCF-8ED52659559B}" presName="dotArrow3" presStyleLbl="alignNode1" presStyleIdx="5" presStyleCnt="10"/>
      <dgm:spPr/>
    </dgm:pt>
    <dgm:pt modelId="{CEAD4F4A-7693-4E70-BEC3-9871B776D5DA}" type="pres">
      <dgm:prSet presAssocID="{A818E6DF-D1E1-4248-BDCF-8ED52659559B}" presName="dotArrow4" presStyleLbl="alignNode1" presStyleIdx="6" presStyleCnt="10"/>
      <dgm:spPr/>
    </dgm:pt>
    <dgm:pt modelId="{FB9134CD-FEB2-4441-88EE-2784D8BB5AC8}" type="pres">
      <dgm:prSet presAssocID="{A818E6DF-D1E1-4248-BDCF-8ED52659559B}" presName="dotArrow5" presStyleLbl="alignNode1" presStyleIdx="7" presStyleCnt="10"/>
      <dgm:spPr/>
    </dgm:pt>
    <dgm:pt modelId="{32C31C23-4322-4705-B19B-0D5D62431267}" type="pres">
      <dgm:prSet presAssocID="{A818E6DF-D1E1-4248-BDCF-8ED52659559B}" presName="dotArrow6" presStyleLbl="alignNode1" presStyleIdx="8" presStyleCnt="10"/>
      <dgm:spPr/>
    </dgm:pt>
    <dgm:pt modelId="{6E21B425-0CA5-458F-AA54-0843BE3974E4}" type="pres">
      <dgm:prSet presAssocID="{A818E6DF-D1E1-4248-BDCF-8ED52659559B}" presName="dotArrow7" presStyleLbl="alignNode1" presStyleIdx="9" presStyleCnt="10"/>
      <dgm:spPr/>
    </dgm:pt>
    <dgm:pt modelId="{73E1C898-895E-4C80-B87F-CB8870D37010}" type="pres">
      <dgm:prSet presAssocID="{1A489D11-B7B7-4AB6-96F4-56E625DD66DE}" presName="parTx1" presStyleLbl="node1" presStyleIdx="0" presStyleCnt="2"/>
      <dgm:spPr/>
      <dgm:t>
        <a:bodyPr/>
        <a:lstStyle/>
        <a:p>
          <a:endParaRPr lang="fr-FR"/>
        </a:p>
      </dgm:t>
    </dgm:pt>
    <dgm:pt modelId="{E145C12F-C9FC-4C62-99A2-934C60C1A15B}" type="pres">
      <dgm:prSet presAssocID="{872C509A-E8B0-4C39-8731-FED5A468AB23}" presName="picture1" presStyleCnt="0"/>
      <dgm:spPr/>
    </dgm:pt>
    <dgm:pt modelId="{7F8D6ABA-ABA6-4FBD-8777-E83454ABB60D}" type="pres">
      <dgm:prSet presAssocID="{872C509A-E8B0-4C39-8731-FED5A468AB23}" presName="imageRepeatNode" presStyleLbl="fgImgPlace1" presStyleIdx="0" presStyleCnt="2"/>
      <dgm:spPr/>
      <dgm:t>
        <a:bodyPr/>
        <a:lstStyle/>
        <a:p>
          <a:endParaRPr lang="fr-FR"/>
        </a:p>
      </dgm:t>
    </dgm:pt>
    <dgm:pt modelId="{9D20F92D-9F5D-4628-848E-9029009073C1}" type="pres">
      <dgm:prSet presAssocID="{51744A80-C0A9-4752-B266-E702C1ABC119}" presName="parTx2" presStyleLbl="node1" presStyleIdx="1" presStyleCnt="2"/>
      <dgm:spPr/>
      <dgm:t>
        <a:bodyPr/>
        <a:lstStyle/>
        <a:p>
          <a:endParaRPr lang="fr-FR"/>
        </a:p>
      </dgm:t>
    </dgm:pt>
    <dgm:pt modelId="{0E6C3830-1AF3-4264-B3EA-BD96A0DD2F25}" type="pres">
      <dgm:prSet presAssocID="{3E6E6221-C041-4274-BF2F-8B33545DCF62}" presName="picture2" presStyleCnt="0"/>
      <dgm:spPr/>
    </dgm:pt>
    <dgm:pt modelId="{510A839F-7D7A-4261-B79B-B424B1A5C5D1}" type="pres">
      <dgm:prSet presAssocID="{3E6E6221-C041-4274-BF2F-8B33545DCF62}" presName="imageRepeatNode" presStyleLbl="fgImgPlace1" presStyleIdx="1" presStyleCnt="2"/>
      <dgm:spPr/>
      <dgm:t>
        <a:bodyPr/>
        <a:lstStyle/>
        <a:p>
          <a:endParaRPr lang="fr-FR"/>
        </a:p>
      </dgm:t>
    </dgm:pt>
  </dgm:ptLst>
  <dgm:cxnLst>
    <dgm:cxn modelId="{B075EE55-8DE2-4619-A221-57B52A712639}" type="presOf" srcId="{3E6E6221-C041-4274-BF2F-8B33545DCF62}" destId="{510A839F-7D7A-4261-B79B-B424B1A5C5D1}" srcOrd="0" destOrd="0" presId="urn:microsoft.com/office/officeart/2008/layout/AscendingPictureAccentProcess"/>
    <dgm:cxn modelId="{96ABD0FA-847E-43FB-801B-C89C5FF9977C}" type="presOf" srcId="{1A489D11-B7B7-4AB6-96F4-56E625DD66DE}" destId="{73E1C898-895E-4C80-B87F-CB8870D37010}" srcOrd="0" destOrd="0" presId="urn:microsoft.com/office/officeart/2008/layout/AscendingPictureAccentProcess"/>
    <dgm:cxn modelId="{AED2F99A-1A9E-4155-87BC-710767F9CCCE}" srcId="{A818E6DF-D1E1-4248-BDCF-8ED52659559B}" destId="{51744A80-C0A9-4752-B266-E702C1ABC119}" srcOrd="1" destOrd="0" parTransId="{EAAE570C-5AAF-49F2-81FC-BADB19F4CD00}" sibTransId="{3E6E6221-C041-4274-BF2F-8B33545DCF62}"/>
    <dgm:cxn modelId="{350FD093-EEDD-4BDE-B72D-EAE5582CF619}" type="presOf" srcId="{872C509A-E8B0-4C39-8731-FED5A468AB23}" destId="{7F8D6ABA-ABA6-4FBD-8777-E83454ABB60D}" srcOrd="0" destOrd="0" presId="urn:microsoft.com/office/officeart/2008/layout/AscendingPictureAccentProcess"/>
    <dgm:cxn modelId="{AF9DABEB-80F7-4CF7-9A5F-E3E59D76D460}" type="presOf" srcId="{A818E6DF-D1E1-4248-BDCF-8ED52659559B}" destId="{EE4421EA-BE9F-49D8-B894-73833F7CF974}" srcOrd="0" destOrd="0" presId="urn:microsoft.com/office/officeart/2008/layout/AscendingPictureAccentProcess"/>
    <dgm:cxn modelId="{FBD7EF3E-8DE1-4490-AB75-7F1DE3D1750F}" type="presOf" srcId="{51744A80-C0A9-4752-B266-E702C1ABC119}" destId="{9D20F92D-9F5D-4628-848E-9029009073C1}" srcOrd="0" destOrd="0" presId="urn:microsoft.com/office/officeart/2008/layout/AscendingPictureAccentProcess"/>
    <dgm:cxn modelId="{C7D60B37-7DAF-49E8-9000-688B96E65C54}" srcId="{A818E6DF-D1E1-4248-BDCF-8ED52659559B}" destId="{1A489D11-B7B7-4AB6-96F4-56E625DD66DE}" srcOrd="0" destOrd="0" parTransId="{30A1934C-3A99-40F9-AFE7-927F9B066D0C}" sibTransId="{872C509A-E8B0-4C39-8731-FED5A468AB23}"/>
    <dgm:cxn modelId="{245CA45D-40A7-4115-A9D7-54A113438FC7}" type="presParOf" srcId="{EE4421EA-BE9F-49D8-B894-73833F7CF974}" destId="{8ADB9E2B-152E-45C1-A850-253044B931C5}" srcOrd="0" destOrd="0" presId="urn:microsoft.com/office/officeart/2008/layout/AscendingPictureAccentProcess"/>
    <dgm:cxn modelId="{C5AE04FE-0F91-4344-B610-CCF40EBA8877}" type="presParOf" srcId="{EE4421EA-BE9F-49D8-B894-73833F7CF974}" destId="{ABDA77A0-6C24-45B4-AC2F-DD9D9B8FA439}" srcOrd="1" destOrd="0" presId="urn:microsoft.com/office/officeart/2008/layout/AscendingPictureAccentProcess"/>
    <dgm:cxn modelId="{A5BD1846-0E0C-435F-983A-0CD9AD92EFD3}" type="presParOf" srcId="{EE4421EA-BE9F-49D8-B894-73833F7CF974}" destId="{2EDA51A7-C91A-4122-A080-6A60B6707089}" srcOrd="2" destOrd="0" presId="urn:microsoft.com/office/officeart/2008/layout/AscendingPictureAccentProcess"/>
    <dgm:cxn modelId="{F995F74B-1015-407A-B64E-9E603C137378}" type="presParOf" srcId="{EE4421EA-BE9F-49D8-B894-73833F7CF974}" destId="{5739E953-4F2F-4198-A049-993722CC80AD}" srcOrd="3" destOrd="0" presId="urn:microsoft.com/office/officeart/2008/layout/AscendingPictureAccentProcess"/>
    <dgm:cxn modelId="{AFE40F93-379F-4887-B761-FF6B03E3F68D}" type="presParOf" srcId="{EE4421EA-BE9F-49D8-B894-73833F7CF974}" destId="{7CA8C737-518B-49A0-AE5C-57CBB4FF6C9C}" srcOrd="4" destOrd="0" presId="urn:microsoft.com/office/officeart/2008/layout/AscendingPictureAccentProcess"/>
    <dgm:cxn modelId="{22E2FECA-B8F7-40A5-8650-948252CBBB50}" type="presParOf" srcId="{EE4421EA-BE9F-49D8-B894-73833F7CF974}" destId="{30977B6B-DBD1-4CB4-B12F-DE7E3411E11F}" srcOrd="5" destOrd="0" presId="urn:microsoft.com/office/officeart/2008/layout/AscendingPictureAccentProcess"/>
    <dgm:cxn modelId="{2DDBE20E-0E2A-4DEA-8193-C2E739909411}" type="presParOf" srcId="{EE4421EA-BE9F-49D8-B894-73833F7CF974}" destId="{CEAD4F4A-7693-4E70-BEC3-9871B776D5DA}" srcOrd="6" destOrd="0" presId="urn:microsoft.com/office/officeart/2008/layout/AscendingPictureAccentProcess"/>
    <dgm:cxn modelId="{6A484986-EEE1-47FE-9A8E-9C4B2C7518F1}" type="presParOf" srcId="{EE4421EA-BE9F-49D8-B894-73833F7CF974}" destId="{FB9134CD-FEB2-4441-88EE-2784D8BB5AC8}" srcOrd="7" destOrd="0" presId="urn:microsoft.com/office/officeart/2008/layout/AscendingPictureAccentProcess"/>
    <dgm:cxn modelId="{B1AB2613-DB37-454B-AF09-B26A37F45654}" type="presParOf" srcId="{EE4421EA-BE9F-49D8-B894-73833F7CF974}" destId="{32C31C23-4322-4705-B19B-0D5D62431267}" srcOrd="8" destOrd="0" presId="urn:microsoft.com/office/officeart/2008/layout/AscendingPictureAccentProcess"/>
    <dgm:cxn modelId="{7E2BDCC2-06FB-44F3-9E21-0E18532A21F5}" type="presParOf" srcId="{EE4421EA-BE9F-49D8-B894-73833F7CF974}" destId="{6E21B425-0CA5-458F-AA54-0843BE3974E4}" srcOrd="9" destOrd="0" presId="urn:microsoft.com/office/officeart/2008/layout/AscendingPictureAccentProcess"/>
    <dgm:cxn modelId="{6EBC8F68-B1EF-4DB2-8A25-ACA6D121745A}" type="presParOf" srcId="{EE4421EA-BE9F-49D8-B894-73833F7CF974}" destId="{73E1C898-895E-4C80-B87F-CB8870D37010}" srcOrd="10" destOrd="0" presId="urn:microsoft.com/office/officeart/2008/layout/AscendingPictureAccentProcess"/>
    <dgm:cxn modelId="{1A136862-C4BB-494A-B047-48773D639315}" type="presParOf" srcId="{EE4421EA-BE9F-49D8-B894-73833F7CF974}" destId="{E145C12F-C9FC-4C62-99A2-934C60C1A15B}" srcOrd="11" destOrd="0" presId="urn:microsoft.com/office/officeart/2008/layout/AscendingPictureAccentProcess"/>
    <dgm:cxn modelId="{8AF1974A-3CA2-45B5-A59B-7D7CB760C278}" type="presParOf" srcId="{E145C12F-C9FC-4C62-99A2-934C60C1A15B}" destId="{7F8D6ABA-ABA6-4FBD-8777-E83454ABB60D}" srcOrd="0" destOrd="0" presId="urn:microsoft.com/office/officeart/2008/layout/AscendingPictureAccentProcess"/>
    <dgm:cxn modelId="{FCCFC784-11CA-4F32-93D9-228B8D88F0EB}" type="presParOf" srcId="{EE4421EA-BE9F-49D8-B894-73833F7CF974}" destId="{9D20F92D-9F5D-4628-848E-9029009073C1}" srcOrd="12" destOrd="0" presId="urn:microsoft.com/office/officeart/2008/layout/AscendingPictureAccentProcess"/>
    <dgm:cxn modelId="{C7B3A849-D90C-4AA6-BC14-910F0A73093A}" type="presParOf" srcId="{EE4421EA-BE9F-49D8-B894-73833F7CF974}" destId="{0E6C3830-1AF3-4264-B3EA-BD96A0DD2F25}" srcOrd="13" destOrd="0" presId="urn:microsoft.com/office/officeart/2008/layout/AscendingPictureAccentProcess"/>
    <dgm:cxn modelId="{437D8325-2868-4BBD-9AD8-16B9A6ADF65C}" type="presParOf" srcId="{0E6C3830-1AF3-4264-B3EA-BD96A0DD2F25}" destId="{510A839F-7D7A-4261-B79B-B424B1A5C5D1}" srcOrd="0" destOrd="0" presId="urn:microsoft.com/office/officeart/2008/layout/AscendingPictureAccentProces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DB9E2B-152E-45C1-A850-253044B931C5}">
      <dsp:nvSpPr>
        <dsp:cNvPr id="0" name=""/>
        <dsp:cNvSpPr/>
      </dsp:nvSpPr>
      <dsp:spPr>
        <a:xfrm>
          <a:off x="2831830" y="1327950"/>
          <a:ext cx="72365" cy="72365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DA77A0-6C24-45B4-AC2F-DD9D9B8FA439}">
      <dsp:nvSpPr>
        <dsp:cNvPr id="0" name=""/>
        <dsp:cNvSpPr/>
      </dsp:nvSpPr>
      <dsp:spPr>
        <a:xfrm>
          <a:off x="2768438" y="1429539"/>
          <a:ext cx="72365" cy="72365"/>
        </a:xfrm>
        <a:prstGeom prst="ellipse">
          <a:avLst/>
        </a:prstGeom>
        <a:solidFill>
          <a:schemeClr val="accent4">
            <a:hueOff val="1155077"/>
            <a:satOff val="-5330"/>
            <a:lumOff val="196"/>
            <a:alphaOff val="0"/>
          </a:schemeClr>
        </a:solidFill>
        <a:ln w="12700" cap="flat" cmpd="sng" algn="ctr">
          <a:solidFill>
            <a:schemeClr val="accent4">
              <a:hueOff val="1155077"/>
              <a:satOff val="-5330"/>
              <a:lumOff val="19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EDA51A7-C91A-4122-A080-6A60B6707089}">
      <dsp:nvSpPr>
        <dsp:cNvPr id="0" name=""/>
        <dsp:cNvSpPr/>
      </dsp:nvSpPr>
      <dsp:spPr>
        <a:xfrm>
          <a:off x="2692889" y="1517493"/>
          <a:ext cx="72365" cy="72365"/>
        </a:xfrm>
        <a:prstGeom prst="ellipse">
          <a:avLst/>
        </a:prstGeom>
        <a:solidFill>
          <a:schemeClr val="accent4">
            <a:hueOff val="2310154"/>
            <a:satOff val="-10660"/>
            <a:lumOff val="392"/>
            <a:alphaOff val="0"/>
          </a:schemeClr>
        </a:solidFill>
        <a:ln w="12700" cap="flat" cmpd="sng" algn="ctr">
          <a:solidFill>
            <a:schemeClr val="accent4">
              <a:hueOff val="2310154"/>
              <a:satOff val="-10660"/>
              <a:lumOff val="39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39E953-4F2F-4198-A049-993722CC80AD}">
      <dsp:nvSpPr>
        <dsp:cNvPr id="0" name=""/>
        <dsp:cNvSpPr/>
      </dsp:nvSpPr>
      <dsp:spPr>
        <a:xfrm>
          <a:off x="2783201" y="305535"/>
          <a:ext cx="72365" cy="72365"/>
        </a:xfrm>
        <a:prstGeom prst="ellipse">
          <a:avLst/>
        </a:prstGeom>
        <a:solidFill>
          <a:schemeClr val="accent4">
            <a:hueOff val="3465231"/>
            <a:satOff val="-15989"/>
            <a:lumOff val="588"/>
            <a:alphaOff val="0"/>
          </a:schemeClr>
        </a:solidFill>
        <a:ln w="12700" cap="flat" cmpd="sng" algn="ctr">
          <a:solidFill>
            <a:schemeClr val="accent4">
              <a:hueOff val="3465231"/>
              <a:satOff val="-15989"/>
              <a:lumOff val="58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A8C737-518B-49A0-AE5C-57CBB4FF6C9C}">
      <dsp:nvSpPr>
        <dsp:cNvPr id="0" name=""/>
        <dsp:cNvSpPr/>
      </dsp:nvSpPr>
      <dsp:spPr>
        <a:xfrm>
          <a:off x="2879881" y="247923"/>
          <a:ext cx="72365" cy="72365"/>
        </a:xfrm>
        <a:prstGeom prst="ellipse">
          <a:avLst/>
        </a:prstGeom>
        <a:solidFill>
          <a:schemeClr val="accent4">
            <a:hueOff val="4620308"/>
            <a:satOff val="-21319"/>
            <a:lumOff val="784"/>
            <a:alphaOff val="0"/>
          </a:schemeClr>
        </a:solidFill>
        <a:ln w="12700" cap="flat" cmpd="sng" algn="ctr">
          <a:solidFill>
            <a:schemeClr val="accent4">
              <a:hueOff val="4620308"/>
              <a:satOff val="-21319"/>
              <a:lumOff val="78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977B6B-DBD1-4CB4-B12F-DE7E3411E11F}">
      <dsp:nvSpPr>
        <dsp:cNvPr id="0" name=""/>
        <dsp:cNvSpPr/>
      </dsp:nvSpPr>
      <dsp:spPr>
        <a:xfrm>
          <a:off x="2976271" y="190312"/>
          <a:ext cx="72365" cy="72365"/>
        </a:xfrm>
        <a:prstGeom prst="ellipse">
          <a:avLst/>
        </a:prstGeom>
        <a:solidFill>
          <a:schemeClr val="accent4">
            <a:hueOff val="5775385"/>
            <a:satOff val="-26649"/>
            <a:lumOff val="981"/>
            <a:alphaOff val="0"/>
          </a:schemeClr>
        </a:solidFill>
        <a:ln w="12700" cap="flat" cmpd="sng" algn="ctr">
          <a:solidFill>
            <a:schemeClr val="accent4">
              <a:hueOff val="5775385"/>
              <a:satOff val="-26649"/>
              <a:lumOff val="98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AD4F4A-7693-4E70-BEC3-9871B776D5DA}">
      <dsp:nvSpPr>
        <dsp:cNvPr id="0" name=""/>
        <dsp:cNvSpPr/>
      </dsp:nvSpPr>
      <dsp:spPr>
        <a:xfrm>
          <a:off x="3072661" y="247923"/>
          <a:ext cx="72365" cy="72365"/>
        </a:xfrm>
        <a:prstGeom prst="ellipse">
          <a:avLst/>
        </a:prstGeom>
        <a:solidFill>
          <a:schemeClr val="accent4">
            <a:hueOff val="6930461"/>
            <a:satOff val="-31979"/>
            <a:lumOff val="1177"/>
            <a:alphaOff val="0"/>
          </a:schemeClr>
        </a:solidFill>
        <a:ln w="12700" cap="flat" cmpd="sng" algn="ctr">
          <a:solidFill>
            <a:schemeClr val="accent4">
              <a:hueOff val="6930461"/>
              <a:satOff val="-31979"/>
              <a:lumOff val="117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9134CD-FEB2-4441-88EE-2784D8BB5AC8}">
      <dsp:nvSpPr>
        <dsp:cNvPr id="0" name=""/>
        <dsp:cNvSpPr/>
      </dsp:nvSpPr>
      <dsp:spPr>
        <a:xfrm>
          <a:off x="3169341" y="305535"/>
          <a:ext cx="72365" cy="72365"/>
        </a:xfrm>
        <a:prstGeom prst="ellipse">
          <a:avLst/>
        </a:prstGeom>
        <a:solidFill>
          <a:schemeClr val="accent4">
            <a:hueOff val="8085538"/>
            <a:satOff val="-37308"/>
            <a:lumOff val="1373"/>
            <a:alphaOff val="0"/>
          </a:schemeClr>
        </a:solidFill>
        <a:ln w="12700" cap="flat" cmpd="sng" algn="ctr">
          <a:solidFill>
            <a:schemeClr val="accent4">
              <a:hueOff val="8085538"/>
              <a:satOff val="-37308"/>
              <a:lumOff val="137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C31C23-4322-4705-B19B-0D5D62431267}">
      <dsp:nvSpPr>
        <dsp:cNvPr id="0" name=""/>
        <dsp:cNvSpPr/>
      </dsp:nvSpPr>
      <dsp:spPr>
        <a:xfrm>
          <a:off x="2976271" y="311872"/>
          <a:ext cx="72365" cy="72365"/>
        </a:xfrm>
        <a:prstGeom prst="ellipse">
          <a:avLst/>
        </a:prstGeom>
        <a:solidFill>
          <a:schemeClr val="accent4">
            <a:hueOff val="9240615"/>
            <a:satOff val="-42638"/>
            <a:lumOff val="1569"/>
            <a:alphaOff val="0"/>
          </a:schemeClr>
        </a:solidFill>
        <a:ln w="12700" cap="flat" cmpd="sng" algn="ctr">
          <a:solidFill>
            <a:schemeClr val="accent4">
              <a:hueOff val="9240615"/>
              <a:satOff val="-42638"/>
              <a:lumOff val="156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21B425-0CA5-458F-AA54-0843BE3974E4}">
      <dsp:nvSpPr>
        <dsp:cNvPr id="0" name=""/>
        <dsp:cNvSpPr/>
      </dsp:nvSpPr>
      <dsp:spPr>
        <a:xfrm>
          <a:off x="2976271" y="433433"/>
          <a:ext cx="72365" cy="72365"/>
        </a:xfrm>
        <a:prstGeom prst="ellipse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E1C898-895E-4C80-B87F-CB8870D37010}">
      <dsp:nvSpPr>
        <dsp:cNvPr id="0" name=""/>
        <dsp:cNvSpPr/>
      </dsp:nvSpPr>
      <dsp:spPr>
        <a:xfrm>
          <a:off x="2387509" y="1781817"/>
          <a:ext cx="1560769" cy="418644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363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2000" kern="1200">
              <a:latin typeface="CAC Pinafore" panose="00000400000000000000" pitchFamily="2" charset="0"/>
            </a:rPr>
            <a:t>Graphie "b"</a:t>
          </a:r>
        </a:p>
      </dsp:txBody>
      <dsp:txXfrm>
        <a:off x="2407946" y="1802254"/>
        <a:ext cx="1519895" cy="377770"/>
      </dsp:txXfrm>
    </dsp:sp>
    <dsp:sp modelId="{7F8D6ABA-ABA6-4FBD-8777-E83454ABB60D}">
      <dsp:nvSpPr>
        <dsp:cNvPr id="0" name=""/>
        <dsp:cNvSpPr/>
      </dsp:nvSpPr>
      <dsp:spPr>
        <a:xfrm>
          <a:off x="1954766" y="1371622"/>
          <a:ext cx="723650" cy="72360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20F92D-9F5D-4628-848E-9029009073C1}">
      <dsp:nvSpPr>
        <dsp:cNvPr id="0" name=""/>
        <dsp:cNvSpPr/>
      </dsp:nvSpPr>
      <dsp:spPr>
        <a:xfrm>
          <a:off x="3047189" y="962964"/>
          <a:ext cx="1560769" cy="418644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363" tIns="68580" rIns="68580" bIns="6858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kern="1200">
              <a:solidFill>
                <a:schemeClr val="tx1"/>
              </a:solidFill>
              <a:latin typeface="CAC Pinafore" panose="00000400000000000000" pitchFamily="2" charset="0"/>
            </a:rPr>
            <a:t>Taoki est guéri</a:t>
          </a:r>
        </a:p>
      </dsp:txBody>
      <dsp:txXfrm>
        <a:off x="3067626" y="983401"/>
        <a:ext cx="1519895" cy="377770"/>
      </dsp:txXfrm>
    </dsp:sp>
    <dsp:sp modelId="{510A839F-7D7A-4261-B79B-B424B1A5C5D1}">
      <dsp:nvSpPr>
        <dsp:cNvPr id="0" name=""/>
        <dsp:cNvSpPr/>
      </dsp:nvSpPr>
      <dsp:spPr>
        <a:xfrm>
          <a:off x="2614446" y="552768"/>
          <a:ext cx="723650" cy="723602"/>
        </a:xfrm>
        <a:prstGeom prst="ellipse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0" r="-20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scendingPictureAccentProcess">
  <dgm:title val=""/>
  <dgm:desc val=""/>
  <dgm:catLst>
    <dgm:cat type="process" pri="22500"/>
    <dgm:cat type="picture" pri="16000"/>
    <dgm:cat type="pictureconvert" pri="1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func="var" arg="dir" op="equ" val="norm">
            <dgm:choose name="Name5">
              <dgm:if name="Name6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l" for="ch" forName="parTx1" refType="w" fact="0.2711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2469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7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l" for="ch" forName="parTx1" refType="w" fact="0.366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3333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if>
          <dgm:else name="Name8">
            <dgm:choose name="Name9">
              <dgm:if name="Name10" axis="des" func="maxDepth" op="gt" val="1">
                <dgm:alg type="composite">
                  <dgm:param type="ar" val="2.7"/>
                </dgm:alg>
                <dgm:constrLst>
                  <dgm:constr type="primFontSz" for="ch" forName="parTx1" op="equ" val="65"/>
                  <dgm:constr type="primFontSz" for="ch" forName="desTx1" op="equ" val="65"/>
                  <dgm:constr type="userD" refType="w" fact="0.0247"/>
                  <dgm:constr type="r" for="ch" forName="parTx1" refType="w" fact="0.7289"/>
                  <dgm:constr type="t" for="ch" forName="parTx1" refType="h" fact="0.9603"/>
                  <dgm:constr type="w" for="ch" forName="parTx1" refType="w" fact="0.5325"/>
                  <dgm:constr type="h" for="ch" forName="parTx1" refType="h" fact="0.3856"/>
                  <dgm:constr type="ctrX" for="ch" forName="picture1" refType="w" fact="0.7531"/>
                  <dgm:constr type="ctrY" for="ch" forName="picture1" refType="h" fact="0.9"/>
                  <dgm:constr type="w" for="ch" forName="picture1" refType="w" fact="0.2469"/>
                  <dgm:constr type="h" for="ch" forName="picture1" refType="h" fact="0.6667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</dgm:constrLst>
              </dgm:if>
              <dgm:else name="Name1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userD" refType="w" fact="0.0333"/>
                  <dgm:constr type="r" for="ch" forName="parTx1" refType="w" fact="0.634"/>
                  <dgm:constr type="t" for="ch" forName="parTx1" refType="h" fact="0.7113"/>
                  <dgm:constr type="w" for="ch" forName="parTx1" refType="w" fact="0.7189"/>
                  <dgm:constr type="h" for="ch" forName="parTx1" refType="h" fact="0.3856"/>
                  <dgm:constr type="ctrX" for="ch" forName="picture1" refType="w" fact="0.6667"/>
                  <dgm:constr type="ctrY" for="ch" forName="picture1" refType="h" fact="0.6667"/>
                  <dgm:constr type="w" for="ch" forName="picture1" refType="w" fact="0.3333"/>
                  <dgm:constr type="h" for="ch" forName="picture1" refType="h" fact="0.6667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func="var" arg="dir" op="equ" val="norm">
            <dgm:choose name="Name15">
              <dgm:if name="Name16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3221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3056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2859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309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334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359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3848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1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359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359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197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178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688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3503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17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4274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405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3794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4106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44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477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5106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44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477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477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l" for="ch" forName="parTx1" refType="w" fact="0.2614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2369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l" for="ch" forName="parTx2" refType="w" fact="0.4893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4648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if>
          <dgm:else name="Name18">
            <dgm:choose name="Name19">
              <dgm:if name="Name20" axis="des" func="maxDepth" op="gt" val="1">
                <dgm:alg type="composite">
                  <dgm:param type="ar" val="2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userD" refType="w" fact="0.0188"/>
                  <dgm:constr type="ctrX" for="ch" forName="dot1" refType="w" fact="0.6779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6944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7141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6905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6654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6403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6152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59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6403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6403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803"/>
                  <dgm:constr type="t" for="ch" forName="parTx1" refType="h" fact="0.8169"/>
                  <dgm:constr type="w" for="ch" forName="parTx1" refType="w" fact="0.4064"/>
                  <dgm:constr type="h" for="ch" forName="parTx1" refType="h" fact="0.218"/>
                  <dgm:constr type="ctrX" for="ch" forName="picture1" refType="w" fact="0.8215"/>
                  <dgm:constr type="ctrY" for="ch" forName="picture1" refType="h" fact="0.7834"/>
                  <dgm:constr type="w" for="ch" forName="picture1" refType="w" fact="0.1884"/>
                  <dgm:constr type="h" for="ch" forName="picture1" refType="h" fact="0.376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312"/>
                  <dgm:constr type="t" for="ch" forName="parTx2" refType="h" fact="0.3905"/>
                  <dgm:constr type="w" for="ch" forName="parTx2" refType="w" fact="0.4064"/>
                  <dgm:constr type="h" for="ch" forName="parTx2" refType="h" fact="0.218"/>
                  <dgm:constr type="ctrX" for="ch" forName="picture2" refType="w" fact="0.6497"/>
                  <dgm:constr type="ctrY" for="ch" forName="picture2" refType="h" fact="0.357"/>
                  <dgm:constr type="w" for="ch" forName="picture2" refType="w" fact="0.1884"/>
                  <dgm:constr type="h" for="ch" forName="picture2" refType="h" fact="0.376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</dgm:constrLst>
              </dgm:if>
              <dgm:else name="Name21">
                <dgm:alg type="composite">
                  <dgm:param type="ar" val="1.507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userD" refType="w" fact="0.025"/>
                  <dgm:constr type="ctrX" for="ch" forName="dot1" refType="w" fact="0.5726"/>
                  <dgm:constr type="ctrY" for="ch" forName="dot1" refType="h" fact="0.5911"/>
                  <dgm:constr type="w" for="ch" forName="dot1" refType="userD"/>
                  <dgm:constr type="h" for="ch" forName="dot1" refType="userD"/>
                  <dgm:constr type="ctrX" for="ch" forName="dot2" refType="w" fact="0.5945"/>
                  <dgm:constr type="ctrY" for="ch" forName="dot2" refType="h" fact="0.644"/>
                  <dgm:constr type="w" for="ch" forName="dot2" refType="userD"/>
                  <dgm:constr type="h" for="ch" forName="dot2" refType="userD"/>
                  <dgm:constr type="ctrX" for="ch" forName="dot3" refType="w" fact="0.6206"/>
                  <dgm:constr type="ctrY" for="ch" forName="dot3" refType="h" fact="0.6898"/>
                  <dgm:constr type="w" for="ch" forName="dot3" refType="userD"/>
                  <dgm:constr type="h" for="ch" forName="dot3" refType="userD"/>
                  <dgm:constr type="ctrX" for="ch" forName="dotArrow1" refType="w" fact="0.5894"/>
                  <dgm:constr type="ctrY" for="ch" forName="dotArrow1" refType="h" fact="0.0587"/>
                  <dgm:constr type="w" for="ch" forName="dotArrow1" refType="userD"/>
                  <dgm:constr type="h" for="ch" forName="dotArrow1" refType="userD"/>
                  <dgm:constr type="ctrX" for="ch" forName="dotArrow2" refType="w" fact="0.556"/>
                  <dgm:constr type="ctrY" for="ch" forName="dotArrow2" refType="h" fact="0.0287"/>
                  <dgm:constr type="w" for="ch" forName="dotArrow2" refType="userD"/>
                  <dgm:constr type="h" for="ch" forName="dotArrow2" refType="userD"/>
                  <dgm:constr type="ctrX" for="ch" forName="dotArrow3" refType="w" fact="0.5227"/>
                  <dgm:constr type="ctrY" for="ch" forName="dotArrow3" refType="h" fact="-0.0013"/>
                  <dgm:constr type="w" for="ch" forName="dotArrow3" refType="userD"/>
                  <dgm:constr type="h" for="ch" forName="dotArrow3" refType="userD"/>
                  <dgm:constr type="ctrX" for="ch" forName="dotArrow4" refType="w" fact="0.4894"/>
                  <dgm:constr type="ctrY" for="ch" forName="dotArrow4" refType="h" fact="0.0287"/>
                  <dgm:constr type="w" for="ch" forName="dotArrow4" refType="userD"/>
                  <dgm:constr type="h" for="ch" forName="dotArrow4" refType="userD"/>
                  <dgm:constr type="ctrX" for="ch" forName="dotArrow5" refType="w" fact="0.456"/>
                  <dgm:constr type="ctrY" for="ch" forName="dotArrow5" refType="h" fact="0.0587"/>
                  <dgm:constr type="w" for="ch" forName="dotArrow5" refType="userD"/>
                  <dgm:constr type="h" for="ch" forName="dotArrow5" refType="userD"/>
                  <dgm:constr type="ctrX" for="ch" forName="dotArrow6" refType="w" fact="0.5227"/>
                  <dgm:constr type="ctrY" for="ch" forName="dotArrow6" refType="h" fact="0.062"/>
                  <dgm:constr type="w" for="ch" forName="dotArrow6" refType="userD"/>
                  <dgm:constr type="h" for="ch" forName="dotArrow6" refType="userD"/>
                  <dgm:constr type="ctrX" for="ch" forName="dotArrow7" refType="w" fact="0.5227"/>
                  <dgm:constr type="ctrY" for="ch" forName="dotArrow7" refType="h" fact="0.1253"/>
                  <dgm:constr type="w" for="ch" forName="dotArrow7" refType="userD"/>
                  <dgm:constr type="h" for="ch" forName="dotArrow7" refType="userD"/>
                  <dgm:constr type="r" for="ch" forName="parTx1" refType="w" fact="0.7386"/>
                  <dgm:constr type="t" for="ch" forName="parTx1" refType="h" fact="0.8086"/>
                  <dgm:constr type="w" for="ch" forName="parTx1" refType="w" fact="0.5392"/>
                  <dgm:constr type="h" for="ch" forName="parTx1" refType="h" fact="0.218"/>
                  <dgm:constr type="ctrX" for="ch" forName="picture1" refType="w" fact="0.7631"/>
                  <dgm:constr type="ctrY" for="ch" forName="picture1" refType="h" fact="0.7834"/>
                  <dgm:constr type="w" for="ch" forName="picture1" refType="w" fact="0.25"/>
                  <dgm:constr type="h" for="ch" forName="picture1" refType="h" fact="0.3768"/>
                  <dgm:constr type="r" for="ch" forName="parTx2" refType="w" fact="0.5107"/>
                  <dgm:constr type="t" for="ch" forName="parTx2" refType="h" fact="0.3822"/>
                  <dgm:constr type="w" for="ch" forName="parTx2" refType="w" fact="0.5392"/>
                  <dgm:constr type="h" for="ch" forName="parTx2" refType="h" fact="0.218"/>
                  <dgm:constr type="ctrX" for="ch" forName="picture2" refType="w" fact="0.5352"/>
                  <dgm:constr type="ctrY" for="ch" forName="picture2" refType="h" fact="0.357"/>
                  <dgm:constr type="w" for="ch" forName="picture2" refType="w" fact="0.25"/>
                  <dgm:constr type="h" for="ch" forName="picture2" refType="h" fact="0.3768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func="var" arg="dir" op="equ" val="norm">
            <dgm:choose name="Name25">
              <dgm:if name="Name26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2981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2676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357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44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323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23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6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68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491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513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68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68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487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1328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732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3573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4763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4604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27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3684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3307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2912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494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342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23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12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79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6068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6346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79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79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l" for="ch" forName="parTx1" refType="w" fact="0.1837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1641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l" for="ch" forName="parTx2" refType="w" fact="0.4612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4416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l" for="ch" forName="parTx3" refType="w" fact="0.5886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569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if>
          <dgm:else name="Name28">
            <dgm:choose name="Name29">
              <dgm:if name="Name30" axis="des" func="maxDepth" op="gt" val="1">
                <dgm:alg type="composite">
                  <dgm:param type="ar" val="1.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userD" refType="w" fact="0.0162"/>
                  <dgm:constr type="ctrX" for="ch" forName="dot1" refType="w" fact="0.7019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7324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643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5555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5677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5764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554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5315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509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4865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5315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5315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513"/>
                  <dgm:constr type="t" for="ch" forName="parTx1" refType="h" fact="0.8596"/>
                  <dgm:constr type="w" for="ch" forName="parTx1" refType="w" fact="0.3491"/>
                  <dgm:constr type="h" for="ch" forName="parTx1" refType="h" fact="0.1638"/>
                  <dgm:constr type="ctrX" for="ch" forName="picture1" refType="w" fact="0.8672"/>
                  <dgm:constr type="ctrY" for="ch" forName="picture1" refType="h" fact="0.8361"/>
                  <dgm:constr type="w" for="ch" forName="picture1" refType="w" fact="0.1618"/>
                  <dgm:constr type="h" for="ch" forName="picture1" refType="h" fact="0.2832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268"/>
                  <dgm:constr type="t" for="ch" forName="parTx2" refType="h" fact="0.6469"/>
                  <dgm:constr type="w" for="ch" forName="parTx2" refType="w" fact="0.3491"/>
                  <dgm:constr type="h" for="ch" forName="parTx2" refType="h" fact="0.1638"/>
                  <dgm:constr type="ctrX" for="ch" forName="picture2" refType="w" fact="0.6427"/>
                  <dgm:constr type="ctrY" for="ch" forName="picture2" refType="h" fact="0.6234"/>
                  <dgm:constr type="w" for="ch" forName="picture2" refType="w" fact="0.1618"/>
                  <dgm:constr type="h" for="ch" forName="picture2" refType="h" fact="0.2832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5237"/>
                  <dgm:constr type="t" for="ch" forName="parTx3" refType="h" fact="0.3243"/>
                  <dgm:constr type="w" for="ch" forName="parTx3" refType="w" fact="0.3491"/>
                  <dgm:constr type="h" for="ch" forName="parTx3" refType="h" fact="0.1638"/>
                  <dgm:constr type="ctrX" for="ch" forName="picture3" refType="w" fact="0.5396"/>
                  <dgm:constr type="ctrY" for="ch" forName="picture3" refType="h" fact="0.3008"/>
                  <dgm:constr type="w" for="ch" forName="picture3" refType="w" fact="0.1618"/>
                  <dgm:constr type="h" for="ch" forName="picture3" refType="h" fact="0.2832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</dgm:constrLst>
              </dgm:if>
              <dgm:else name="Name31">
                <dgm:alg type="composite">
                  <dgm:param type="ar" val="1.416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userD" refType="w" fact="0.02"/>
                  <dgm:constr type="ctrX" for="ch" forName="dot1" refType="w" fact="0.6316"/>
                  <dgm:constr type="ctrY" for="ch" forName="dot1" refType="h" fact="0.763"/>
                  <dgm:constr type="w" for="ch" forName="dot1" refType="userD"/>
                  <dgm:constr type="h" for="ch" forName="dot1" refType="userD"/>
                  <dgm:constr type="ctrX" for="ch" forName="dot2" refType="w" fact="0.6693"/>
                  <dgm:constr type="ctrY" for="ch" forName="dot2" refType="h" fact="0.7887"/>
                  <dgm:constr type="w" for="ch" forName="dot2" refType="userD"/>
                  <dgm:constr type="h" for="ch" forName="dot2" refType="userD"/>
                  <dgm:constr type="ctrX" for="ch" forName="dot3" refType="w" fact="0.7088"/>
                  <dgm:constr type="ctrY" for="ch" forName="dot3" refType="h" fact="0.809"/>
                  <dgm:constr type="w" for="ch" forName="dot3" refType="userD"/>
                  <dgm:constr type="h" for="ch" forName="dot3" refType="userD"/>
                  <dgm:constr type="ctrX" for="ch" forName="dot4" refType="w" fact="0.4506"/>
                  <dgm:constr type="ctrY" for="ch" forName="dot4" refType="h" fact="0.4655"/>
                  <dgm:constr type="w" for="ch" forName="dot4" refType="userD"/>
                  <dgm:constr type="h" for="ch" forName="dot4" refType="userD"/>
                  <dgm:constr type="ctrX" for="ch" forName="dot5" refType="w" fact="0.4658"/>
                  <dgm:constr type="ctrY" for="ch" forName="dot5" refType="h" fact="0.5178"/>
                  <dgm:constr type="w" for="ch" forName="dot5" refType="userD"/>
                  <dgm:constr type="h" for="ch" forName="dot5" refType="userD"/>
                  <dgm:constr type="ctrX" for="ch" forName="dotArrow1" refType="w" fact="0.4766"/>
                  <dgm:constr type="ctrY" for="ch" forName="dotArrow1" refType="h" fact="0.0718"/>
                  <dgm:constr type="w" for="ch" forName="dotArrow1" refType="userD"/>
                  <dgm:constr type="h" for="ch" forName="dotArrow1" refType="userD"/>
                  <dgm:constr type="ctrX" for="ch" forName="dotArrow2" refType="w" fact="0.4488"/>
                  <dgm:constr type="ctrY" for="ch" forName="dotArrow2" refType="h" fact="0.0468"/>
                  <dgm:constr type="w" for="ch" forName="dotArrow2" refType="userD"/>
                  <dgm:constr type="h" for="ch" forName="dotArrow2" refType="userD"/>
                  <dgm:constr type="ctrX" for="ch" forName="dotArrow3" refType="w" fact="0.421"/>
                  <dgm:constr type="ctrY" for="ch" forName="dotArrow3" refType="h" fact="0.0218"/>
                  <dgm:constr type="w" for="ch" forName="dotArrow3" refType="userD"/>
                  <dgm:constr type="h" for="ch" forName="dotArrow3" refType="userD"/>
                  <dgm:constr type="ctrX" for="ch" forName="dotArrow4" refType="w" fact="0.3932"/>
                  <dgm:constr type="ctrY" for="ch" forName="dotArrow4" refType="h" fact="0.0468"/>
                  <dgm:constr type="w" for="ch" forName="dotArrow4" refType="userD"/>
                  <dgm:constr type="h" for="ch" forName="dotArrow4" refType="userD"/>
                  <dgm:constr type="ctrX" for="ch" forName="dotArrow5" refType="w" fact="0.3654"/>
                  <dgm:constr type="ctrY" for="ch" forName="dotArrow5" refType="h" fact="0.0718"/>
                  <dgm:constr type="w" for="ch" forName="dotArrow5" refType="userD"/>
                  <dgm:constr type="h" for="ch" forName="dotArrow5" refType="userD"/>
                  <dgm:constr type="ctrX" for="ch" forName="dotArrow6" refType="w" fact="0.421"/>
                  <dgm:constr type="ctrY" for="ch" forName="dotArrow6" refType="h" fact="0.0745"/>
                  <dgm:constr type="w" for="ch" forName="dotArrow6" refType="userD"/>
                  <dgm:constr type="h" for="ch" forName="dotArrow6" refType="userD"/>
                  <dgm:constr type="ctrX" for="ch" forName="dotArrow7" refType="w" fact="0.421"/>
                  <dgm:constr type="ctrY" for="ch" forName="dotArrow7" refType="h" fact="0.1273"/>
                  <dgm:constr type="w" for="ch" forName="dotArrow7" refType="userD"/>
                  <dgm:constr type="h" for="ch" forName="dotArrow7" refType="userD"/>
                  <dgm:constr type="r" for="ch" forName="parTx1" refType="w" fact="0.8163"/>
                  <dgm:constr type="t" for="ch" forName="parTx1" refType="h" fact="0.8551"/>
                  <dgm:constr type="w" for="ch" forName="parTx1" refType="w" fact="0.4314"/>
                  <dgm:constr type="h" for="ch" forName="parTx1" refType="h" fact="0.1638"/>
                  <dgm:constr type="ctrX" for="ch" forName="picture1" refType="w" fact="0.8359"/>
                  <dgm:constr type="ctrY" for="ch" forName="picture1" refType="h" fact="0.8361"/>
                  <dgm:constr type="w" for="ch" forName="picture1" refType="w" fact="0.2"/>
                  <dgm:constr type="h" for="ch" forName="picture1" refType="h" fact="0.2832"/>
                  <dgm:constr type="r" for="ch" forName="parTx2" refType="w" fact="0.5388"/>
                  <dgm:constr type="t" for="ch" forName="parTx2" refType="h" fact="0.6424"/>
                  <dgm:constr type="w" for="ch" forName="parTx2" refType="w" fact="0.4314"/>
                  <dgm:constr type="h" for="ch" forName="parTx2" refType="h" fact="0.1638"/>
                  <dgm:constr type="ctrX" for="ch" forName="picture2" refType="w" fact="0.5584"/>
                  <dgm:constr type="ctrY" for="ch" forName="picture2" refType="h" fact="0.6234"/>
                  <dgm:constr type="w" for="ch" forName="picture2" refType="w" fact="0.2"/>
                  <dgm:constr type="h" for="ch" forName="picture2" refType="h" fact="0.2832"/>
                  <dgm:constr type="r" for="ch" forName="parTx3" refType="w" fact="0.4114"/>
                  <dgm:constr type="t" for="ch" forName="parTx3" refType="h" fact="0.3198"/>
                  <dgm:constr type="w" for="ch" forName="parTx3" refType="w" fact="0.4314"/>
                  <dgm:constr type="h" for="ch" forName="parTx3" refType="h" fact="0.1638"/>
                  <dgm:constr type="ctrX" for="ch" forName="picture3" refType="w" fact="0.431"/>
                  <dgm:constr type="ctrY" for="ch" forName="picture3" refType="h" fact="0.3008"/>
                  <dgm:constr type="w" for="ch" forName="picture3" refType="w" fact="0.2"/>
                  <dgm:constr type="h" for="ch" forName="picture3" refType="h" fact="0.2832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func="var" arg="dir" op="equ" val="norm">
            <dgm:choose name="Name35">
              <dgm:if name="Name36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3253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2949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263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313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67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5486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5267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5462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565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5851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604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565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565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466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1333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10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3972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229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509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722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5588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37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3978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3606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3223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2829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717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6709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6441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6679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6917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715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739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6917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6917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l" for="ch" forName="parTx1" refType="w" fact="0.1793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163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l" for="ch" forName="parTx2" refType="w" fact="0.502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4857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l" for="ch" forName="parTx3" refType="w" fact="0.6394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6231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l" for="ch" forName="parTx4" refType="w" fact="0.6997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6834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if>
          <dgm:else name="Name38">
            <dgm:choose name="Name39">
              <dgm:if name="Name40" axis="des" func="maxDepth" op="gt" val="1">
                <dgm:alg type="composite">
                  <dgm:param type="ar" val="1.5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userD" refType="w" fact="0.0136"/>
                  <dgm:constr type="ctrX" for="ch" forName="dot1" refType="w" fact="0.6747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7051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7365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687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5325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4514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4733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4538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434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4149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3954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434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434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534"/>
                  <dgm:constr type="t" for="ch" forName="parTx1" refType="h" fact="0.9095"/>
                  <dgm:constr type="w" for="ch" forName="parTx1" refType="w" fact="0.294"/>
                  <dgm:constr type="h" for="ch" forName="parTx1" refType="h" fact="0.1222"/>
                  <dgm:constr type="ctrX" for="ch" forName="picture1" refType="w" fact="0.8667"/>
                  <dgm:constr type="ctrY" for="ch" forName="picture1" refType="h" fact="0.8922"/>
                  <dgm:constr type="w" for="ch" forName="picture1" refType="w" fact="0.1363"/>
                  <dgm:constr type="h" for="ch" forName="picture1" refType="h" fact="0.211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895"/>
                  <dgm:constr type="t" for="ch" forName="parTx2" refType="h" fact="0.762"/>
                  <dgm:constr type="w" for="ch" forName="parTx2" refType="w" fact="0.294"/>
                  <dgm:constr type="h" for="ch" forName="parTx2" refType="h" fact="0.1222"/>
                  <dgm:constr type="ctrX" for="ch" forName="picture2" refType="w" fact="0.6028"/>
                  <dgm:constr type="ctrY" for="ch" forName="picture2" refType="h" fact="0.7447"/>
                  <dgm:constr type="w" for="ch" forName="picture2" refType="w" fact="0.1363"/>
                  <dgm:constr type="h" for="ch" forName="picture2" refType="h" fact="0.211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771"/>
                  <dgm:constr type="t" for="ch" forName="parTx3" refType="h" fact="0.5294"/>
                  <dgm:constr type="w" for="ch" forName="parTx3" refType="w" fact="0.294"/>
                  <dgm:constr type="h" for="ch" forName="parTx3" refType="h" fact="0.1222"/>
                  <dgm:constr type="ctrX" for="ch" forName="picture3" refType="w" fact="0.4905"/>
                  <dgm:constr type="ctrY" for="ch" forName="picture3" refType="h" fact="0.5121"/>
                  <dgm:constr type="w" for="ch" forName="picture3" refType="w" fact="0.1363"/>
                  <dgm:constr type="h" for="ch" forName="picture3" refType="h" fact="0.211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278"/>
                  <dgm:constr type="t" for="ch" forName="parTx4" refType="h" fact="0.2523"/>
                  <dgm:constr type="w" for="ch" forName="parTx4" refType="w" fact="0.294"/>
                  <dgm:constr type="h" for="ch" forName="parTx4" refType="h" fact="0.1222"/>
                  <dgm:constr type="ctrX" for="ch" forName="picture4" refType="w" fact="0.4412"/>
                  <dgm:constr type="ctrY" for="ch" forName="picture4" refType="h" fact="0.235"/>
                  <dgm:constr type="w" for="ch" forName="picture4" refType="w" fact="0.1363"/>
                  <dgm:constr type="h" for="ch" forName="picture4" refType="h" fact="0.211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</dgm:constrLst>
              </dgm:if>
              <dgm:else name="Name41">
                <dgm:alg type="composite">
                  <dgm:param type="ar" val="1.267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userD" refType="w" fact="0.0167"/>
                  <dgm:constr type="ctrX" for="ch" forName="dot1" refType="w" fact="0.6022"/>
                  <dgm:constr type="ctrY" for="ch" forName="dot1" refType="h" fact="0.8215"/>
                  <dgm:constr type="w" for="ch" forName="dot1" refType="userD"/>
                  <dgm:constr type="h" for="ch" forName="dot1" refType="userD"/>
                  <dgm:constr type="ctrX" for="ch" forName="dot2" refType="w" fact="0.6394"/>
                  <dgm:constr type="ctrY" for="ch" forName="dot2" refType="h" fact="0.843"/>
                  <dgm:constr type="w" for="ch" forName="dot2" refType="userD"/>
                  <dgm:constr type="h" for="ch" forName="dot2" refType="userD"/>
                  <dgm:constr type="ctrX" for="ch" forName="dot3" refType="w" fact="0.6777"/>
                  <dgm:constr type="ctrY" for="ch" forName="dot3" refType="h" fact="0.8607"/>
                  <dgm:constr type="w" for="ch" forName="dot3" refType="userD"/>
                  <dgm:constr type="h" for="ch" forName="dot3" refType="userD"/>
                  <dgm:constr type="ctrX" for="ch" forName="dot4" refType="w" fact="0.7171"/>
                  <dgm:constr type="ctrY" for="ch" forName="dot4" refType="h" fact="0.8745"/>
                  <dgm:constr type="w" for="ch" forName="dot4" refType="userD"/>
                  <dgm:constr type="h" for="ch" forName="dot4" refType="userD"/>
                  <dgm:constr type="ctrX" for="ch" forName="dot5" refType="w" fact="0.4283"/>
                  <dgm:constr type="ctrY" for="ch" forName="dot5" refType="h" fact="0.6419"/>
                  <dgm:constr type="w" for="ch" forName="dot5" refType="userD"/>
                  <dgm:constr type="h" for="ch" forName="dot5" refType="userD"/>
                  <dgm:constr type="ctrX" for="ch" forName="dot6" refType="w" fact="0.3291"/>
                  <dgm:constr type="ctrY" for="ch" forName="dot6" refType="h" fact="0.3784"/>
                  <dgm:constr type="w" for="ch" forName="dot6" refType="userD"/>
                  <dgm:constr type="h" for="ch" forName="dot6" refType="userD"/>
                  <dgm:constr type="ctrX" for="ch" forName="dotArrow1" refType="w" fact="0.3559"/>
                  <dgm:constr type="ctrY" for="ch" forName="dotArrow1" refType="h" fact="0.0496"/>
                  <dgm:constr type="w" for="ch" forName="dotArrow1" refType="userD"/>
                  <dgm:constr type="h" for="ch" forName="dotArrow1" refType="userD"/>
                  <dgm:constr type="ctrX" for="ch" forName="dotArrow2" refType="w" fact="0.3321"/>
                  <dgm:constr type="ctrY" for="ch" forName="dotArrow2" refType="h" fact="0.0282"/>
                  <dgm:constr type="w" for="ch" forName="dotArrow2" refType="userD"/>
                  <dgm:constr type="h" for="ch" forName="dotArrow2" refType="userD"/>
                  <dgm:constr type="ctrX" for="ch" forName="dotArrow3" refType="w" fact="0.3083"/>
                  <dgm:constr type="ctrY" for="ch" forName="dotArrow3" refType="h" fact="0.0068"/>
                  <dgm:constr type="w" for="ch" forName="dotArrow3" refType="userD"/>
                  <dgm:constr type="h" for="ch" forName="dotArrow3" refType="userD"/>
                  <dgm:constr type="ctrX" for="ch" forName="dotArrow4" refType="w" fact="0.2845"/>
                  <dgm:constr type="ctrY" for="ch" forName="dotArrow4" refType="h" fact="0.0282"/>
                  <dgm:constr type="w" for="ch" forName="dotArrow4" refType="userD"/>
                  <dgm:constr type="h" for="ch" forName="dotArrow4" refType="userD"/>
                  <dgm:constr type="ctrX" for="ch" forName="dotArrow5" refType="w" fact="0.2606"/>
                  <dgm:constr type="ctrY" for="ch" forName="dotArrow5" refType="h" fact="0.0496"/>
                  <dgm:constr type="w" for="ch" forName="dotArrow5" refType="userD"/>
                  <dgm:constr type="h" for="ch" forName="dotArrow5" refType="userD"/>
                  <dgm:constr type="ctrX" for="ch" forName="dotArrow6" refType="w" fact="0.3083"/>
                  <dgm:constr type="ctrY" for="ch" forName="dotArrow6" refType="h" fact="0.052"/>
                  <dgm:constr type="w" for="ch" forName="dotArrow6" refType="userD"/>
                  <dgm:constr type="h" for="ch" forName="dotArrow6" refType="userD"/>
                  <dgm:constr type="ctrX" for="ch" forName="dotArrow7" refType="w" fact="0.3083"/>
                  <dgm:constr type="ctrY" for="ch" forName="dotArrow7" refType="h" fact="0.0972"/>
                  <dgm:constr type="w" for="ch" forName="dotArrow7" refType="userD"/>
                  <dgm:constr type="h" for="ch" forName="dotArrow7" refType="userD"/>
                  <dgm:constr type="r" for="ch" forName="parTx1" refType="w" fact="0.8207"/>
                  <dgm:constr type="t" for="ch" forName="parTx1" refType="h" fact="0.9064"/>
                  <dgm:constr type="w" for="ch" forName="parTx1" refType="w" fact="0.3595"/>
                  <dgm:constr type="h" for="ch" forName="parTx1" refType="h" fact="0.1222"/>
                  <dgm:constr type="ctrX" for="ch" forName="picture1" refType="w" fact="0.837"/>
                  <dgm:constr type="ctrY" for="ch" forName="picture1" refType="h" fact="0.8922"/>
                  <dgm:constr type="w" for="ch" forName="picture1" refType="w" fact="0.1667"/>
                  <dgm:constr type="h" for="ch" forName="picture1" refType="h" fact="0.2113"/>
                  <dgm:constr type="r" for="ch" forName="parTx2" refType="w" fact="0.498"/>
                  <dgm:constr type="t" for="ch" forName="parTx2" refType="h" fact="0.7589"/>
                  <dgm:constr type="w" for="ch" forName="parTx2" refType="w" fact="0.3595"/>
                  <dgm:constr type="h" for="ch" forName="parTx2" refType="h" fact="0.1222"/>
                  <dgm:constr type="ctrX" for="ch" forName="picture2" refType="w" fact="0.5143"/>
                  <dgm:constr type="ctrY" for="ch" forName="picture2" refType="h" fact="0.7447"/>
                  <dgm:constr type="w" for="ch" forName="picture2" refType="w" fact="0.1667"/>
                  <dgm:constr type="h" for="ch" forName="picture2" refType="h" fact="0.2113"/>
                  <dgm:constr type="r" for="ch" forName="parTx3" refType="w" fact="0.3606"/>
                  <dgm:constr type="t" for="ch" forName="parTx3" refType="h" fact="0.5263"/>
                  <dgm:constr type="w" for="ch" forName="parTx3" refType="w" fact="0.3595"/>
                  <dgm:constr type="h" for="ch" forName="parTx3" refType="h" fact="0.1222"/>
                  <dgm:constr type="ctrX" for="ch" forName="picture3" refType="w" fact="0.3769"/>
                  <dgm:constr type="ctrY" for="ch" forName="picture3" refType="h" fact="0.5121"/>
                  <dgm:constr type="w" for="ch" forName="picture3" refType="w" fact="0.1667"/>
                  <dgm:constr type="h" for="ch" forName="picture3" refType="h" fact="0.2113"/>
                  <dgm:constr type="r" for="ch" forName="parTx4" refType="w" fact="0.3003"/>
                  <dgm:constr type="t" for="ch" forName="parTx4" refType="h" fact="0.2492"/>
                  <dgm:constr type="w" for="ch" forName="parTx4" refType="w" fact="0.3595"/>
                  <dgm:constr type="h" for="ch" forName="parTx4" refType="h" fact="0.1222"/>
                  <dgm:constr type="ctrX" for="ch" forName="picture4" refType="w" fact="0.3166"/>
                  <dgm:constr type="ctrY" for="ch" forName="picture4" refType="h" fact="0.235"/>
                  <dgm:constr type="w" for="ch" forName="picture4" refType="w" fact="0.1667"/>
                  <dgm:constr type="h" for="ch" forName="picture4" refType="h" fact="0.2113"/>
                </dgm:constrLst>
              </dgm:else>
            </dgm:choose>
          </dgm:else>
        </dgm:choose>
      </dgm:if>
      <dgm:if name="Name42" axis="ch" ptType="node" func="cnt" op="equ" val="5">
        <dgm:choose name="Name43">
          <dgm:if name="Name44" func="var" arg="dir" op="equ" val="norm">
            <dgm:choose name="Name45">
              <dgm:if name="Name46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3263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001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2733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462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69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484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5549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601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577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5951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6123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629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6467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6123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6123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1746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1631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3982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3866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194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5078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827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5712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18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6064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47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3951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3634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331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2981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681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43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672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7278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6999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7207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741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7624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7832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741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741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l" for="ch" forName="parTx1" refType="w" fact="0.211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197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l" for="ch" forName="parTx2" refType="w" fact="0.4822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4682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l" for="ch" forName="parTx3" refType="w" fact="0.629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61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l" for="ch" forName="parTx4" refType="w" fact="0.7057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6917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l" for="ch" forName="parTx5" refType="w" fact="0.7484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7344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if>
          <dgm:else name="Name48">
            <dgm:choose name="Name49">
              <dgm:if name="Name50" axis="des" func="maxDepth" op="gt" val="1">
                <dgm:alg type="composite">
                  <dgm:param type="ar" val="1.41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userD" refType="w" fact="0.0118"/>
                  <dgm:constr type="ctrX" for="ch" forName="dot1" refType="w" fact="0.6737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999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7267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538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530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5516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4451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399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422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4049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3877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3705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3533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3877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3877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8254"/>
                  <dgm:constr type="t" for="ch" forName="parTx1" refType="h" fact="0.9304"/>
                  <dgm:constr type="w" for="ch" forName="parTx1" refType="w" fact="0.2544"/>
                  <dgm:constr type="h" for="ch" forName="parTx1" refType="h" fact="0.0962"/>
                  <dgm:constr type="ctrX" for="ch" forName="picture1" refType="w" fact="0.8369"/>
                  <dgm:constr type="ctrY" for="ch" forName="picture1" refType="h" fact="0.9169"/>
                  <dgm:constr type="w" for="ch" forName="picture1" refType="w" fact="0.118"/>
                  <dgm:constr type="h" for="ch" forName="picture1" refType="h" fact="0.166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6018"/>
                  <dgm:constr type="t" for="ch" forName="parTx2" refType="h" fact="0.8167"/>
                  <dgm:constr type="w" for="ch" forName="parTx2" refType="w" fact="0.2544"/>
                  <dgm:constr type="h" for="ch" forName="parTx2" refType="h" fact="0.0962"/>
                  <dgm:constr type="ctrX" for="ch" forName="picture2" refType="w" fact="0.6134"/>
                  <dgm:constr type="ctrY" for="ch" forName="picture2" refType="h" fact="0.8032"/>
                  <dgm:constr type="w" for="ch" forName="picture2" refType="w" fact="0.118"/>
                  <dgm:constr type="h" for="ch" forName="picture2" refType="h" fact="0.166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806"/>
                  <dgm:constr type="t" for="ch" forName="parTx3" refType="h" fact="0.6524"/>
                  <dgm:constr type="w" for="ch" forName="parTx3" refType="w" fact="0.2544"/>
                  <dgm:constr type="h" for="ch" forName="parTx3" refType="h" fact="0.0962"/>
                  <dgm:constr type="ctrX" for="ch" forName="picture3" refType="w" fact="0.4922"/>
                  <dgm:constr type="ctrY" for="ch" forName="picture3" refType="h" fact="0.6389"/>
                  <dgm:constr type="w" for="ch" forName="picture3" refType="w" fact="0.118"/>
                  <dgm:constr type="h" for="ch" forName="picture3" refType="h" fact="0.166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173"/>
                  <dgm:constr type="t" for="ch" forName="parTx4" refType="h" fact="0.4412"/>
                  <dgm:constr type="w" for="ch" forName="parTx4" refType="w" fact="0.2544"/>
                  <dgm:constr type="h" for="ch" forName="parTx4" refType="h" fact="0.0962"/>
                  <dgm:constr type="ctrX" for="ch" forName="picture4" refType="w" fact="0.4288"/>
                  <dgm:constr type="ctrY" for="ch" forName="picture4" refType="h" fact="0.4277"/>
                  <dgm:constr type="w" for="ch" forName="picture4" refType="w" fact="0.118"/>
                  <dgm:constr type="h" for="ch" forName="picture4" refType="h" fact="0.166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82"/>
                  <dgm:constr type="t" for="ch" forName="parTx5" refType="h" fact="0.2262"/>
                  <dgm:constr type="w" for="ch" forName="parTx5" refType="w" fact="0.2544"/>
                  <dgm:constr type="h" for="ch" forName="parTx5" refType="h" fact="0.0962"/>
                  <dgm:constr type="ctrX" for="ch" forName="picture5" refType="w" fact="0.3936"/>
                  <dgm:constr type="ctrY" for="ch" forName="picture5" refType="h" fact="0.2127"/>
                  <dgm:constr type="w" for="ch" forName="picture5" refType="w" fact="0.118"/>
                  <dgm:constr type="h" for="ch" forName="picture5" refType="h" fact="0.166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</dgm:constrLst>
              </dgm:if>
              <dgm:else name="Name51">
                <dgm:alg type="composite">
                  <dgm:param type="ar" val="1.164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userD" refType="w" fact="0.0143"/>
                  <dgm:constr type="ctrX" for="ch" forName="dot1" refType="w" fact="0.6049"/>
                  <dgm:constr type="ctrY" for="ch" forName="dot1" refType="h" fact="0.8674"/>
                  <dgm:constr type="w" for="ch" forName="dot1" refType="userD"/>
                  <dgm:constr type="h" for="ch" forName="dot1" refType="userD"/>
                  <dgm:constr type="ctrX" for="ch" forName="dot2" refType="w" fact="0.6366"/>
                  <dgm:constr type="ctrY" for="ch" forName="dot2" refType="h" fact="0.8824"/>
                  <dgm:constr type="w" for="ch" forName="dot2" refType="userD"/>
                  <dgm:constr type="h" for="ch" forName="dot2" refType="userD"/>
                  <dgm:constr type="ctrX" for="ch" forName="dot3" refType="w" fact="0.669"/>
                  <dgm:constr type="ctrY" for="ch" forName="dot3" refType="h" fact="0.8948"/>
                  <dgm:constr type="w" for="ch" forName="dot3" refType="userD"/>
                  <dgm:constr type="h" for="ch" forName="dot3" refType="userD"/>
                  <dgm:constr type="ctrX" for="ch" forName="dot4" refType="w" fact="0.7019"/>
                  <dgm:constr type="ctrY" for="ch" forName="dot4" refType="h" fact="0.9044"/>
                  <dgm:constr type="w" for="ch" forName="dot4" refType="userD"/>
                  <dgm:constr type="h" for="ch" forName="dot4" refType="userD"/>
                  <dgm:constr type="ctrX" for="ch" forName="dot5" refType="w" fact="0.4319"/>
                  <dgm:constr type="ctrY" for="ch" forName="dot5" refType="h" fact="0.7222"/>
                  <dgm:constr type="w" for="ch" forName="dot5" refType="userD"/>
                  <dgm:constr type="h" for="ch" forName="dot5" refType="userD"/>
                  <dgm:constr type="ctrX" for="ch" forName="dot6" refType="w" fact="0.457"/>
                  <dgm:constr type="ctrY" for="ch" forName="dot6" refType="h" fact="0.7518"/>
                  <dgm:constr type="w" for="ch" forName="dot6" refType="userD"/>
                  <dgm:constr type="h" for="ch" forName="dot6" refType="userD"/>
                  <dgm:constr type="ctrX" for="ch" forName="dot7" refType="w" fact="0.328"/>
                  <dgm:constr type="ctrY" for="ch" forName="dot7" refType="h" fact="0.5422"/>
                  <dgm:constr type="w" for="ch" forName="dot7" refType="userD"/>
                  <dgm:constr type="h" for="ch" forName="dot7" refType="userD"/>
                  <dgm:constr type="ctrX" for="ch" forName="dot8" refType="w" fact="0.2722"/>
                  <dgm:constr type="ctrY" for="ch" forName="dot8" refType="h" fact="0.3229"/>
                  <dgm:constr type="w" for="ch" forName="dot8" refType="userD"/>
                  <dgm:constr type="h" for="ch" forName="dot8" refType="userD"/>
                  <dgm:constr type="ctrX" for="ch" forName="dotArrow1" refType="w" fact="0.3001"/>
                  <dgm:constr type="ctrY" for="ch" forName="dotArrow1" refType="h" fact="0.0635"/>
                  <dgm:constr type="w" for="ch" forName="dotArrow1" refType="userD"/>
                  <dgm:constr type="h" for="ch" forName="dotArrow1" refType="userD"/>
                  <dgm:constr type="ctrX" for="ch" forName="dotArrow2" refType="w" fact="0.2793"/>
                  <dgm:constr type="ctrY" for="ch" forName="dotArrow2" refType="h" fact="0.0448"/>
                  <dgm:constr type="w" for="ch" forName="dotArrow2" refType="userD"/>
                  <dgm:constr type="h" for="ch" forName="dotArrow2" refType="userD"/>
                  <dgm:constr type="ctrX" for="ch" forName="dotArrow3" refType="w" fact="0.2585"/>
                  <dgm:constr type="ctrY" for="ch" forName="dotArrow3" refType="h" fact="0.026"/>
                  <dgm:constr type="w" for="ch" forName="dotArrow3" refType="userD"/>
                  <dgm:constr type="h" for="ch" forName="dotArrow3" refType="userD"/>
                  <dgm:constr type="ctrX" for="ch" forName="dotArrow4" refType="w" fact="0.2376"/>
                  <dgm:constr type="ctrY" for="ch" forName="dotArrow4" refType="h" fact="0.0448"/>
                  <dgm:constr type="w" for="ch" forName="dotArrow4" refType="userD"/>
                  <dgm:constr type="h" for="ch" forName="dotArrow4" refType="userD"/>
                  <dgm:constr type="ctrX" for="ch" forName="dotArrow5" refType="w" fact="0.2168"/>
                  <dgm:constr type="ctrY" for="ch" forName="dotArrow5" refType="h" fact="0.0635"/>
                  <dgm:constr type="w" for="ch" forName="dotArrow5" refType="userD"/>
                  <dgm:constr type="h" for="ch" forName="dotArrow5" refType="userD"/>
                  <dgm:constr type="ctrX" for="ch" forName="dotArrow6" refType="w" fact="0.2585"/>
                  <dgm:constr type="ctrY" for="ch" forName="dotArrow6" refType="h" fact="0.0656"/>
                  <dgm:constr type="w" for="ch" forName="dotArrow6" refType="userD"/>
                  <dgm:constr type="h" for="ch" forName="dotArrow6" refType="userD"/>
                  <dgm:constr type="ctrX" for="ch" forName="dotArrow7" refType="w" fact="0.2585"/>
                  <dgm:constr type="ctrY" for="ch" forName="dotArrow7" refType="h" fact="0.1052"/>
                  <dgm:constr type="w" for="ch" forName="dotArrow7" refType="userD"/>
                  <dgm:constr type="h" for="ch" forName="dotArrow7" refType="userD"/>
                  <dgm:constr type="r" for="ch" forName="parTx1" refType="w" fact="0.7885"/>
                  <dgm:constr type="t" for="ch" forName="parTx1" refType="h" fact="0.928"/>
                  <dgm:constr type="w" for="ch" forName="parTx1" refType="w" fact="0.3081"/>
                  <dgm:constr type="h" for="ch" forName="parTx1" refType="h" fact="0.0962"/>
                  <dgm:constr type="ctrX" for="ch" forName="picture1" refType="w" fact="0.8025"/>
                  <dgm:constr type="ctrY" for="ch" forName="picture1" refType="h" fact="0.9169"/>
                  <dgm:constr type="w" for="ch" forName="picture1" refType="w" fact="0.1429"/>
                  <dgm:constr type="h" for="ch" forName="picture1" refType="h" fact="0.1663"/>
                  <dgm:constr type="r" for="ch" forName="parTx2" refType="w" fact="0.5178"/>
                  <dgm:constr type="t" for="ch" forName="parTx2" refType="h" fact="0.8143"/>
                  <dgm:constr type="w" for="ch" forName="parTx2" refType="w" fact="0.3081"/>
                  <dgm:constr type="h" for="ch" forName="parTx2" refType="h" fact="0.0962"/>
                  <dgm:constr type="ctrX" for="ch" forName="picture2" refType="w" fact="0.5318"/>
                  <dgm:constr type="ctrY" for="ch" forName="picture2" refType="h" fact="0.8032"/>
                  <dgm:constr type="w" for="ch" forName="picture2" refType="w" fact="0.1429"/>
                  <dgm:constr type="h" for="ch" forName="picture2" refType="h" fact="0.1663"/>
                  <dgm:constr type="r" for="ch" forName="parTx3" refType="w" fact="0.371"/>
                  <dgm:constr type="t" for="ch" forName="parTx3" refType="h" fact="0.65"/>
                  <dgm:constr type="w" for="ch" forName="parTx3" refType="w" fact="0.3081"/>
                  <dgm:constr type="h" for="ch" forName="parTx3" refType="h" fact="0.0962"/>
                  <dgm:constr type="ctrX" for="ch" forName="picture3" refType="w" fact="0.385"/>
                  <dgm:constr type="ctrY" for="ch" forName="picture3" refType="h" fact="0.6389"/>
                  <dgm:constr type="w" for="ch" forName="picture3" refType="w" fact="0.1429"/>
                  <dgm:constr type="h" for="ch" forName="picture3" refType="h" fact="0.1663"/>
                  <dgm:constr type="r" for="ch" forName="parTx4" refType="w" fact="0.2943"/>
                  <dgm:constr type="t" for="ch" forName="parTx4" refType="h" fact="0.4388"/>
                  <dgm:constr type="w" for="ch" forName="parTx4" refType="w" fact="0.3081"/>
                  <dgm:constr type="h" for="ch" forName="parTx4" refType="h" fact="0.0962"/>
                  <dgm:constr type="ctrX" for="ch" forName="picture4" refType="w" fact="0.3083"/>
                  <dgm:constr type="ctrY" for="ch" forName="picture4" refType="h" fact="0.4277"/>
                  <dgm:constr type="w" for="ch" forName="picture4" refType="w" fact="0.1429"/>
                  <dgm:constr type="h" for="ch" forName="picture4" refType="h" fact="0.1663"/>
                  <dgm:constr type="r" for="ch" forName="parTx5" refType="w" fact="0.2516"/>
                  <dgm:constr type="t" for="ch" forName="parTx5" refType="h" fact="0.2238"/>
                  <dgm:constr type="w" for="ch" forName="parTx5" refType="w" fact="0.3081"/>
                  <dgm:constr type="h" for="ch" forName="parTx5" refType="h" fact="0.0962"/>
                  <dgm:constr type="ctrX" for="ch" forName="picture5" refType="w" fact="0.2656"/>
                  <dgm:constr type="ctrY" for="ch" forName="picture5" refType="h" fact="0.2127"/>
                  <dgm:constr type="w" for="ch" forName="picture5" refType="w" fact="0.1429"/>
                  <dgm:constr type="h" for="ch" forName="picture5" refType="h" fact="0.1663"/>
                </dgm:constrLst>
              </dgm:else>
            </dgm:choose>
          </dgm:else>
        </dgm:choose>
      </dgm:if>
      <dgm:if name="Name52" axis="ch" ptType="node" func="cnt" op="equ" val="6">
        <dgm:choose name="Name53">
          <dgm:if name="Name54" func="var" arg="dir" op="equ" val="norm">
            <dgm:choose name="Name55">
              <dgm:if name="Name56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3608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3384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15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2923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2688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883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69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5696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624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6509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6281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6437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6593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67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690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6593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6593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091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1988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273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4169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349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524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5998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5894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416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6313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644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6541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57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4276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401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3739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3464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3186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786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564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67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740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7714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7443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7628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7814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7999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818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7814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7814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l" for="ch" forName="parTx1" refType="w" fact="0.2479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2356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l" for="ch" forName="parTx2" refType="w" fact="0.5064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4941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l" for="ch" forName="parTx3" refType="w" fact="0.6339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6216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l" for="ch" forName="parTx4" refType="w" fact="0.7108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698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l" for="ch" forName="parTx5" refType="w" fact="0.7604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7481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l" for="ch" forName="parTx6" refType="w" fact="0.7874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7751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if>
          <dgm:else name="Name58">
            <dgm:choose name="Name59">
              <dgm:if name="Name60" axis="des" func="maxDepth" op="gt" val="1">
                <dgm:alg type="composite">
                  <dgm:param type="ar" val="1.3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userD" refType="w" fact="0.0105"/>
                  <dgm:constr type="ctrX" for="ch" forName="dot1" refType="w" fact="0.6392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6616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845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7077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7312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5117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5305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4304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3753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3491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3719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3563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340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325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3094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340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340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909"/>
                  <dgm:constr type="t" for="ch" forName="parTx1" refType="h" fact="0.9433"/>
                  <dgm:constr type="w" for="ch" forName="parTx1" refType="w" fact="0.2275"/>
                  <dgm:constr type="h" for="ch" forName="parTx1" refType="h" fact="0.0811"/>
                  <dgm:constr type="ctrX" for="ch" forName="picture1" refType="w" fact="0.8012"/>
                  <dgm:constr type="ctrY" for="ch" forName="picture1" refType="h" fact="0.9322"/>
                  <dgm:constr type="w" for="ch" forName="picture1" refType="w" fact="0.1055"/>
                  <dgm:constr type="h" for="ch" forName="picture1" refType="h" fact="0.1403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727"/>
                  <dgm:constr type="t" for="ch" forName="parTx2" refType="h" fact="0.8468"/>
                  <dgm:constr type="w" for="ch" forName="parTx2" refType="w" fact="0.2275"/>
                  <dgm:constr type="h" for="ch" forName="parTx2" refType="h" fact="0.0811"/>
                  <dgm:constr type="ctrX" for="ch" forName="picture2" refType="w" fact="0.5831"/>
                  <dgm:constr type="ctrY" for="ch" forName="picture2" refType="h" fact="0.8357"/>
                  <dgm:constr type="w" for="ch" forName="picture2" refType="w" fact="0.1055"/>
                  <dgm:constr type="h" for="ch" forName="picture2" refType="h" fact="0.1403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651"/>
                  <dgm:constr type="t" for="ch" forName="parTx3" refType="h" fact="0.7023"/>
                  <dgm:constr type="w" for="ch" forName="parTx3" refType="w" fact="0.2275"/>
                  <dgm:constr type="h" for="ch" forName="parTx3" refType="h" fact="0.0811"/>
                  <dgm:constr type="ctrX" for="ch" forName="picture3" refType="w" fact="0.4755"/>
                  <dgm:constr type="ctrY" for="ch" forName="picture3" refType="h" fact="0.6912"/>
                  <dgm:constr type="w" for="ch" forName="picture3" refType="w" fact="0.1055"/>
                  <dgm:constr type="h" for="ch" forName="picture3" refType="h" fact="0.1403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4002"/>
                  <dgm:constr type="t" for="ch" forName="parTx4" refType="h" fact="0.5441"/>
                  <dgm:constr type="w" for="ch" forName="parTx4" refType="w" fact="0.2275"/>
                  <dgm:constr type="h" for="ch" forName="parTx4" refType="h" fact="0.0811"/>
                  <dgm:constr type="ctrX" for="ch" forName="picture4" refType="w" fact="0.4106"/>
                  <dgm:constr type="ctrY" for="ch" forName="picture4" refType="h" fact="0.533"/>
                  <dgm:constr type="w" for="ch" forName="picture4" refType="w" fact="0.1055"/>
                  <dgm:constr type="h" for="ch" forName="picture4" refType="h" fact="0.1403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584"/>
                  <dgm:constr type="t" for="ch" forName="parTx5" refType="h" fact="0.3737"/>
                  <dgm:constr type="w" for="ch" forName="parTx5" refType="w" fact="0.2275"/>
                  <dgm:constr type="h" for="ch" forName="parTx5" refType="h" fact="0.0811"/>
                  <dgm:constr type="ctrX" for="ch" forName="picture5" refType="w" fact="0.3687"/>
                  <dgm:constr type="ctrY" for="ch" forName="picture5" refType="h" fact="0.3626"/>
                  <dgm:constr type="w" for="ch" forName="picture5" refType="w" fact="0.1055"/>
                  <dgm:constr type="h" for="ch" forName="picture5" refType="h" fact="0.1403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356"/>
                  <dgm:constr type="t" for="ch" forName="parTx6" refType="h" fact="0.2061"/>
                  <dgm:constr type="w" for="ch" forName="parTx6" refType="w" fact="0.2275"/>
                  <dgm:constr type="h" for="ch" forName="parTx6" refType="h" fact="0.0811"/>
                  <dgm:constr type="ctrX" for="ch" forName="picture6" refType="w" fact="0.3459"/>
                  <dgm:constr type="ctrY" for="ch" forName="picture6" refType="h" fact="0.195"/>
                  <dgm:constr type="w" for="ch" forName="picture6" refType="w" fact="0.1055"/>
                  <dgm:constr type="h" for="ch" forName="picture6" refType="h" fact="0.1403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</dgm:constrLst>
              </dgm:if>
              <dgm:else name="Name61">
                <dgm:alg type="composite">
                  <dgm:param type="ar" val="1.1223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userD" refType="w" fact="0.0125"/>
                  <dgm:constr type="ctrX" for="ch" forName="dot1" refType="w" fact="0.5724"/>
                  <dgm:constr type="ctrY" for="ch" forName="dot1" refType="h" fact="0.8839"/>
                  <dgm:constr type="w" for="ch" forName="dot1" refType="userD"/>
                  <dgm:constr type="h" for="ch" forName="dot1" refType="userD"/>
                  <dgm:constr type="ctrX" for="ch" forName="dot2" refType="w" fact="0.599"/>
                  <dgm:constr type="ctrY" for="ch" forName="dot2" refType="h" fact="0.8967"/>
                  <dgm:constr type="w" for="ch" forName="dot2" refType="userD"/>
                  <dgm:constr type="h" for="ch" forName="dot2" refType="userD"/>
                  <dgm:constr type="ctrX" for="ch" forName="dot3" refType="w" fact="0.6261"/>
                  <dgm:constr type="ctrY" for="ch" forName="dot3" refType="h" fact="0.9076"/>
                  <dgm:constr type="w" for="ch" forName="dot3" refType="userD"/>
                  <dgm:constr type="h" for="ch" forName="dot3" refType="userD"/>
                  <dgm:constr type="ctrX" for="ch" forName="dot4" refType="w" fact="0.6536"/>
                  <dgm:constr type="ctrY" for="ch" forName="dot4" refType="h" fact="0.9165"/>
                  <dgm:constr type="w" for="ch" forName="dot4" refType="userD"/>
                  <dgm:constr type="h" for="ch" forName="dot4" refType="userD"/>
                  <dgm:constr type="ctrX" for="ch" forName="dot5" refType="w" fact="0.6814"/>
                  <dgm:constr type="ctrY" for="ch" forName="dot5" refType="h" fact="0.9234"/>
                  <dgm:constr type="w" for="ch" forName="dot5" refType="userD"/>
                  <dgm:constr type="h" for="ch" forName="dot5" refType="userD"/>
                  <dgm:constr type="ctrX" for="ch" forName="dot6" refType="w" fact="0.4214"/>
                  <dgm:constr type="ctrY" for="ch" forName="dot6" refType="h" fact="0.764"/>
                  <dgm:constr type="w" for="ch" forName="dot6" refType="userD"/>
                  <dgm:constr type="h" for="ch" forName="dot6" refType="userD"/>
                  <dgm:constr type="ctrX" for="ch" forName="dot7" refType="w" fact="0.4436"/>
                  <dgm:constr type="ctrY" for="ch" forName="dot7" refType="h" fact="0.7878"/>
                  <dgm:constr type="w" for="ch" forName="dot7" refType="userD"/>
                  <dgm:constr type="h" for="ch" forName="dot7" refType="userD"/>
                  <dgm:constr type="ctrX" for="ch" forName="dot8" refType="w" fact="0.325"/>
                  <dgm:constr type="ctrY" for="ch" forName="dot8" refType="h" fact="0.6227"/>
                  <dgm:constr type="w" for="ch" forName="dot8" refType="userD"/>
                  <dgm:constr type="h" for="ch" forName="dot8" refType="userD"/>
                  <dgm:constr type="ctrX" for="ch" forName="dot9" refType="w" fact="0.2597"/>
                  <dgm:constr type="ctrY" for="ch" forName="dot9" refType="h" fact="0.4556"/>
                  <dgm:constr type="w" for="ch" forName="dot9" refType="userD"/>
                  <dgm:constr type="h" for="ch" forName="dot9" refType="userD"/>
                  <dgm:constr type="ctrX" for="ch" forName="dot10" refType="w" fact="0.2286"/>
                  <dgm:constr type="ctrY" for="ch" forName="dot10" refType="h" fact="0.2816"/>
                  <dgm:constr type="w" for="ch" forName="dot10" refType="userD"/>
                  <dgm:constr type="h" for="ch" forName="dot10" refType="userD"/>
                  <dgm:constr type="ctrX" for="ch" forName="dotArrow1" refType="w" fact="0.2557"/>
                  <dgm:constr type="ctrY" for="ch" forName="dotArrow1" refType="h" fact="0.0748"/>
                  <dgm:constr type="w" for="ch" forName="dotArrow1" refType="userD"/>
                  <dgm:constr type="h" for="ch" forName="dotArrow1" refType="userD"/>
                  <dgm:constr type="ctrX" for="ch" forName="dotArrow2" refType="w" fact="0.2372"/>
                  <dgm:constr type="ctrY" for="ch" forName="dotArrow2" refType="h" fact="0.0581"/>
                  <dgm:constr type="w" for="ch" forName="dotArrow2" refType="userD"/>
                  <dgm:constr type="h" for="ch" forName="dotArrow2" refType="userD"/>
                  <dgm:constr type="ctrX" for="ch" forName="dotArrow3" refType="w" fact="0.2187"/>
                  <dgm:constr type="ctrY" for="ch" forName="dotArrow3" refType="h" fact="0.0414"/>
                  <dgm:constr type="w" for="ch" forName="dotArrow3" refType="userD"/>
                  <dgm:constr type="h" for="ch" forName="dotArrow3" refType="userD"/>
                  <dgm:constr type="ctrX" for="ch" forName="dotArrow4" refType="w" fact="0.2001"/>
                  <dgm:constr type="ctrY" for="ch" forName="dotArrow4" refType="h" fact="0.0581"/>
                  <dgm:constr type="w" for="ch" forName="dotArrow4" refType="userD"/>
                  <dgm:constr type="h" for="ch" forName="dotArrow4" refType="userD"/>
                  <dgm:constr type="ctrX" for="ch" forName="dotArrow5" refType="w" fact="0.1816"/>
                  <dgm:constr type="ctrY" for="ch" forName="dotArrow5" refType="h" fact="0.0748"/>
                  <dgm:constr type="w" for="ch" forName="dotArrow5" refType="userD"/>
                  <dgm:constr type="h" for="ch" forName="dotArrow5" refType="userD"/>
                  <dgm:constr type="ctrX" for="ch" forName="dotArrow6" refType="w" fact="0.2187"/>
                  <dgm:constr type="ctrY" for="ch" forName="dotArrow6" refType="h" fact="0.0766"/>
                  <dgm:constr type="w" for="ch" forName="dotArrow6" refType="userD"/>
                  <dgm:constr type="h" for="ch" forName="dotArrow6" refType="userD"/>
                  <dgm:constr type="ctrX" for="ch" forName="dotArrow7" refType="w" fact="0.2187"/>
                  <dgm:constr type="ctrY" for="ch" forName="dotArrow7" refType="h" fact="0.1118"/>
                  <dgm:constr type="w" for="ch" forName="dotArrow7" refType="userD"/>
                  <dgm:constr type="h" for="ch" forName="dotArrow7" refType="userD"/>
                  <dgm:constr type="r" for="ch" forName="parTx1" refType="w" fact="0.7522"/>
                  <dgm:constr type="t" for="ch" forName="parTx1" refType="h" fact="0.9416"/>
                  <dgm:constr type="w" for="ch" forName="parTx1" refType="w" fact="0.2696"/>
                  <dgm:constr type="h" for="ch" forName="parTx1" refType="h" fact="0.0811"/>
                  <dgm:constr type="ctrX" for="ch" forName="picture1" refType="w" fact="0.7644"/>
                  <dgm:constr type="ctrY" for="ch" forName="picture1" refType="h" fact="0.9322"/>
                  <dgm:constr type="w" for="ch" forName="picture1" refType="w" fact="0.125"/>
                  <dgm:constr type="h" for="ch" forName="picture1" refType="h" fact="0.1403"/>
                  <dgm:constr type="r" for="ch" forName="parTx2" refType="w" fact="0.4937"/>
                  <dgm:constr type="t" for="ch" forName="parTx2" refType="h" fact="0.8451"/>
                  <dgm:constr type="w" for="ch" forName="parTx2" refType="w" fact="0.2696"/>
                  <dgm:constr type="h" for="ch" forName="parTx2" refType="h" fact="0.0811"/>
                  <dgm:constr type="ctrX" for="ch" forName="picture2" refType="w" fact="0.5059"/>
                  <dgm:constr type="ctrY" for="ch" forName="picture2" refType="h" fact="0.8357"/>
                  <dgm:constr type="w" for="ch" forName="picture2" refType="w" fact="0.125"/>
                  <dgm:constr type="h" for="ch" forName="picture2" refType="h" fact="0.1403"/>
                  <dgm:constr type="r" for="ch" forName="parTx3" refType="w" fact="0.3662"/>
                  <dgm:constr type="t" for="ch" forName="parTx3" refType="h" fact="0.7006"/>
                  <dgm:constr type="w" for="ch" forName="parTx3" refType="w" fact="0.2696"/>
                  <dgm:constr type="h" for="ch" forName="parTx3" refType="h" fact="0.0811"/>
                  <dgm:constr type="ctrX" for="ch" forName="picture3" refType="w" fact="0.3784"/>
                  <dgm:constr type="ctrY" for="ch" forName="picture3" refType="h" fact="0.6912"/>
                  <dgm:constr type="w" for="ch" forName="picture3" refType="w" fact="0.125"/>
                  <dgm:constr type="h" for="ch" forName="picture3" refType="h" fact="0.1403"/>
                  <dgm:constr type="r" for="ch" forName="parTx4" refType="w" fact="0.2893"/>
                  <dgm:constr type="t" for="ch" forName="parTx4" refType="h" fact="0.5424"/>
                  <dgm:constr type="w" for="ch" forName="parTx4" refType="w" fact="0.2696"/>
                  <dgm:constr type="h" for="ch" forName="parTx4" refType="h" fact="0.0811"/>
                  <dgm:constr type="ctrX" for="ch" forName="picture4" refType="w" fact="0.3015"/>
                  <dgm:constr type="ctrY" for="ch" forName="picture4" refType="h" fact="0.533"/>
                  <dgm:constr type="w" for="ch" forName="picture4" refType="w" fact="0.125"/>
                  <dgm:constr type="h" for="ch" forName="picture4" refType="h" fact="0.1403"/>
                  <dgm:constr type="r" for="ch" forName="parTx5" refType="w" fact="0.2397"/>
                  <dgm:constr type="t" for="ch" forName="parTx5" refType="h" fact="0.372"/>
                  <dgm:constr type="w" for="ch" forName="parTx5" refType="w" fact="0.2696"/>
                  <dgm:constr type="h" for="ch" forName="parTx5" refType="h" fact="0.0811"/>
                  <dgm:constr type="ctrX" for="ch" forName="picture5" refType="w" fact="0.2519"/>
                  <dgm:constr type="ctrY" for="ch" forName="picture5" refType="h" fact="0.3626"/>
                  <dgm:constr type="w" for="ch" forName="picture5" refType="w" fact="0.125"/>
                  <dgm:constr type="h" for="ch" forName="picture5" refType="h" fact="0.1403"/>
                  <dgm:constr type="r" for="ch" forName="parTx6" refType="w" fact="0.2127"/>
                  <dgm:constr type="t" for="ch" forName="parTx6" refType="h" fact="0.2044"/>
                  <dgm:constr type="w" for="ch" forName="parTx6" refType="w" fact="0.2696"/>
                  <dgm:constr type="h" for="ch" forName="parTx6" refType="h" fact="0.0811"/>
                  <dgm:constr type="ctrX" for="ch" forName="picture6" refType="w" fact="0.2249"/>
                  <dgm:constr type="ctrY" for="ch" forName="picture6" refType="h" fact="0.195"/>
                  <dgm:constr type="w" for="ch" forName="picture6" refType="w" fact="0.125"/>
                  <dgm:constr type="h" for="ch" forName="picture6" refType="h" fact="0.1403"/>
                </dgm:constrLst>
              </dgm:else>
            </dgm:choose>
          </dgm:else>
        </dgm:choose>
      </dgm:if>
      <dgm:else name="Name62">
        <dgm:choose name="Name63">
          <dgm:if name="Name64" func="var" arg="dir" op="equ" val="norm">
            <dgm:choose name="Name65">
              <dgm:if name="Name66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390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3721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353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337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142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088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926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583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6371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6701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6853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6627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6773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6919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706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7212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6919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6919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556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246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l" for="ch" forName="desTx1" refType="r" refFor="ch" refForName="parTx1"/>
                  <dgm:constr type="r" for="ch" forName="desTx1" refType="w"/>
                  <dgm:constr type="t" for="ch" forName="desTx1" refType="t" refFor="ch" refForName="parTx1"/>
                  <dgm:constr type="h" for="ch" forName="desTx1" refType="h" refFor="ch" refForName="parTx1"/>
                  <dgm:constr type="l" for="ch" forName="parTx2" refType="w" fact="0.453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4439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l" for="ch" forName="desTx2" refType="r" refFor="ch" refForName="parTx2"/>
                  <dgm:constr type="r" for="ch" forName="desTx2" refType="w"/>
                  <dgm:constr type="t" for="ch" forName="desTx2" refType="t" refFor="ch" refForName="parTx2"/>
                  <dgm:constr type="h" for="ch" forName="desTx2" refType="h" refFor="ch" refForName="parTx2"/>
                  <dgm:constr type="l" for="ch" forName="parTx3" refType="w" fact="0.5511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541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l" for="ch" forName="desTx3" refType="r" refFor="ch" refForName="parTx3"/>
                  <dgm:constr type="r" for="ch" forName="desTx3" refType="w"/>
                  <dgm:constr type="t" for="ch" forName="desTx3" refType="t" refFor="ch" refForName="parTx3"/>
                  <dgm:constr type="h" for="ch" forName="desTx3" refType="h" refFor="ch" refForName="parTx3"/>
                  <dgm:constr type="l" for="ch" forName="parTx4" refType="w" fact="0.6132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6037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l" for="ch" forName="desTx4" refType="r" refFor="ch" refForName="parTx4"/>
                  <dgm:constr type="r" for="ch" forName="desTx4" refType="w"/>
                  <dgm:constr type="t" for="ch" forName="desTx4" refType="t" refFor="ch" refForName="parTx4"/>
                  <dgm:constr type="h" for="ch" forName="desTx4" refType="h" refFor="ch" refForName="parTx4"/>
                  <dgm:constr type="l" for="ch" forName="parTx5" refType="w" fact="0.6576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648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l" for="ch" forName="desTx5" refType="r" refFor="ch" refForName="parTx5"/>
                  <dgm:constr type="r" for="ch" forName="desTx5" refType="w"/>
                  <dgm:constr type="t" for="ch" forName="desTx5" refType="t" refFor="ch" refForName="parTx5"/>
                  <dgm:constr type="h" for="ch" forName="desTx5" refType="h" refFor="ch" refForName="parTx5"/>
                  <dgm:constr type="l" for="ch" forName="parTx6" refType="w" fact="0.6828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6733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l" for="ch" forName="desTx6" refType="r" refFor="ch" refForName="parTx6"/>
                  <dgm:constr type="r" for="ch" forName="desTx6" refType="w"/>
                  <dgm:constr type="t" for="ch" forName="desTx6" refType="t" refFor="ch" refForName="parTx6"/>
                  <dgm:constr type="h" for="ch" forName="desTx6" refType="h" refFor="ch" refForName="parTx6"/>
                  <dgm:constr type="l" for="ch" forName="parTx7" refType="w" fact="0.6966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6871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l" for="ch" forName="desTx7" refType="r" refFor="ch" refForName="parTx7"/>
                  <dgm:constr type="r" for="ch" forName="desTx7" refType="w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67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4459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4244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4026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3806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3584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5803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618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6656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7266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7643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7816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7558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772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7892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8058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822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7892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7892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l" for="ch" forName="parTx1" refType="w" fact="0.291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2806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l" for="ch" forName="parTx2" refType="w" fact="0.5172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5063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l" for="ch" forName="parTx3" refType="w" fact="0.628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6176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l" for="ch" forName="parTx4" refType="w" fact="0.6994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688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l" for="ch" forName="parTx5" refType="w" fact="0.7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7391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l" for="ch" forName="parTx6" refType="w" fact="0.7788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7679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l" for="ch" forName="parTx7" refType="w" fact="0.794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7836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if>
          <dgm:else name="Name68">
            <dgm:choose name="Name69">
              <dgm:if name="Name70" axis="des" func="maxDepth" op="gt" val="1">
                <dgm:alg type="composite">
                  <dgm:param type="ar" val="1.25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primFontSz" for="ch" forName="desTx1" op="equ" val="65"/>
                  <dgm:constr type="primFontSz" for="ch" forName="desTx2" refType="primFontSz" refFor="ch" refForName="desTx1" op="equ"/>
                  <dgm:constr type="primFontSz" for="ch" forName="desTx3" refType="primFontSz" refFor="ch" refForName="desTx1" op="equ"/>
                  <dgm:constr type="primFontSz" for="ch" forName="desTx4" refType="primFontSz" refFor="ch" refForName="desTx1" op="equ"/>
                  <dgm:constr type="primFontSz" for="ch" forName="desTx5" refType="primFontSz" refFor="ch" refForName="desTx1" op="equ"/>
                  <dgm:constr type="primFontSz" for="ch" forName="desTx6" refType="primFontSz" refFor="ch" refForName="desTx1" op="equ"/>
                  <dgm:constr type="primFontSz" for="ch" forName="desTx7" refType="primFontSz" refFor="ch" refForName="desTx1" op="equ"/>
                  <dgm:constr type="userD" refType="w" fact="0.0097"/>
                  <dgm:constr type="ctrX" for="ch" forName="dot1" refType="w" fact="0.609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6279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647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663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858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912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5074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416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3629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3299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3147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3373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3227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3081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2935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2788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3081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3081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444"/>
                  <dgm:constr type="t" for="ch" forName="parTx1" refType="h" fact="0.8856"/>
                  <dgm:constr type="w" for="ch" forName="parTx1" refType="w" fact="0.2101"/>
                  <dgm:constr type="h" for="ch" forName="parTx1" refType="h" fact="0.0704"/>
                  <dgm:constr type="ctrX" for="ch" forName="picture1" refType="w" fact="0.754"/>
                  <dgm:constr type="ctrY" for="ch" forName="picture1" refType="h" fact="0.8769"/>
                  <dgm:constr type="w" for="ch" forName="picture1" refType="w" fact="0.0974"/>
                  <dgm:constr type="h" for="ch" forName="picture1" refType="h" fact="0.1218"/>
                  <dgm:constr type="r" for="ch" forName="desTx1" refType="l" refFor="ch" refForName="parTx1"/>
                  <dgm:constr type="l" for="ch" forName="desTx1"/>
                  <dgm:constr type="t" for="ch" forName="desTx1" refType="t" refFor="ch" refForName="parTx1"/>
                  <dgm:constr type="h" for="ch" forName="desTx1" refType="h" refFor="ch" refForName="parTx1"/>
                  <dgm:constr type="r" for="ch" forName="parTx2" refType="w" fact="0.5465"/>
                  <dgm:constr type="t" for="ch" forName="parTx2" refType="h" fact="0.7956"/>
                  <dgm:constr type="w" for="ch" forName="parTx2" refType="w" fact="0.2101"/>
                  <dgm:constr type="h" for="ch" forName="parTx2" refType="h" fact="0.0704"/>
                  <dgm:constr type="ctrX" for="ch" forName="picture2" refType="w" fact="0.5561"/>
                  <dgm:constr type="ctrY" for="ch" forName="picture2" refType="h" fact="0.787"/>
                  <dgm:constr type="w" for="ch" forName="picture2" refType="w" fact="0.0974"/>
                  <dgm:constr type="h" for="ch" forName="picture2" refType="h" fact="0.1218"/>
                  <dgm:constr type="r" for="ch" forName="desTx2" refType="l" refFor="ch" refForName="parTx2"/>
                  <dgm:constr type="l" for="ch" forName="desTx2"/>
                  <dgm:constr type="t" for="ch" forName="desTx2" refType="t" refFor="ch" refForName="parTx2"/>
                  <dgm:constr type="h" for="ch" forName="desTx2" refType="h" refFor="ch" refForName="parTx2"/>
                  <dgm:constr type="r" for="ch" forName="parTx3" refType="w" fact="0.4489"/>
                  <dgm:constr type="t" for="ch" forName="parTx3" refType="h" fact="0.673"/>
                  <dgm:constr type="w" for="ch" forName="parTx3" refType="w" fact="0.2101"/>
                  <dgm:constr type="h" for="ch" forName="parTx3" refType="h" fact="0.0704"/>
                  <dgm:constr type="ctrX" for="ch" forName="picture3" refType="w" fact="0.4585"/>
                  <dgm:constr type="ctrY" for="ch" forName="picture3" refType="h" fact="0.6644"/>
                  <dgm:constr type="w" for="ch" forName="picture3" refType="w" fact="0.0974"/>
                  <dgm:constr type="h" for="ch" forName="picture3" refType="h" fact="0.1218"/>
                  <dgm:constr type="r" for="ch" forName="desTx3" refType="l" refFor="ch" refForName="parTx3"/>
                  <dgm:constr type="l" for="ch" forName="desTx3"/>
                  <dgm:constr type="t" for="ch" forName="desTx3" refType="t" refFor="ch" refForName="parTx3"/>
                  <dgm:constr type="h" for="ch" forName="desTx3" refType="h" refFor="ch" refForName="parTx3"/>
                  <dgm:constr type="r" for="ch" forName="parTx4" refType="w" fact="0.3868"/>
                  <dgm:constr type="t" for="ch" forName="parTx4" refType="h" fact="0.538"/>
                  <dgm:constr type="w" for="ch" forName="parTx4" refType="w" fact="0.2101"/>
                  <dgm:constr type="h" for="ch" forName="parTx4" refType="h" fact="0.0704"/>
                  <dgm:constr type="ctrX" for="ch" forName="picture4" refType="w" fact="0.3963"/>
                  <dgm:constr type="ctrY" for="ch" forName="picture4" refType="h" fact="0.5294"/>
                  <dgm:constr type="w" for="ch" forName="picture4" refType="w" fact="0.0974"/>
                  <dgm:constr type="h" for="ch" forName="picture4" refType="h" fact="0.1218"/>
                  <dgm:constr type="r" for="ch" forName="desTx4" refType="l" refFor="ch" refForName="parTx4"/>
                  <dgm:constr type="l" for="ch" forName="desTx4"/>
                  <dgm:constr type="t" for="ch" forName="desTx4" refType="t" refFor="ch" refForName="parTx4"/>
                  <dgm:constr type="h" for="ch" forName="desTx4" refType="h" refFor="ch" refForName="parTx4"/>
                  <dgm:constr type="r" for="ch" forName="parTx5" refType="w" fact="0.3424"/>
                  <dgm:constr type="t" for="ch" forName="parTx5" refType="h" fact="0.3951"/>
                  <dgm:constr type="w" for="ch" forName="parTx5" refType="w" fact="0.2101"/>
                  <dgm:constr type="h" for="ch" forName="parTx5" refType="h" fact="0.0704"/>
                  <dgm:constr type="ctrX" for="ch" forName="picture5" refType="w" fact="0.352"/>
                  <dgm:constr type="ctrY" for="ch" forName="picture5" refType="h" fact="0.3864"/>
                  <dgm:constr type="w" for="ch" forName="picture5" refType="w" fact="0.0974"/>
                  <dgm:constr type="h" for="ch" forName="picture5" refType="h" fact="0.1218"/>
                  <dgm:constr type="r" for="ch" forName="desTx5" refType="l" refFor="ch" refForName="parTx5"/>
                  <dgm:constr type="l" for="ch" forName="desTx5"/>
                  <dgm:constr type="t" for="ch" forName="desTx5" refType="t" refFor="ch" refForName="parTx5"/>
                  <dgm:constr type="h" for="ch" forName="desTx5" refType="h" refFor="ch" refForName="parTx5"/>
                  <dgm:constr type="r" for="ch" forName="parTx6" refType="w" fact="0.3172"/>
                  <dgm:constr type="t" for="ch" forName="parTx6" refType="h" fact="0.2531"/>
                  <dgm:constr type="w" for="ch" forName="parTx6" refType="w" fact="0.2101"/>
                  <dgm:constr type="h" for="ch" forName="parTx6" refType="h" fact="0.0704"/>
                  <dgm:constr type="ctrX" for="ch" forName="picture6" refType="w" fact="0.3267"/>
                  <dgm:constr type="ctrY" for="ch" forName="picture6" refType="h" fact="0.2444"/>
                  <dgm:constr type="w" for="ch" forName="picture6" refType="w" fact="0.0974"/>
                  <dgm:constr type="h" for="ch" forName="picture6" refType="h" fact="0.1218"/>
                  <dgm:constr type="r" for="ch" forName="desTx6" refType="l" refFor="ch" refForName="parTx6"/>
                  <dgm:constr type="l" for="ch" forName="desTx6"/>
                  <dgm:constr type="t" for="ch" forName="desTx6" refType="t" refFor="ch" refForName="parTx6"/>
                  <dgm:constr type="h" for="ch" forName="desTx6" refType="h" refFor="ch" refForName="parTx6"/>
                  <dgm:constr type="r" for="ch" forName="parTx7" refType="w" fact="0.3034"/>
                  <dgm:constr type="t" for="ch" forName="parTx7" refType="h" fact="0.1162"/>
                  <dgm:constr type="w" for="ch" forName="parTx7" refType="w" fact="0.2101"/>
                  <dgm:constr type="h" for="ch" forName="parTx7" refType="h" fact="0.0704"/>
                  <dgm:constr type="ctrX" for="ch" forName="picture7" refType="w" fact="0.3129"/>
                  <dgm:constr type="ctrY" for="ch" forName="picture7" refType="h" fact="0.1075"/>
                  <dgm:constr type="w" for="ch" forName="picture7" refType="w" fact="0.0974"/>
                  <dgm:constr type="h" for="ch" forName="picture7" refType="h" fact="0.1218"/>
                  <dgm:constr type="r" for="ch" forName="desTx7" refType="l" refFor="ch" refForName="parTx7"/>
                  <dgm:constr type="l" for="ch" forName="desTx7"/>
                  <dgm:constr type="t" for="ch" forName="desTx7" refType="t" refFor="ch" refForName="parTx7"/>
                  <dgm:constr type="h" for="ch" forName="desTx7" refType="h" refFor="ch" refForName="parTx7"/>
                </dgm:constrLst>
              </dgm:if>
              <dgm:else name="Name71">
                <dgm:alg type="composite">
                  <dgm:param type="ar" val="1.096"/>
                </dgm:alg>
                <dgm:constrLst>
                  <dgm:constr type="primFontSz" for="ch" forName="parTx1" op="equ" val="65"/>
                  <dgm:constr type="primFontSz" for="ch" forName="parTx2" refType="primFontSz" refFor="ch" refForName="parTx1" op="equ"/>
                  <dgm:constr type="primFontSz" for="ch" forName="parTx3" refType="primFontSz" refFor="ch" refForName="parTx1" op="equ"/>
                  <dgm:constr type="primFontSz" for="ch" forName="parTx4" refType="primFontSz" refFor="ch" refForName="parTx1" op="equ"/>
                  <dgm:constr type="primFontSz" for="ch" forName="parTx5" refType="primFontSz" refFor="ch" refForName="parTx1" op="equ"/>
                  <dgm:constr type="primFontSz" for="ch" forName="parTx6" refType="primFontSz" refFor="ch" refForName="parTx1" op="equ"/>
                  <dgm:constr type="primFontSz" for="ch" forName="parTx7" refType="primFontSz" refFor="ch" refForName="parTx1" op="equ"/>
                  <dgm:constr type="userD" refType="w" fact="0.0111"/>
                  <dgm:constr type="ctrX" for="ch" forName="dot1" refType="w" fact="0.5541"/>
                  <dgm:constr type="ctrY" for="ch" forName="dot1" refType="h" fact="0.8342"/>
                  <dgm:constr type="w" for="ch" forName="dot1" refType="userD"/>
                  <dgm:constr type="h" for="ch" forName="dot1" refType="userD"/>
                  <dgm:constr type="ctrX" for="ch" forName="dot2" refType="w" fact="0.5756"/>
                  <dgm:constr type="ctrY" for="ch" forName="dot2" refType="h" fact="0.8448"/>
                  <dgm:constr type="w" for="ch" forName="dot2" refType="userD"/>
                  <dgm:constr type="h" for="ch" forName="dot2" refType="userD"/>
                  <dgm:constr type="ctrX" for="ch" forName="dot3" refType="w" fact="0.5974"/>
                  <dgm:constr type="ctrY" for="ch" forName="dot3" refType="h" fact="0.8539"/>
                  <dgm:constr type="w" for="ch" forName="dot3" refType="userD"/>
                  <dgm:constr type="h" for="ch" forName="dot3" refType="userD"/>
                  <dgm:constr type="ctrX" for="ch" forName="dot4" refType="w" fact="0.6194"/>
                  <dgm:constr type="ctrY" for="ch" forName="dot4" refType="h" fact="0.8615"/>
                  <dgm:constr type="w" for="ch" forName="dot4" refType="userD"/>
                  <dgm:constr type="h" for="ch" forName="dot4" refType="userD"/>
                  <dgm:constr type="ctrX" for="ch" forName="dot5" refType="w" fact="0.6416"/>
                  <dgm:constr type="ctrY" for="ch" forName="dot5" refType="h" fact="0.8676"/>
                  <dgm:constr type="w" for="ch" forName="dot5" refType="userD"/>
                  <dgm:constr type="h" for="ch" forName="dot5" refType="userD"/>
                  <dgm:constr type="ctrX" for="ch" forName="dot6" refType="w" fact="0.4197"/>
                  <dgm:constr type="ctrY" for="ch" forName="dot6" refType="h" fact="0.7255"/>
                  <dgm:constr type="w" for="ch" forName="dot6" refType="userD"/>
                  <dgm:constr type="h" for="ch" forName="dot6" refType="userD"/>
                  <dgm:constr type="ctrX" for="ch" forName="dot7" refType="w" fact="0.4382"/>
                  <dgm:constr type="ctrY" for="ch" forName="dot7" refType="h" fact="0.7454"/>
                  <dgm:constr type="w" for="ch" forName="dot7" refType="userD"/>
                  <dgm:constr type="h" for="ch" forName="dot7" refType="userD"/>
                  <dgm:constr type="ctrX" for="ch" forName="dot8" refType="w" fact="0.3344"/>
                  <dgm:constr type="ctrY" for="ch" forName="dot8" refType="h" fact="0.6026"/>
                  <dgm:constr type="w" for="ch" forName="dot8" refType="userD"/>
                  <dgm:constr type="h" for="ch" forName="dot8" refType="userD"/>
                  <dgm:constr type="ctrX" for="ch" forName="dot9" refType="w" fact="0.2734"/>
                  <dgm:constr type="ctrY" for="ch" forName="dot9" refType="h" fact="0.4632"/>
                  <dgm:constr type="w" for="ch" forName="dot9" refType="userD"/>
                  <dgm:constr type="h" for="ch" forName="dot9" refType="userD"/>
                  <dgm:constr type="ctrX" for="ch" forName="dot10" refType="w" fact="0.2357"/>
                  <dgm:constr type="ctrY" for="ch" forName="dot10" refType="h" fact="0.3187"/>
                  <dgm:constr type="w" for="ch" forName="dot10" refType="userD"/>
                  <dgm:constr type="h" for="ch" forName="dot10" refType="userD"/>
                  <dgm:constr type="ctrX" for="ch" forName="dot11" refType="w" fact="0.2184"/>
                  <dgm:constr type="ctrY" for="ch" forName="dot11" refType="h" fact="0.1763"/>
                  <dgm:constr type="w" for="ch" forName="dot11" refType="userD"/>
                  <dgm:constr type="h" for="ch" forName="dot11" refType="userD"/>
                  <dgm:constr type="ctrX" for="ch" forName="dotArrow1" refType="w" fact="0.2442"/>
                  <dgm:constr type="ctrY" for="ch" forName="dotArrow1" refType="h" fact="-0.0099"/>
                  <dgm:constr type="w" for="ch" forName="dotArrow1" refType="userD"/>
                  <dgm:constr type="h" for="ch" forName="dotArrow1" refType="userD"/>
                  <dgm:constr type="ctrX" for="ch" forName="dotArrow2" refType="w" fact="0.2275"/>
                  <dgm:constr type="ctrY" for="ch" forName="dotArrow2" refType="h" fact="-0.0239"/>
                  <dgm:constr type="w" for="ch" forName="dotArrow2" refType="userD"/>
                  <dgm:constr type="h" for="ch" forName="dotArrow2" refType="userD"/>
                  <dgm:constr type="ctrX" for="ch" forName="dotArrow3" refType="w" fact="0.2108"/>
                  <dgm:constr type="ctrY" for="ch" forName="dotArrow3" refType="h" fact="-0.0378"/>
                  <dgm:constr type="w" for="ch" forName="dotArrow3" refType="userD"/>
                  <dgm:constr type="h" for="ch" forName="dotArrow3" refType="userD"/>
                  <dgm:constr type="ctrX" for="ch" forName="dotArrow4" refType="w" fact="0.1942"/>
                  <dgm:constr type="ctrY" for="ch" forName="dotArrow4" refType="h" fact="-0.0239"/>
                  <dgm:constr type="w" for="ch" forName="dotArrow4" refType="userD"/>
                  <dgm:constr type="h" for="ch" forName="dotArrow4" refType="userD"/>
                  <dgm:constr type="ctrX" for="ch" forName="dotArrow5" refType="w" fact="0.1775"/>
                  <dgm:constr type="ctrY" for="ch" forName="dotArrow5" refType="h" fact="-0.0099"/>
                  <dgm:constr type="w" for="ch" forName="dotArrow5" refType="userD"/>
                  <dgm:constr type="h" for="ch" forName="dotArrow5" refType="userD"/>
                  <dgm:constr type="ctrX" for="ch" forName="dotArrow6" refType="w" fact="0.2108"/>
                  <dgm:constr type="ctrY" for="ch" forName="dotArrow6" refType="h" fact="-0.0084"/>
                  <dgm:constr type="w" for="ch" forName="dotArrow6" refType="userD"/>
                  <dgm:constr type="h" for="ch" forName="dotArrow6" refType="userD"/>
                  <dgm:constr type="ctrX" for="ch" forName="dotArrow7" refType="w" fact="0.2108"/>
                  <dgm:constr type="ctrY" for="ch" forName="dotArrow7" refType="h" fact="0.0211"/>
                  <dgm:constr type="w" for="ch" forName="dotArrow7" refType="userD"/>
                  <dgm:constr type="h" for="ch" forName="dotArrow7" refType="userD"/>
                  <dgm:constr type="r" for="ch" forName="parTx1" refType="w" fact="0.7085"/>
                  <dgm:constr type="t" for="ch" forName="parTx1" refType="h" fact="0.8845"/>
                  <dgm:constr type="w" for="ch" forName="parTx1" refType="w" fact="0.2396"/>
                  <dgm:constr type="h" for="ch" forName="parTx1" refType="h" fact="0.0704"/>
                  <dgm:constr type="ctrX" for="ch" forName="picture1" refType="w" fact="0.7194"/>
                  <dgm:constr type="ctrY" for="ch" forName="picture1" refType="h" fact="0.8769"/>
                  <dgm:constr type="w" for="ch" forName="picture1" refType="w" fact="0.1111"/>
                  <dgm:constr type="h" for="ch" forName="picture1" refType="h" fact="0.1218"/>
                  <dgm:constr type="r" for="ch" forName="parTx2" refType="w" fact="0.4828"/>
                  <dgm:constr type="t" for="ch" forName="parTx2" refType="h" fact="0.7946"/>
                  <dgm:constr type="w" for="ch" forName="parTx2" refType="w" fact="0.2396"/>
                  <dgm:constr type="h" for="ch" forName="parTx2" refType="h" fact="0.0704"/>
                  <dgm:constr type="ctrX" for="ch" forName="picture2" refType="w" fact="0.4937"/>
                  <dgm:constr type="ctrY" for="ch" forName="picture2" refType="h" fact="0.787"/>
                  <dgm:constr type="w" for="ch" forName="picture2" refType="w" fact="0.1111"/>
                  <dgm:constr type="h" for="ch" forName="picture2" refType="h" fact="0.1218"/>
                  <dgm:constr type="r" for="ch" forName="parTx3" refType="w" fact="0.3715"/>
                  <dgm:constr type="t" for="ch" forName="parTx3" refType="h" fact="0.672"/>
                  <dgm:constr type="w" for="ch" forName="parTx3" refType="w" fact="0.2396"/>
                  <dgm:constr type="h" for="ch" forName="parTx3" refType="h" fact="0.0704"/>
                  <dgm:constr type="ctrX" for="ch" forName="picture3" refType="w" fact="0.3824"/>
                  <dgm:constr type="ctrY" for="ch" forName="picture3" refType="h" fact="0.6644"/>
                  <dgm:constr type="w" for="ch" forName="picture3" refType="w" fact="0.1111"/>
                  <dgm:constr type="h" for="ch" forName="picture3" refType="h" fact="0.1218"/>
                  <dgm:constr type="r" for="ch" forName="parTx4" refType="w" fact="0.3006"/>
                  <dgm:constr type="t" for="ch" forName="parTx4" refType="h" fact="0.5369"/>
                  <dgm:constr type="w" for="ch" forName="parTx4" refType="w" fact="0.2396"/>
                  <dgm:constr type="h" for="ch" forName="parTx4" refType="h" fact="0.0704"/>
                  <dgm:constr type="ctrX" for="ch" forName="picture4" refType="w" fact="0.3115"/>
                  <dgm:constr type="ctrY" for="ch" forName="picture4" refType="h" fact="0.5294"/>
                  <dgm:constr type="w" for="ch" forName="picture4" refType="w" fact="0.1111"/>
                  <dgm:constr type="h" for="ch" forName="picture4" refType="h" fact="0.1218"/>
                  <dgm:constr type="r" for="ch" forName="parTx5" refType="w" fact="0.25"/>
                  <dgm:constr type="t" for="ch" forName="parTx5" refType="h" fact="0.394"/>
                  <dgm:constr type="w" for="ch" forName="parTx5" refType="w" fact="0.2396"/>
                  <dgm:constr type="h" for="ch" forName="parTx5" refType="h" fact="0.0704"/>
                  <dgm:constr type="ctrX" for="ch" forName="picture5" refType="w" fact="0.2609"/>
                  <dgm:constr type="ctrY" for="ch" forName="picture5" refType="h" fact="0.3864"/>
                  <dgm:constr type="w" for="ch" forName="picture5" refType="w" fact="0.1111"/>
                  <dgm:constr type="h" for="ch" forName="picture5" refType="h" fact="0.1218"/>
                  <dgm:constr type="r" for="ch" forName="parTx6" refType="w" fact="0.2212"/>
                  <dgm:constr type="t" for="ch" forName="parTx6" refType="h" fact="0.252"/>
                  <dgm:constr type="w" for="ch" forName="parTx6" refType="w" fact="0.2396"/>
                  <dgm:constr type="h" for="ch" forName="parTx6" refType="h" fact="0.0704"/>
                  <dgm:constr type="ctrX" for="ch" forName="picture6" refType="w" fact="0.2321"/>
                  <dgm:constr type="ctrY" for="ch" forName="picture6" refType="h" fact="0.2444"/>
                  <dgm:constr type="w" for="ch" forName="picture6" refType="w" fact="0.1111"/>
                  <dgm:constr type="h" for="ch" forName="picture6" refType="h" fact="0.1218"/>
                  <dgm:constr type="r" for="ch" forName="parTx7" refType="w" fact="0.2055"/>
                  <dgm:constr type="t" for="ch" forName="parTx7" refType="h" fact="0.1151"/>
                  <dgm:constr type="w" for="ch" forName="parTx7" refType="w" fact="0.2396"/>
                  <dgm:constr type="h" for="ch" forName="parTx7" refType="h" fact="0.0704"/>
                  <dgm:constr type="ctrX" for="ch" forName="picture7" refType="w" fact="0.2164"/>
                  <dgm:constr type="ctrY" for="ch" forName="picture7" refType="h" fact="0.1075"/>
                  <dgm:constr type="w" for="ch" forName="picture7" refType="w" fact="0.1111"/>
                  <dgm:constr type="h" for="ch" forName="picture7" refType="h" fact="0.1218"/>
                </dgm:constrLst>
              </dgm:else>
            </dgm:choose>
          </dgm:else>
        </dgm:choose>
      </dgm:else>
    </dgm:choose>
    <dgm:forEach name="wrapper" axis="self" ptType="parTrans">
      <dgm:forEach name="wrapper2" axis="self" ptType="sibTrans" st="2">
        <dgm:forEach name="imageRepeat" axis="self">
          <dgm:layoutNode name="imageRepeatNode" styleLbl="fgImgPlace1">
            <dgm:alg type="sp"/>
            <dgm:shape xmlns:r="http://schemas.openxmlformats.org/officeDocument/2006/relationships" type="ellipse" r:blip="" blipPhldr="1">
              <dgm:adjLst/>
            </dgm:shape>
            <dgm:presOf axis="self"/>
          </dgm:layoutNode>
        </dgm:forEach>
      </dgm:forEach>
    </dgm:forEach>
    <dgm:choose name="Name72">
      <dgm:if name="Name73" axis="ch" ptType="node" func="cnt" op="gte" val="2">
        <dgm:layoutNode name="dot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4"/>
    </dgm:choose>
    <dgm:choose name="Name75">
      <dgm:if name="Name76" axis="ch" ptType="node" func="cnt" op="gte" val="3">
        <dgm:layoutNode name="dot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77"/>
    </dgm:choose>
    <dgm:choose name="Name78">
      <dgm:if name="Name79" axis="ch" ptType="node" func="cnt" op="gte" val="4">
        <dgm:layoutNode name="dot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0"/>
    </dgm:choose>
    <dgm:choose name="Name81">
      <dgm:if name="Name82" axis="ch" ptType="node" func="cnt" op="gte" val="5">
        <dgm:layoutNode name="dot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8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3"/>
    </dgm:choose>
    <dgm:choose name="Name84">
      <dgm:if name="Name85" axis="ch" ptType="node" func="cnt" op="gte" val="6">
        <dgm:layoutNode name="dot9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10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6"/>
    </dgm:choose>
    <dgm:choose name="Name87">
      <dgm:if name="Name88" axis="ch" ptType="node" func="cnt" op="gte" val="7">
        <dgm:layoutNode name="dot1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89"/>
    </dgm:choose>
    <dgm:choose name="Name90">
      <dgm:if name="Name91" axis="ch" ptType="node" func="cnt" op="gte" val="2">
        <dgm:layoutNode name="dotArrow1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2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3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4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5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6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  <dgm:layoutNode name="dotArrow7" styleLbl="alignNode1">
          <dgm:alg type="sp"/>
          <dgm:shape xmlns:r="http://schemas.openxmlformats.org/officeDocument/2006/relationships" type="ellipse" r:blip="">
            <dgm:adjLst/>
          </dgm:shape>
          <dgm:presOf/>
        </dgm:layoutNode>
      </dgm:if>
      <dgm:else name="Name92"/>
    </dgm:choose>
    <dgm:forEach name="Name93" axis="ch" ptType="node" cnt="1">
      <dgm:layoutNode name="parTx1">
        <dgm:choose name="Name94">
          <dgm:if name="Name95" func="var" arg="dir" op="equ" val="norm">
            <dgm:alg type="tx">
              <dgm:param type="parTxLTRAlign" val="l"/>
              <dgm:param type="parTxRTLAlign" val="r"/>
            </dgm:alg>
          </dgm:if>
          <dgm:else name="Name96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97">
          <dgm:if name="Name98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99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00">
        <dgm:if name="Name101" axis="ch" ptType="node" func="cnt" op="gte" val="1">
          <dgm:layoutNode name="desTx1" styleLbl="revTx">
            <dgm:varLst>
              <dgm:bulletEnabled val="1"/>
            </dgm:varLst>
            <dgm:choose name="Name102">
              <dgm:if name="Name103" func="var" arg="dir" op="equ" val="norm">
                <dgm:choose name="Name104">
                  <dgm:if name="Name105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06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07">
                <dgm:choose name="Name108">
                  <dgm:if name="Name109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10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11"/>
      </dgm:choose>
    </dgm:forEach>
    <dgm:forEach name="Name112" axis="ch" ptType="sibTrans" hideLastTrans="0" cnt="1">
      <dgm:layoutNode name="picture1">
        <dgm:alg type="sp"/>
        <dgm:shape xmlns:r="http://schemas.openxmlformats.org/officeDocument/2006/relationships" r:blip="">
          <dgm:adjLst/>
        </dgm:shape>
        <dgm:presOf/>
        <dgm:constrLst/>
        <dgm:forEach name="Name113" ref="imageRepeat"/>
      </dgm:layoutNode>
    </dgm:forEach>
    <dgm:forEach name="Name114" axis="ch" ptType="node" st="2" cnt="1">
      <dgm:layoutNode name="parTx2">
        <dgm:choose name="Name115">
          <dgm:if name="Name116" func="var" arg="dir" op="equ" val="norm">
            <dgm:alg type="tx">
              <dgm:param type="parTxLTRAlign" val="l"/>
              <dgm:param type="parTxRTLAlign" val="r"/>
            </dgm:alg>
          </dgm:if>
          <dgm:else name="Name117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18">
          <dgm:if name="Name119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20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21">
        <dgm:if name="Name122" axis="ch" ptType="node" func="cnt" op="gte" val="1">
          <dgm:layoutNode name="desTx2" styleLbl="revTx">
            <dgm:varLst>
              <dgm:bulletEnabled val="1"/>
            </dgm:varLst>
            <dgm:choose name="Name123">
              <dgm:if name="Name124" func="var" arg="dir" op="equ" val="norm">
                <dgm:choose name="Name125">
                  <dgm:if name="Name126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27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28">
                <dgm:choose name="Name129">
                  <dgm:if name="Name130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31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32"/>
      </dgm:choose>
    </dgm:forEach>
    <dgm:forEach name="Name133" axis="ch" ptType="sibTrans" hideLastTrans="0" st="2" cnt="1">
      <dgm:layoutNode name="picture2">
        <dgm:alg type="sp"/>
        <dgm:shape xmlns:r="http://schemas.openxmlformats.org/officeDocument/2006/relationships" r:blip="">
          <dgm:adjLst/>
        </dgm:shape>
        <dgm:presOf/>
        <dgm:constrLst/>
        <dgm:forEach name="Name134" ref="imageRepeat"/>
      </dgm:layoutNode>
    </dgm:forEach>
    <dgm:forEach name="Name135" axis="ch" ptType="node" st="3" cnt="1">
      <dgm:layoutNode name="parTx3">
        <dgm:choose name="Name136">
          <dgm:if name="Name137" func="var" arg="dir" op="equ" val="norm">
            <dgm:alg type="tx">
              <dgm:param type="parTxLTRAlign" val="l"/>
              <dgm:param type="parTxRTLAlign" val="r"/>
            </dgm:alg>
          </dgm:if>
          <dgm:else name="Name138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39">
          <dgm:if name="Name140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41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42">
        <dgm:if name="Name143" axis="ch" ptType="node" func="cnt" op="gte" val="1">
          <dgm:layoutNode name="desTx3" styleLbl="revTx">
            <dgm:varLst>
              <dgm:bulletEnabled val="1"/>
            </dgm:varLst>
            <dgm:choose name="Name144">
              <dgm:if name="Name145" func="var" arg="dir" op="equ" val="norm">
                <dgm:choose name="Name146">
                  <dgm:if name="Name147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48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49">
                <dgm:choose name="Name150">
                  <dgm:if name="Name151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5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53"/>
      </dgm:choose>
    </dgm:forEach>
    <dgm:forEach name="Name154" axis="ch" ptType="sibTrans" hideLastTrans="0" st="3" cnt="1">
      <dgm:layoutNode name="picture3">
        <dgm:alg type="sp"/>
        <dgm:shape xmlns:r="http://schemas.openxmlformats.org/officeDocument/2006/relationships" r:blip="">
          <dgm:adjLst/>
        </dgm:shape>
        <dgm:presOf/>
        <dgm:constrLst/>
        <dgm:forEach name="Name155" ref="imageRepeat"/>
      </dgm:layoutNode>
    </dgm:forEach>
    <dgm:forEach name="Name156" axis="ch" ptType="node" st="4" cnt="1">
      <dgm:layoutNode name="parTx4">
        <dgm:choose name="Name157">
          <dgm:if name="Name158" func="var" arg="dir" op="equ" val="norm">
            <dgm:alg type="tx">
              <dgm:param type="parTxLTRAlign" val="l"/>
              <dgm:param type="parTxRTLAlign" val="r"/>
            </dgm:alg>
          </dgm:if>
          <dgm:else name="Name159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60">
          <dgm:if name="Name161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62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63">
        <dgm:if name="Name164" axis="ch" ptType="node" func="cnt" op="gte" val="1">
          <dgm:layoutNode name="desTx4" styleLbl="revTx">
            <dgm:varLst>
              <dgm:bulletEnabled val="1"/>
            </dgm:varLst>
            <dgm:choose name="Name165">
              <dgm:if name="Name166" func="var" arg="dir" op="equ" val="norm">
                <dgm:choose name="Name167">
                  <dgm:if name="Name168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69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70">
                <dgm:choose name="Name171">
                  <dgm:if name="Name172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73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74"/>
      </dgm:choose>
    </dgm:forEach>
    <dgm:forEach name="Name175" axis="ch" ptType="sibTrans" hideLastTrans="0" st="4" cnt="1">
      <dgm:layoutNode name="picture4">
        <dgm:alg type="sp"/>
        <dgm:shape xmlns:r="http://schemas.openxmlformats.org/officeDocument/2006/relationships" r:blip="">
          <dgm:adjLst/>
        </dgm:shape>
        <dgm:presOf/>
        <dgm:constrLst/>
        <dgm:forEach name="Name176" ref="imageRepeat"/>
      </dgm:layoutNode>
    </dgm:forEach>
    <dgm:forEach name="Name177" axis="ch" ptType="node" st="5" cnt="1">
      <dgm:layoutNode name="parTx5">
        <dgm:choose name="Name178">
          <dgm:if name="Name179" func="var" arg="dir" op="equ" val="norm">
            <dgm:alg type="tx">
              <dgm:param type="parTxLTRAlign" val="l"/>
              <dgm:param type="parTxRTLAlign" val="r"/>
            </dgm:alg>
          </dgm:if>
          <dgm:else name="Name180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181">
          <dgm:if name="Name182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183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184">
        <dgm:if name="Name185" axis="ch" ptType="node" func="cnt" op="gte" val="1">
          <dgm:layoutNode name="desTx5" styleLbl="revTx">
            <dgm:varLst>
              <dgm:bulletEnabled val="1"/>
            </dgm:varLst>
            <dgm:choose name="Name186">
              <dgm:if name="Name187" func="var" arg="dir" op="equ" val="norm">
                <dgm:choose name="Name188">
                  <dgm:if name="Name189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190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191">
                <dgm:choose name="Name192">
                  <dgm:if name="Name193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194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195"/>
      </dgm:choose>
    </dgm:forEach>
    <dgm:forEach name="Name196" axis="ch" ptType="sibTrans" hideLastTrans="0" st="5" cnt="1">
      <dgm:layoutNode name="picture5">
        <dgm:alg type="sp"/>
        <dgm:shape xmlns:r="http://schemas.openxmlformats.org/officeDocument/2006/relationships" r:blip="">
          <dgm:adjLst/>
        </dgm:shape>
        <dgm:presOf/>
        <dgm:constrLst/>
        <dgm:forEach name="Name197" ref="imageRepeat"/>
      </dgm:layoutNode>
    </dgm:forEach>
    <dgm:forEach name="Name198" axis="ch" ptType="node" st="6" cnt="1">
      <dgm:layoutNode name="parTx6">
        <dgm:choose name="Name199">
          <dgm:if name="Name200" func="var" arg="dir" op="equ" val="norm">
            <dgm:alg type="tx">
              <dgm:param type="parTxLTRAlign" val="l"/>
              <dgm:param type="parTxRTLAlign" val="r"/>
            </dgm:alg>
          </dgm:if>
          <dgm:else name="Name201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02">
          <dgm:if name="Name203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04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05">
        <dgm:if name="Name206" axis="ch" ptType="node" func="cnt" op="gte" val="1">
          <dgm:layoutNode name="desTx6" styleLbl="revTx">
            <dgm:varLst>
              <dgm:bulletEnabled val="1"/>
            </dgm:varLst>
            <dgm:choose name="Name207">
              <dgm:if name="Name208" func="var" arg="dir" op="equ" val="norm">
                <dgm:choose name="Name209">
                  <dgm:if name="Name210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11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12">
                <dgm:choose name="Name213">
                  <dgm:if name="Name214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15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16"/>
      </dgm:choose>
    </dgm:forEach>
    <dgm:forEach name="Name217" axis="ch" ptType="sibTrans" hideLastTrans="0" st="6" cnt="1">
      <dgm:layoutNode name="picture6">
        <dgm:alg type="sp"/>
        <dgm:shape xmlns:r="http://schemas.openxmlformats.org/officeDocument/2006/relationships" r:blip="">
          <dgm:adjLst/>
        </dgm:shape>
        <dgm:presOf/>
        <dgm:constrLst/>
        <dgm:forEach name="Name218" ref="imageRepeat"/>
      </dgm:layoutNode>
    </dgm:forEach>
    <dgm:forEach name="Name219" axis="ch" ptType="node" st="7" cnt="1">
      <dgm:layoutNode name="parTx7">
        <dgm:choose name="Name220">
          <dgm:if name="Name221" func="var" arg="dir" op="equ" val="norm">
            <dgm:alg type="tx">
              <dgm:param type="parTxLTRAlign" val="l"/>
              <dgm:param type="parTxRTLAlign" val="r"/>
            </dgm:alg>
          </dgm:if>
          <dgm:else name="Name222">
            <dgm:alg type="tx">
              <dgm:param type="parTxLTRAlign" val="r"/>
              <dgm:param type="parTxRTLAlign" val="l"/>
            </dgm:alg>
          </dgm:else>
        </dgm:choose>
        <dgm:shape xmlns:r="http://schemas.openxmlformats.org/officeDocument/2006/relationships" type="roundRect" r:blip="">
          <dgm:adjLst/>
        </dgm:shape>
        <dgm:presOf axis="self" ptType="node"/>
        <dgm:choose name="Name223">
          <dgm:if name="Name224" func="var" arg="dir" op="equ" val="norm">
            <dgm:constrLst>
              <dgm:constr type="lMarg" refType="w" fact="0.6"/>
              <dgm:constr type="rMarg" refType="primFontSz" fact="0.3"/>
              <dgm:constr type="tMarg" refType="primFontSz" fact="0.3"/>
              <dgm:constr type="bMarg" refType="primFontSz" fact="0.3"/>
            </dgm:constrLst>
          </dgm:if>
          <dgm:else name="Name225">
            <dgm:constrLst>
              <dgm:constr type="rMarg" refType="w" fact="0.6"/>
              <dgm:constr type="lMarg" refType="primFontSz" fact="0.3"/>
              <dgm:constr type="tMarg" refType="primFontSz" fact="0.3"/>
              <dgm:constr type="bMarg" refType="primFontSz" fact="0.3"/>
            </dgm:constrLst>
          </dgm:else>
        </dgm:choose>
        <dgm:ruleLst>
          <dgm:rule type="primFontSz" val="5" fact="NaN" max="NaN"/>
        </dgm:ruleLst>
      </dgm:layoutNode>
      <dgm:choose name="Name226">
        <dgm:if name="Name227" axis="ch" ptType="node" func="cnt" op="gte" val="1">
          <dgm:layoutNode name="desTx7" styleLbl="revTx">
            <dgm:varLst>
              <dgm:bulletEnabled val="1"/>
            </dgm:varLst>
            <dgm:choose name="Name228">
              <dgm:if name="Name229" func="var" arg="dir" op="equ" val="norm">
                <dgm:choose name="Name230">
                  <dgm:if name="Name231" axis="ch" ptType="node" func="cnt" op="gte" val="2">
                    <dgm:alg type="tx">
                      <dgm:param type="parTxLTRAlign" val="l"/>
                      <dgm:param type="parTxRTLAlign" val="l"/>
                      <dgm:param type="stBulletLvl" val="1"/>
                    </dgm:alg>
                  </dgm:if>
                  <dgm:else name="Name232">
                    <dgm:alg type="tx">
                      <dgm:param type="parTxLTRAlign" val="l"/>
                      <dgm:param type="parTxRTLAlign" val="l"/>
                    </dgm:alg>
                  </dgm:else>
                </dgm:choose>
              </dgm:if>
              <dgm:else name="Name233">
                <dgm:choose name="Name234">
                  <dgm:if name="Name235" axis="ch" ptType="node" func="cnt" op="gte" val="2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  <dgm:param type="stBulletLvl" val="1"/>
                    </dgm:alg>
                  </dgm:if>
                  <dgm:else name="Name236">
                    <dgm:alg type="tx">
                      <dgm:param type="parTxLTRAlign" val="r"/>
                      <dgm:param type="parTxRTLAlign" val="r"/>
                      <dgm:param type="shpTxLTRAlignCh" val="r"/>
                      <dgm:param type="shpTxRTLAlignCh" val="r"/>
                    </dgm:alg>
                  </dgm:else>
                </dgm:choose>
              </dgm:else>
            </dgm:choose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rMarg" refType="primFontSz" fact="0.2"/>
              <dgm:constr type="tMarg" refType="primFontSz" fact="0.2"/>
              <dgm:constr type="bMarg" refType="primFontSz" fact="0.2"/>
            </dgm:constrLst>
            <dgm:ruleLst>
              <dgm:rule type="primFontSz" val="5" fact="NaN" max="NaN"/>
            </dgm:ruleLst>
          </dgm:layoutNode>
        </dgm:if>
        <dgm:else name="Name237"/>
      </dgm:choose>
    </dgm:forEach>
    <dgm:forEach name="Name238" axis="ch" ptType="sibTrans" hideLastTrans="0" st="7" cnt="1">
      <dgm:layoutNode name="picture7">
        <dgm:alg type="sp"/>
        <dgm:shape xmlns:r="http://schemas.openxmlformats.org/officeDocument/2006/relationships" r:blip="">
          <dgm:adjLst/>
        </dgm:shape>
        <dgm:presOf/>
        <dgm:constrLst/>
        <dgm:forEach name="Name239" ref="image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887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2</cp:revision>
  <dcterms:created xsi:type="dcterms:W3CDTF">2015-10-18T18:48:00Z</dcterms:created>
  <dcterms:modified xsi:type="dcterms:W3CDTF">2015-10-18T19:02:00Z</dcterms:modified>
</cp:coreProperties>
</file>