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C1447" w14:textId="41B40627" w:rsidR="00334A3D" w:rsidRPr="008C20CB" w:rsidRDefault="00334A3D" w:rsidP="00334A3D">
      <w:pPr>
        <w:jc w:val="center"/>
        <w:rPr>
          <w:color w:val="002060"/>
          <w:sz w:val="36"/>
          <w:szCs w:val="36"/>
        </w:rPr>
      </w:pPr>
      <w:r w:rsidRPr="008C20CB">
        <w:rPr>
          <w:color w:val="002060"/>
          <w:sz w:val="36"/>
          <w:szCs w:val="36"/>
        </w:rPr>
        <w:t xml:space="preserve">Semaine </w:t>
      </w:r>
      <w:r w:rsidR="00336771">
        <w:rPr>
          <w:color w:val="002060"/>
          <w:sz w:val="36"/>
          <w:szCs w:val="36"/>
        </w:rPr>
        <w:t>1</w:t>
      </w:r>
      <w:r w:rsidR="00CD08BC">
        <w:rPr>
          <w:color w:val="002060"/>
          <w:sz w:val="36"/>
          <w:szCs w:val="36"/>
        </w:rPr>
        <w:t>1</w:t>
      </w:r>
    </w:p>
    <w:p w14:paraId="7552BBEF" w14:textId="3C971304" w:rsidR="00334A3D" w:rsidRPr="008C20CB" w:rsidRDefault="00334A3D" w:rsidP="00334A3D">
      <w:pPr>
        <w:jc w:val="center"/>
        <w:rPr>
          <w:color w:val="002060"/>
          <w:sz w:val="36"/>
          <w:szCs w:val="36"/>
        </w:rPr>
      </w:pPr>
      <w:r w:rsidRPr="008C20CB">
        <w:rPr>
          <w:color w:val="002060"/>
          <w:sz w:val="36"/>
          <w:szCs w:val="36"/>
        </w:rPr>
        <w:t xml:space="preserve">Du </w:t>
      </w:r>
      <w:r w:rsidR="00CD08BC">
        <w:rPr>
          <w:color w:val="002060"/>
          <w:sz w:val="36"/>
          <w:szCs w:val="36"/>
        </w:rPr>
        <w:t>8</w:t>
      </w:r>
      <w:r w:rsidR="00336771">
        <w:rPr>
          <w:color w:val="002060"/>
          <w:sz w:val="36"/>
          <w:szCs w:val="36"/>
        </w:rPr>
        <w:t xml:space="preserve"> au </w:t>
      </w:r>
      <w:r w:rsidR="00CD08BC">
        <w:rPr>
          <w:color w:val="002060"/>
          <w:sz w:val="36"/>
          <w:szCs w:val="36"/>
        </w:rPr>
        <w:t>12</w:t>
      </w:r>
      <w:r w:rsidR="00336771">
        <w:rPr>
          <w:color w:val="002060"/>
          <w:sz w:val="36"/>
          <w:szCs w:val="36"/>
        </w:rPr>
        <w:t xml:space="preserve"> juin</w:t>
      </w:r>
      <w:r w:rsidRPr="008C20CB">
        <w:rPr>
          <w:color w:val="002060"/>
          <w:sz w:val="36"/>
          <w:szCs w:val="36"/>
        </w:rPr>
        <w:t xml:space="preserve"> 2020</w:t>
      </w:r>
    </w:p>
    <w:p w14:paraId="0200BF5B" w14:textId="77777777" w:rsidR="008C20CB" w:rsidRDefault="008C20CB"/>
    <w:p w14:paraId="6AF3D7B1" w14:textId="48ADC33F" w:rsidR="00CD08BC" w:rsidRPr="0031443B" w:rsidRDefault="00CD08BC" w:rsidP="00CD08BC">
      <w:pPr>
        <w:pStyle w:val="NormalWeb"/>
      </w:pPr>
      <w:r>
        <w:rPr>
          <w:b/>
          <w:bCs/>
          <w:color w:val="ED7D31" w:themeColor="accent2"/>
          <w:sz w:val="32"/>
          <w:szCs w:val="32"/>
        </w:rPr>
        <w:t>Grammaire</w:t>
      </w:r>
      <w:r w:rsidRPr="008C20CB">
        <w:rPr>
          <w:color w:val="ED7D31" w:themeColor="accent2"/>
          <w:sz w:val="32"/>
          <w:szCs w:val="32"/>
        </w:rPr>
        <w:t xml:space="preserve"> </w:t>
      </w:r>
      <w:r>
        <w:t xml:space="preserve">- </w:t>
      </w:r>
      <w:r>
        <w:rPr>
          <w:rStyle w:val="lev"/>
        </w:rPr>
        <w:t>L’adjectif qualificatif</w:t>
      </w:r>
      <w:r>
        <w:t xml:space="preserve"> (page </w:t>
      </w:r>
      <w:r w:rsidR="004C3BF8">
        <w:t>40</w:t>
      </w:r>
      <w:r>
        <w:t>) &gt; Recherche</w:t>
      </w:r>
    </w:p>
    <w:p w14:paraId="27A694D8" w14:textId="77777777" w:rsidR="00CD08BC" w:rsidRDefault="00CD08BC" w:rsidP="00CD08BC">
      <w:pPr>
        <w:pStyle w:val="NormalWeb"/>
      </w:pPr>
      <w:r w:rsidRPr="008C20CB">
        <w:rPr>
          <w:b/>
          <w:bCs/>
          <w:color w:val="ED7D31" w:themeColor="accent2"/>
          <w:sz w:val="32"/>
          <w:szCs w:val="32"/>
        </w:rPr>
        <w:t>Conjugaison</w:t>
      </w:r>
      <w:r w:rsidRPr="008C20CB">
        <w:rPr>
          <w:color w:val="ED7D31" w:themeColor="accent2"/>
          <w:sz w:val="32"/>
          <w:szCs w:val="32"/>
        </w:rPr>
        <w:t xml:space="preserve"> </w:t>
      </w:r>
      <w:r>
        <w:t xml:space="preserve">- </w:t>
      </w:r>
      <w:r>
        <w:rPr>
          <w:rStyle w:val="lev"/>
        </w:rPr>
        <w:t xml:space="preserve">Le passé </w:t>
      </w:r>
      <w:proofErr w:type="gramStart"/>
      <w:r>
        <w:rPr>
          <w:rStyle w:val="lev"/>
        </w:rPr>
        <w:t>composé</w:t>
      </w:r>
      <w:proofErr w:type="gramEnd"/>
      <w:r>
        <w:rPr>
          <w:rStyle w:val="lev"/>
        </w:rPr>
        <w:t xml:space="preserve"> (2)</w:t>
      </w:r>
      <w:r>
        <w:t xml:space="preserve"> (page 88) &gt; Recherche</w:t>
      </w:r>
    </w:p>
    <w:p w14:paraId="3CA8D98B" w14:textId="77777777" w:rsidR="00CD08BC" w:rsidRDefault="00CD08BC" w:rsidP="00CD08BC">
      <w:pPr>
        <w:pStyle w:val="NormalWeb"/>
      </w:pPr>
      <w:r w:rsidRPr="008C20CB">
        <w:rPr>
          <w:b/>
          <w:bCs/>
          <w:color w:val="ED7D31" w:themeColor="accent2"/>
          <w:sz w:val="32"/>
          <w:szCs w:val="32"/>
        </w:rPr>
        <w:t>Vocabulaire</w:t>
      </w:r>
      <w:r w:rsidRPr="008C20CB">
        <w:rPr>
          <w:color w:val="ED7D31" w:themeColor="accent2"/>
          <w:sz w:val="32"/>
          <w:szCs w:val="32"/>
        </w:rPr>
        <w:t xml:space="preserve"> </w:t>
      </w:r>
      <w:r>
        <w:t xml:space="preserve">- </w:t>
      </w:r>
      <w:r>
        <w:rPr>
          <w:rStyle w:val="lev"/>
        </w:rPr>
        <w:t>Ville et campagne</w:t>
      </w:r>
      <w:r>
        <w:t xml:space="preserve"> (pages 180, 181) &gt; Recherche + Exercices</w:t>
      </w:r>
    </w:p>
    <w:p w14:paraId="34AE7061" w14:textId="77777777" w:rsidR="00CD08BC" w:rsidRDefault="00CD08BC" w:rsidP="00CD08BC">
      <w:pPr>
        <w:pStyle w:val="NormalWeb"/>
      </w:pPr>
      <w:r w:rsidRPr="008C20CB">
        <w:rPr>
          <w:b/>
          <w:bCs/>
          <w:color w:val="ED7D31" w:themeColor="accent2"/>
          <w:sz w:val="32"/>
          <w:szCs w:val="32"/>
        </w:rPr>
        <w:t>Orthographe</w:t>
      </w:r>
      <w:r w:rsidRPr="008C20CB">
        <w:rPr>
          <w:color w:val="ED7D31" w:themeColor="accent2"/>
          <w:sz w:val="32"/>
          <w:szCs w:val="32"/>
        </w:rPr>
        <w:t xml:space="preserve"> </w:t>
      </w:r>
      <w:r>
        <w:t xml:space="preserve">- </w:t>
      </w:r>
      <w:r>
        <w:rPr>
          <w:rStyle w:val="lev"/>
        </w:rPr>
        <w:t>Le pluriel des noms</w:t>
      </w:r>
      <w:r>
        <w:t xml:space="preserve"> (page 128) &gt; Recherche</w:t>
      </w:r>
    </w:p>
    <w:p w14:paraId="231A0CA3" w14:textId="77777777" w:rsidR="00CD08BC" w:rsidRDefault="00CD08BC" w:rsidP="00CD08BC">
      <w:pPr>
        <w:pStyle w:val="NormalWeb"/>
      </w:pPr>
      <w:r w:rsidRPr="008C20CB">
        <w:rPr>
          <w:b/>
          <w:bCs/>
          <w:color w:val="ED7D31" w:themeColor="accent2"/>
          <w:sz w:val="32"/>
          <w:szCs w:val="32"/>
        </w:rPr>
        <w:t>Ecriture</w:t>
      </w:r>
      <w:r w:rsidRPr="008C20CB">
        <w:rPr>
          <w:color w:val="ED7D31" w:themeColor="accent2"/>
          <w:sz w:val="32"/>
          <w:szCs w:val="32"/>
        </w:rPr>
        <w:t xml:space="preserve"> </w:t>
      </w:r>
      <w:r>
        <w:t xml:space="preserve">- </w:t>
      </w:r>
      <w:r>
        <w:rPr>
          <w:rStyle w:val="lev"/>
        </w:rPr>
        <w:t>Pour argumenter</w:t>
      </w:r>
    </w:p>
    <w:p w14:paraId="3963830F" w14:textId="77777777" w:rsidR="00CD08BC" w:rsidRDefault="00CD08BC" w:rsidP="00CD08BC">
      <w:pPr>
        <w:pStyle w:val="NormalWeb"/>
      </w:pPr>
      <w:r>
        <w:t xml:space="preserve">Que préfèrerais-tu ? </w:t>
      </w:r>
    </w:p>
    <w:p w14:paraId="39A7B8FB" w14:textId="77777777" w:rsidR="00CD08BC" w:rsidRDefault="00CD08BC" w:rsidP="00CD08BC">
      <w:pPr>
        <w:pStyle w:val="NormalWeb"/>
      </w:pPr>
      <w:r>
        <w:t xml:space="preserve">- </w:t>
      </w:r>
      <w:r w:rsidRPr="00BB4035">
        <w:t>Être enfermé dans une pièce avec un crocodile ou avec 30 bébés hurlants ?</w:t>
      </w:r>
    </w:p>
    <w:p w14:paraId="7270498D" w14:textId="77777777" w:rsidR="00CD08BC" w:rsidRDefault="00CD08BC" w:rsidP="00CD08BC">
      <w:pPr>
        <w:pStyle w:val="NormalWeb"/>
      </w:pPr>
      <w:r>
        <w:t xml:space="preserve">- </w:t>
      </w:r>
      <w:r w:rsidRPr="00BB4035">
        <w:t>Prendre un bain dans des glaçons ou dans de la soupe aux poireaux ?</w:t>
      </w:r>
    </w:p>
    <w:p w14:paraId="4A7D0D32" w14:textId="7787FB52" w:rsidR="008C20CB" w:rsidRDefault="008C20CB" w:rsidP="00336771">
      <w:pPr>
        <w:pStyle w:val="NormalWeb"/>
      </w:pPr>
    </w:p>
    <w:sectPr w:rsidR="008C2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CB"/>
    <w:rsid w:val="00150C34"/>
    <w:rsid w:val="001F4EF6"/>
    <w:rsid w:val="00231830"/>
    <w:rsid w:val="00234A60"/>
    <w:rsid w:val="00286178"/>
    <w:rsid w:val="002F2DC7"/>
    <w:rsid w:val="00334A3D"/>
    <w:rsid w:val="00336771"/>
    <w:rsid w:val="003E1DFC"/>
    <w:rsid w:val="00444A43"/>
    <w:rsid w:val="00445EBB"/>
    <w:rsid w:val="0047010E"/>
    <w:rsid w:val="004C3BF8"/>
    <w:rsid w:val="00671161"/>
    <w:rsid w:val="00726FA2"/>
    <w:rsid w:val="007F61FE"/>
    <w:rsid w:val="00870CDC"/>
    <w:rsid w:val="008C20CB"/>
    <w:rsid w:val="00962121"/>
    <w:rsid w:val="009E4120"/>
    <w:rsid w:val="009F1A48"/>
    <w:rsid w:val="00A0566C"/>
    <w:rsid w:val="00A70FB4"/>
    <w:rsid w:val="00B827AE"/>
    <w:rsid w:val="00B83BC9"/>
    <w:rsid w:val="00BC3BED"/>
    <w:rsid w:val="00C52C56"/>
    <w:rsid w:val="00CD08BC"/>
    <w:rsid w:val="00D550FE"/>
    <w:rsid w:val="00D61FA7"/>
    <w:rsid w:val="00DF298E"/>
    <w:rsid w:val="00EB540D"/>
    <w:rsid w:val="00F8488A"/>
    <w:rsid w:val="00FE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CADA"/>
  <w15:chartTrackingRefBased/>
  <w15:docId w15:val="{C7795900-F211-46A5-851F-FA3F1D6B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C20CB"/>
    <w:rPr>
      <w:b/>
      <w:bCs/>
    </w:rPr>
  </w:style>
  <w:style w:type="character" w:styleId="Lienhypertexte">
    <w:name w:val="Hyperlink"/>
    <w:basedOn w:val="Policepardfaut"/>
    <w:uiPriority w:val="99"/>
    <w:unhideWhenUsed/>
    <w:rsid w:val="008C20CB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116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711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Correia</dc:creator>
  <cp:keywords/>
  <dc:description/>
  <cp:lastModifiedBy>Hervé Correia</cp:lastModifiedBy>
  <cp:revision>16</cp:revision>
  <dcterms:created xsi:type="dcterms:W3CDTF">2020-03-21T08:09:00Z</dcterms:created>
  <dcterms:modified xsi:type="dcterms:W3CDTF">2020-06-06T19:59:00Z</dcterms:modified>
</cp:coreProperties>
</file>