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2B" w:rsidRPr="000D1489" w:rsidRDefault="00D34E7A" w:rsidP="000D1489">
      <w:pPr>
        <w:spacing w:after="0" w:line="240" w:lineRule="auto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720.55pt;margin-top:-19.9pt;width:63.4pt;height:51.6pt;z-index:251660288">
            <v:textbox>
              <w:txbxContent>
                <w:p w:rsidR="0048371A" w:rsidRPr="0048371A" w:rsidRDefault="00E41539" w:rsidP="0048371A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6</w:t>
                  </w:r>
                </w:p>
              </w:txbxContent>
            </v:textbox>
          </v:shape>
        </w:pict>
      </w:r>
      <w:r w:rsidR="00583077">
        <w:rPr>
          <w:rFonts w:ascii="Comic Sans MS" w:hAnsi="Comic Sans MS"/>
          <w:b/>
          <w:sz w:val="28"/>
          <w:u w:val="single"/>
        </w:rPr>
        <w:t>Lire pour colorier Cycle 2</w:t>
      </w:r>
    </w:p>
    <w:tbl>
      <w:tblPr>
        <w:tblStyle w:val="Grilledutableau"/>
        <w:tblW w:w="0" w:type="auto"/>
        <w:tblLook w:val="04A0"/>
      </w:tblPr>
      <w:tblGrid>
        <w:gridCol w:w="10031"/>
        <w:gridCol w:w="5507"/>
      </w:tblGrid>
      <w:tr w:rsidR="000D1489" w:rsidTr="000D1489">
        <w:trPr>
          <w:trHeight w:val="9425"/>
        </w:trPr>
        <w:tc>
          <w:tcPr>
            <w:tcW w:w="10031" w:type="dxa"/>
          </w:tcPr>
          <w:p w:rsidR="00DC6231" w:rsidRDefault="00E41539" w:rsidP="00505F7C">
            <w:pPr>
              <w:jc w:val="center"/>
              <w:rPr>
                <w:rFonts w:ascii="Comic Sans MS" w:hAnsi="Comic Sans MS"/>
                <w:noProof/>
                <w:sz w:val="28"/>
                <w:lang w:eastAsia="fr-FR"/>
              </w:rPr>
            </w:pPr>
            <w:r>
              <w:rPr>
                <w:rFonts w:ascii="Comic Sans MS" w:hAnsi="Comic Sans MS"/>
                <w:noProof/>
                <w:sz w:val="32"/>
                <w:lang w:eastAsia="fr-FR"/>
              </w:rPr>
              <w:drawing>
                <wp:inline distT="0" distB="0" distL="0" distR="0">
                  <wp:extent cx="5866664" cy="4067032"/>
                  <wp:effectExtent l="19050" t="0" r="736" b="0"/>
                  <wp:docPr id="3" name="Image 1" descr="C:\Users\Ludivine\Desktop\Zil à voir\coloriage pour les fiches lire pour colorier cycle 2\1334225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divine\Desktop\Zil à voir\coloriage pour les fiches lire pour colorier cycle 2\1334225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866" cy="407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F7C" w:rsidRPr="003B6EBD" w:rsidRDefault="003B6EBD" w:rsidP="0048371A">
            <w:pPr>
              <w:jc w:val="center"/>
              <w:rPr>
                <w:rFonts w:ascii="Comic Sans MS" w:hAnsi="Comic Sans MS"/>
                <w:sz w:val="32"/>
              </w:rPr>
            </w:pPr>
            <w:r w:rsidRPr="003B6EBD">
              <w:rPr>
                <w:rFonts w:ascii="Comic Sans MS" w:hAnsi="Comic Sans MS"/>
                <w:sz w:val="32"/>
              </w:rPr>
              <w:t>Les chats ont des nœuds roses sur la tête.</w:t>
            </w:r>
          </w:p>
          <w:p w:rsidR="00396AA3" w:rsidRDefault="003B6EBD" w:rsidP="0048371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</w:t>
            </w:r>
            <w:r w:rsidR="00E41539">
              <w:rPr>
                <w:rFonts w:ascii="Comic Sans MS" w:hAnsi="Comic Sans MS"/>
                <w:sz w:val="32"/>
              </w:rPr>
              <w:t>s</w:t>
            </w:r>
            <w:r>
              <w:rPr>
                <w:rFonts w:ascii="Comic Sans MS" w:hAnsi="Comic Sans MS"/>
                <w:sz w:val="32"/>
              </w:rPr>
              <w:t xml:space="preserve"> s</w:t>
            </w:r>
            <w:r w:rsidR="00E41539">
              <w:rPr>
                <w:rFonts w:ascii="Comic Sans MS" w:hAnsi="Comic Sans MS"/>
                <w:sz w:val="32"/>
              </w:rPr>
              <w:t>acs sont de couleur violette</w:t>
            </w:r>
            <w:r>
              <w:rPr>
                <w:rFonts w:ascii="Comic Sans MS" w:hAnsi="Comic Sans MS"/>
                <w:sz w:val="32"/>
              </w:rPr>
              <w:t>.</w:t>
            </w:r>
          </w:p>
          <w:p w:rsidR="003B6EBD" w:rsidRDefault="00E41539" w:rsidP="0048371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L’arbre est vert.</w:t>
            </w:r>
          </w:p>
          <w:p w:rsidR="00E41539" w:rsidRDefault="00E41539" w:rsidP="0048371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 toit de l’école est rouge.</w:t>
            </w:r>
          </w:p>
          <w:p w:rsidR="00E41539" w:rsidRDefault="00E41539" w:rsidP="0048371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 mouton est jaune.</w:t>
            </w:r>
          </w:p>
          <w:p w:rsidR="00E41539" w:rsidRDefault="00E41539" w:rsidP="0048371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32"/>
              </w:rPr>
              <w:t>Les trois écolières sont habillées en orange.</w:t>
            </w:r>
          </w:p>
        </w:tc>
        <w:tc>
          <w:tcPr>
            <w:tcW w:w="5507" w:type="dxa"/>
          </w:tcPr>
          <w:p w:rsidR="000D1489" w:rsidRPr="007F7861" w:rsidRDefault="000D1489" w:rsidP="000D1489">
            <w:pPr>
              <w:rPr>
                <w:rFonts w:ascii="Comic Sans MS" w:hAnsi="Comic Sans MS"/>
                <w:sz w:val="6"/>
              </w:rPr>
            </w:pPr>
          </w:p>
          <w:p w:rsidR="000D1489" w:rsidRPr="000D1489" w:rsidRDefault="000D1489" w:rsidP="000D1489">
            <w:pPr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0D1489">
              <w:rPr>
                <w:rFonts w:ascii="Comic Sans MS" w:hAnsi="Comic Sans MS"/>
                <w:sz w:val="40"/>
                <w:szCs w:val="40"/>
                <w:u w:val="single"/>
              </w:rPr>
              <w:t>Lexique couleurs :</w:t>
            </w:r>
          </w:p>
          <w:p w:rsidR="000D1489" w:rsidRPr="00E41539" w:rsidRDefault="00E41539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41539">
              <w:rPr>
                <w:rFonts w:ascii="Comic Sans MS" w:hAnsi="Comic Sans MS"/>
                <w:sz w:val="40"/>
                <w:szCs w:val="40"/>
              </w:rPr>
              <w:t>JAUNE</w:t>
            </w:r>
            <w:r w:rsidR="000D1489" w:rsidRPr="00E41539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0D1489" w:rsidRPr="00E4153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E41539" w:rsidRDefault="003B6EBD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41539">
              <w:rPr>
                <w:rFonts w:ascii="Comic Sans MS" w:hAnsi="Comic Sans MS"/>
                <w:sz w:val="40"/>
                <w:szCs w:val="40"/>
              </w:rPr>
              <w:t>VIOLET</w:t>
            </w:r>
            <w:r w:rsidR="0048371A" w:rsidRPr="00E41539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0D1489" w:rsidRPr="00E4153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E41539" w:rsidRDefault="003B6EBD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41539">
              <w:rPr>
                <w:rFonts w:ascii="Comic Sans MS" w:hAnsi="Comic Sans MS"/>
                <w:sz w:val="40"/>
                <w:szCs w:val="40"/>
              </w:rPr>
              <w:t>VERT</w:t>
            </w:r>
            <w:r w:rsidR="000D1489" w:rsidRPr="00E41539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0D1489" w:rsidRPr="00E4153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E41539" w:rsidRDefault="00E41539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41539">
              <w:rPr>
                <w:rFonts w:ascii="Comic Sans MS" w:hAnsi="Comic Sans MS"/>
                <w:sz w:val="40"/>
                <w:szCs w:val="40"/>
              </w:rPr>
              <w:t>ROUGE</w:t>
            </w:r>
            <w:r w:rsidR="0048371A" w:rsidRPr="00E41539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0D1489" w:rsidRPr="00E4153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E41539" w:rsidRDefault="00E41539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ORANGE </w:t>
            </w:r>
            <w:r w:rsidR="000D1489" w:rsidRPr="00E4153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396AA3" w:rsidRPr="000D1489" w:rsidRDefault="00396AA3" w:rsidP="000D148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41539">
              <w:rPr>
                <w:rFonts w:ascii="Comic Sans MS" w:hAnsi="Comic Sans MS"/>
                <w:sz w:val="40"/>
                <w:szCs w:val="40"/>
              </w:rPr>
              <w:t xml:space="preserve">ROSE </w:t>
            </w:r>
            <w:r w:rsidRPr="00E41539">
              <w:rPr>
                <w:rFonts w:ascii="Comic Sans MS" w:hAnsi="Comic Sans MS"/>
                <w:sz w:val="40"/>
                <w:szCs w:val="40"/>
              </w:rPr>
              <w:sym w:font="Wingdings" w:char="F06F"/>
            </w:r>
          </w:p>
          <w:p w:rsidR="000D1489" w:rsidRPr="00396AA3" w:rsidRDefault="000D1489" w:rsidP="000D1489">
            <w:pPr>
              <w:rPr>
                <w:rFonts w:ascii="Comic Sans MS" w:hAnsi="Comic Sans MS"/>
                <w:sz w:val="14"/>
              </w:rPr>
            </w:pPr>
          </w:p>
          <w:p w:rsidR="000D1489" w:rsidRPr="000D1489" w:rsidRDefault="000D1489" w:rsidP="000D1489">
            <w:pPr>
              <w:rPr>
                <w:rFonts w:ascii="Comic Sans MS" w:hAnsi="Comic Sans MS"/>
                <w:sz w:val="40"/>
                <w:u w:val="single"/>
              </w:rPr>
            </w:pPr>
            <w:r w:rsidRPr="000D1489">
              <w:rPr>
                <w:rFonts w:ascii="Comic Sans MS" w:hAnsi="Comic Sans MS"/>
                <w:sz w:val="40"/>
                <w:u w:val="single"/>
              </w:rPr>
              <w:t>Lexique de l’image :</w:t>
            </w:r>
          </w:p>
          <w:tbl>
            <w:tblPr>
              <w:tblStyle w:val="Grilledutableau"/>
              <w:tblW w:w="0" w:type="auto"/>
              <w:jc w:val="center"/>
              <w:tblLook w:val="04A0"/>
            </w:tblPr>
            <w:tblGrid>
              <w:gridCol w:w="2662"/>
              <w:gridCol w:w="2426"/>
            </w:tblGrid>
            <w:tr w:rsidR="000D1489" w:rsidTr="003B6EBD">
              <w:trPr>
                <w:jc w:val="center"/>
              </w:trPr>
              <w:tc>
                <w:tcPr>
                  <w:tcW w:w="2662" w:type="dxa"/>
                  <w:vAlign w:val="center"/>
                </w:tcPr>
                <w:p w:rsidR="000D1489" w:rsidRPr="003B6EBD" w:rsidRDefault="0048371A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3B6EBD">
                    <w:rPr>
                      <w:rFonts w:ascii="Comic Sans MS" w:hAnsi="Comic Sans MS"/>
                      <w:sz w:val="28"/>
                    </w:rPr>
                    <w:t>Chat</w:t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Pr="003B6EBD" w:rsidRDefault="00E41539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Sac</w:t>
                  </w:r>
                </w:p>
              </w:tc>
            </w:tr>
            <w:tr w:rsidR="000D1489" w:rsidTr="003B6EBD">
              <w:trPr>
                <w:jc w:val="center"/>
              </w:trPr>
              <w:tc>
                <w:tcPr>
                  <w:tcW w:w="2662" w:type="dxa"/>
                  <w:vAlign w:val="center"/>
                </w:tcPr>
                <w:p w:rsidR="000D1489" w:rsidRPr="003B6EBD" w:rsidRDefault="00BA424B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3B6EBD">
                    <w:rPr>
                      <w:rFonts w:ascii="Comic Sans MS" w:hAnsi="Comic Sans MS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786168" cy="786168"/>
                        <wp:effectExtent l="19050" t="0" r="0" b="0"/>
                        <wp:docPr id="18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331" cy="787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Pr="003B6EBD" w:rsidRDefault="00F407A2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F407A2">
                    <w:drawing>
                      <wp:inline distT="0" distB="0" distL="0" distR="0">
                        <wp:extent cx="601289" cy="723331"/>
                        <wp:effectExtent l="0" t="0" r="8311" b="0"/>
                        <wp:docPr id="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342" cy="727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1489" w:rsidTr="003B6EBD">
              <w:trPr>
                <w:jc w:val="center"/>
              </w:trPr>
              <w:tc>
                <w:tcPr>
                  <w:tcW w:w="2662" w:type="dxa"/>
                  <w:vAlign w:val="center"/>
                </w:tcPr>
                <w:p w:rsidR="000D1489" w:rsidRPr="003B6EBD" w:rsidRDefault="00E41539" w:rsidP="0048371A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Arbre</w:t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Pr="003B6EBD" w:rsidRDefault="00E41539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Toit </w:t>
                  </w:r>
                </w:p>
              </w:tc>
            </w:tr>
            <w:tr w:rsidR="000D1489" w:rsidTr="003B6EBD">
              <w:trPr>
                <w:jc w:val="center"/>
              </w:trPr>
              <w:tc>
                <w:tcPr>
                  <w:tcW w:w="2662" w:type="dxa"/>
                  <w:vAlign w:val="center"/>
                </w:tcPr>
                <w:p w:rsidR="000D1489" w:rsidRPr="003B6EBD" w:rsidRDefault="00F407A2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F407A2">
                    <w:drawing>
                      <wp:inline distT="0" distB="0" distL="0" distR="0">
                        <wp:extent cx="680805" cy="777922"/>
                        <wp:effectExtent l="19050" t="0" r="4995" b="0"/>
                        <wp:docPr id="10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813" cy="777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6" w:type="dxa"/>
                  <w:vAlign w:val="center"/>
                </w:tcPr>
                <w:p w:rsidR="000D1489" w:rsidRPr="003B6EBD" w:rsidRDefault="00F407A2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noProof/>
                      <w:lang w:eastAsia="fr-F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left:0;text-align:left;margin-left:14.2pt;margin-top:8.2pt;width:29pt;height:10.75pt;z-index:251661312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F407A2">
                    <w:drawing>
                      <wp:inline distT="0" distB="0" distL="0" distR="0">
                        <wp:extent cx="723331" cy="723331"/>
                        <wp:effectExtent l="19050" t="0" r="0" b="0"/>
                        <wp:docPr id="1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331" cy="723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1539" w:rsidTr="003B6EBD">
              <w:trPr>
                <w:jc w:val="center"/>
              </w:trPr>
              <w:tc>
                <w:tcPr>
                  <w:tcW w:w="2662" w:type="dxa"/>
                  <w:vAlign w:val="center"/>
                </w:tcPr>
                <w:p w:rsidR="00E41539" w:rsidRPr="003B6EBD" w:rsidRDefault="00E41539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Mouton</w:t>
                  </w:r>
                </w:p>
              </w:tc>
              <w:tc>
                <w:tcPr>
                  <w:tcW w:w="2426" w:type="dxa"/>
                  <w:vAlign w:val="center"/>
                </w:tcPr>
                <w:p w:rsidR="00E41539" w:rsidRPr="003B6EBD" w:rsidRDefault="00F407A2" w:rsidP="007F78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F407A2">
                    <w:drawing>
                      <wp:inline distT="0" distB="0" distL="0" distR="0">
                        <wp:extent cx="812533" cy="717608"/>
                        <wp:effectExtent l="19050" t="0" r="6617" b="0"/>
                        <wp:docPr id="13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4607" cy="71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1489" w:rsidRPr="007F7861" w:rsidRDefault="000D1489" w:rsidP="000D1489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</w:tbl>
    <w:p w:rsidR="00583077" w:rsidRPr="00583077" w:rsidRDefault="00583077" w:rsidP="00583077">
      <w:pPr>
        <w:spacing w:after="0" w:line="240" w:lineRule="auto"/>
        <w:jc w:val="right"/>
        <w:rPr>
          <w:rFonts w:ascii="Comic Sans MS" w:hAnsi="Comic Sans MS"/>
          <w:sz w:val="4"/>
        </w:rPr>
      </w:pPr>
    </w:p>
    <w:p w:rsidR="000D1489" w:rsidRDefault="00D34E7A" w:rsidP="00583077">
      <w:pPr>
        <w:spacing w:after="0" w:line="240" w:lineRule="auto"/>
        <w:jc w:val="right"/>
        <w:rPr>
          <w:rFonts w:ascii="Comic Sans MS" w:hAnsi="Comic Sans MS"/>
          <w:sz w:val="20"/>
        </w:rPr>
      </w:pPr>
      <w:hyperlink r:id="rId10" w:history="1">
        <w:r w:rsidR="00583077" w:rsidRPr="00583077">
          <w:rPr>
            <w:rStyle w:val="Lienhypertexte"/>
            <w:rFonts w:ascii="Comic Sans MS" w:hAnsi="Comic Sans MS"/>
            <w:sz w:val="20"/>
          </w:rPr>
          <w:t>http://locazil.eklablog.com</w:t>
        </w:r>
      </w:hyperlink>
      <w:r w:rsidR="00583077" w:rsidRPr="00583077">
        <w:rPr>
          <w:rFonts w:ascii="Comic Sans MS" w:hAnsi="Comic Sans MS"/>
          <w:sz w:val="20"/>
        </w:rPr>
        <w:t xml:space="preserve"> </w:t>
      </w:r>
    </w:p>
    <w:p w:rsidR="00396AA3" w:rsidRDefault="00396AA3" w:rsidP="00583077">
      <w:pPr>
        <w:spacing w:after="0" w:line="240" w:lineRule="auto"/>
        <w:jc w:val="right"/>
        <w:rPr>
          <w:rFonts w:ascii="Comic Sans MS" w:hAnsi="Comic Sans MS"/>
          <w:sz w:val="20"/>
        </w:rPr>
      </w:pPr>
    </w:p>
    <w:sectPr w:rsidR="00396AA3" w:rsidSect="000D14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1489"/>
    <w:rsid w:val="000D1489"/>
    <w:rsid w:val="001F497D"/>
    <w:rsid w:val="002E1319"/>
    <w:rsid w:val="00396AA3"/>
    <w:rsid w:val="003B6EBD"/>
    <w:rsid w:val="0048371A"/>
    <w:rsid w:val="00505F7C"/>
    <w:rsid w:val="00583077"/>
    <w:rsid w:val="00691ABA"/>
    <w:rsid w:val="0075381F"/>
    <w:rsid w:val="007B47A2"/>
    <w:rsid w:val="007F7861"/>
    <w:rsid w:val="00A56A00"/>
    <w:rsid w:val="00BA424B"/>
    <w:rsid w:val="00BC6678"/>
    <w:rsid w:val="00CB04AF"/>
    <w:rsid w:val="00D10300"/>
    <w:rsid w:val="00D13303"/>
    <w:rsid w:val="00D34E7A"/>
    <w:rsid w:val="00DC6231"/>
    <w:rsid w:val="00DF0BEC"/>
    <w:rsid w:val="00E14EF1"/>
    <w:rsid w:val="00E41539"/>
    <w:rsid w:val="00E56ADE"/>
    <w:rsid w:val="00F407A2"/>
    <w:rsid w:val="00FE72A6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4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3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locazil.eklablog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cp:lastPrinted>2012-12-16T11:16:00Z</cp:lastPrinted>
  <dcterms:created xsi:type="dcterms:W3CDTF">2013-01-26T15:35:00Z</dcterms:created>
  <dcterms:modified xsi:type="dcterms:W3CDTF">2013-01-26T15:35:00Z</dcterms:modified>
</cp:coreProperties>
</file>