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FA" w:rsidRDefault="006029A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Programme du jeudi 19 mars</w:t>
      </w:r>
    </w:p>
    <w:p w:rsidR="009D19FA" w:rsidRDefault="009D19FA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W w:w="1134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9360"/>
      </w:tblGrid>
      <w:tr w:rsidR="009D19FA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Etude de la langue </w:t>
            </w:r>
            <w:r>
              <w:rPr>
                <w:rFonts w:ascii="Comic Sans MS" w:hAnsi="Comic Sans MS"/>
              </w:rPr>
              <w:t>(45 min)</w:t>
            </w:r>
          </w:p>
        </w:tc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Cliquer sur le lien dans le blog pour accéder aux exercices</w:t>
            </w:r>
          </w:p>
        </w:tc>
      </w:tr>
      <w:tr w:rsidR="009D19FA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Dictée </w:t>
            </w:r>
            <w:r>
              <w:rPr>
                <w:rFonts w:ascii="Comic Sans MS" w:hAnsi="Comic Sans MS"/>
              </w:rPr>
              <w:t>(30 min)</w:t>
            </w:r>
          </w:p>
        </w:tc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Voici la dictée du jour à faire sur le cahier violet. Ne pas oublier de présenter le cahier avec date et matière. Lire </w:t>
            </w:r>
            <w:r>
              <w:rPr>
                <w:rFonts w:ascii="Comic Sans MS" w:hAnsi="Comic Sans MS"/>
              </w:rPr>
              <w:t>lentement la dictée 2 fois à l’enfant. En répétant les morceaux plusieurs fois si besoin.</w:t>
            </w:r>
          </w:p>
          <w:p w:rsidR="009D19FA" w:rsidRDefault="009D19FA">
            <w:pPr>
              <w:pStyle w:val="Contenudetableau"/>
              <w:rPr>
                <w:rFonts w:ascii="Comic Sans MS" w:hAnsi="Comic Sans MS"/>
              </w:rPr>
            </w:pPr>
          </w:p>
          <w:p w:rsidR="004E2F53" w:rsidRPr="004E2F53" w:rsidRDefault="004E2F53" w:rsidP="004E2F53">
            <w:pPr>
              <w:rPr>
                <w:rStyle w:val="fontstyle01"/>
                <w:rFonts w:ascii="Comic Sans MS" w:hAnsi="Comic Sans MS"/>
                <w:sz w:val="24"/>
                <w:szCs w:val="24"/>
              </w:rPr>
            </w:pP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Le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soir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tombé, les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castors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travaillent à l'entretien des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>huttes</w:t>
            </w:r>
            <w:r w:rsidRPr="004E2F53">
              <w:rPr>
                <w:rFonts w:ascii="Comic Sans MS" w:hAnsi="Comic Sans MS"/>
                <w:color w:val="000000"/>
                <w:highlight w:val="yellow"/>
              </w:rPr>
              <w:t xml:space="preserve">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aménagées sur de petits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îlots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au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milieu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de la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>rivière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>.</w:t>
            </w:r>
          </w:p>
          <w:p w:rsidR="009D19FA" w:rsidRPr="004E2F53" w:rsidRDefault="004E2F53" w:rsidP="004E2F53">
            <w:pPr>
              <w:rPr>
                <w:rFonts w:ascii="Comic Sans MS" w:hAnsi="Comic Sans MS"/>
              </w:rPr>
            </w:pP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Il a plu toute la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journée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et le toit de la cabane de Robinson est 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>abîmé</w:t>
            </w:r>
            <w:r w:rsidRPr="004E2F53">
              <w:rPr>
                <w:rStyle w:val="fontstyle01"/>
                <w:rFonts w:ascii="Comic Sans MS" w:hAnsi="Comic Sans MS"/>
                <w:sz w:val="24"/>
                <w:szCs w:val="24"/>
              </w:rPr>
              <w:t>. Il part donc ramasser ou couper des branches pour le réparer.</w:t>
            </w:r>
            <w:r w:rsidR="006029AA" w:rsidRPr="004E2F53">
              <w:rPr>
                <w:rFonts w:ascii="Comic Sans MS" w:hAnsi="Comic Sans MS"/>
              </w:rPr>
              <w:tab/>
            </w:r>
          </w:p>
          <w:p w:rsidR="009D19FA" w:rsidRDefault="006029AA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9D19FA" w:rsidRDefault="004E2F53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Mettre les mots en jaune</w:t>
            </w:r>
            <w:r w:rsidR="006029AA">
              <w:rPr>
                <w:rFonts w:ascii="Comic Sans MS" w:hAnsi="Comic Sans MS"/>
              </w:rPr>
              <w:t xml:space="preserve"> au fluo puis laisser l’enfant relire sa dictée durant 5 à 10 min. Puis le laisser faire la correction en vert avec le texte.</w:t>
            </w:r>
          </w:p>
        </w:tc>
      </w:tr>
      <w:tr w:rsidR="009D19FA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Maths </w:t>
            </w:r>
            <w:r>
              <w:rPr>
                <w:rFonts w:ascii="Comic Sans MS" w:hAnsi="Comic Sans MS"/>
              </w:rPr>
              <w:t>(60 min)</w:t>
            </w:r>
          </w:p>
        </w:tc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Cliquer sur le lien dans le blog pour accéder </w:t>
            </w:r>
            <w:r>
              <w:rPr>
                <w:rFonts w:ascii="Comic Sans MS" w:hAnsi="Comic Sans MS"/>
              </w:rPr>
              <w:t>aux exercices</w:t>
            </w:r>
          </w:p>
        </w:tc>
      </w:tr>
    </w:tbl>
    <w:p w:rsidR="009D19FA" w:rsidRDefault="009D19FA">
      <w:pPr>
        <w:rPr>
          <w:rFonts w:ascii="Comic Sans MS" w:hAnsi="Comic Sans MS"/>
        </w:rPr>
      </w:pPr>
    </w:p>
    <w:p w:rsidR="009D19FA" w:rsidRDefault="009D19FA">
      <w:pPr>
        <w:rPr>
          <w:rFonts w:ascii="Comic Sans MS" w:hAnsi="Comic Sans MS"/>
        </w:rPr>
      </w:pPr>
    </w:p>
    <w:p w:rsidR="009D19FA" w:rsidRDefault="006029A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Programme du vendredi 20 mars</w:t>
      </w:r>
    </w:p>
    <w:p w:rsidR="009D19FA" w:rsidRDefault="009D19FA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W w:w="1134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9360"/>
      </w:tblGrid>
      <w:tr w:rsidR="009D19FA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Etude de la langue </w:t>
            </w:r>
            <w:r>
              <w:rPr>
                <w:rFonts w:ascii="Comic Sans MS" w:hAnsi="Comic Sans MS"/>
              </w:rPr>
              <w:t>(45 min)</w:t>
            </w:r>
          </w:p>
        </w:tc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Cliquer sur le lien dans le blog pour accéder aux exercices</w:t>
            </w:r>
          </w:p>
        </w:tc>
      </w:tr>
      <w:tr w:rsidR="009D19FA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Dictée </w:t>
            </w:r>
            <w:r>
              <w:rPr>
                <w:rFonts w:ascii="Comic Sans MS" w:hAnsi="Comic Sans MS"/>
              </w:rPr>
              <w:t>(30 min)</w:t>
            </w:r>
          </w:p>
        </w:tc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Voici la dictée du jour à faire sur le cahier violet. Ne pas oublier de présenter le cahier avec date </w:t>
            </w:r>
            <w:r>
              <w:rPr>
                <w:rFonts w:ascii="Comic Sans MS" w:hAnsi="Comic Sans MS"/>
              </w:rPr>
              <w:t>et matière. Lire lentement la dictée 2 fois à l’enfant. En répétant les morceaux plusieurs fois si besoin.</w:t>
            </w:r>
          </w:p>
          <w:p w:rsidR="009D19FA" w:rsidRDefault="009D19FA">
            <w:pPr>
              <w:pStyle w:val="Contenudetableau"/>
              <w:rPr>
                <w:rFonts w:ascii="Comic Sans MS" w:hAnsi="Comic Sans MS"/>
              </w:rPr>
            </w:pPr>
          </w:p>
          <w:p w:rsidR="00282A38" w:rsidRPr="00282A38" w:rsidRDefault="00282A38" w:rsidP="00282A38">
            <w:pPr>
              <w:rPr>
                <w:rFonts w:ascii="Comic Sans MS" w:hAnsi="Comic Sans MS"/>
              </w:rPr>
            </w:pPr>
            <w:r w:rsidRPr="00282A38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Le male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castor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est très bon nageur. Il ramasse des branches et les emporte en nageant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jusqu'à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son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abri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au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 xml:space="preserve">milieu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de la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>rivière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</w:rPr>
              <w:t xml:space="preserve">. Il répète cette opération 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  <w:highlight w:val="yellow"/>
              </w:rPr>
              <w:t>chaque nuit</w:t>
            </w:r>
            <w:r w:rsidRPr="00282A38">
              <w:rPr>
                <w:rStyle w:val="fontstyle01"/>
                <w:rFonts w:ascii="Comic Sans MS" w:hAnsi="Comic Sans MS"/>
                <w:sz w:val="24"/>
                <w:szCs w:val="24"/>
              </w:rPr>
              <w:t>.</w:t>
            </w:r>
          </w:p>
          <w:p w:rsidR="009D19FA" w:rsidRDefault="009D19FA">
            <w:pPr>
              <w:pStyle w:val="Contenudetableau"/>
              <w:rPr>
                <w:rFonts w:ascii="Comic Sans MS" w:hAnsi="Comic Sans MS"/>
              </w:rPr>
            </w:pPr>
          </w:p>
          <w:p w:rsidR="009D19FA" w:rsidRDefault="00282A38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Mettre les mots en jaune</w:t>
            </w:r>
            <w:r w:rsidR="006029AA">
              <w:rPr>
                <w:rFonts w:ascii="Comic Sans MS" w:hAnsi="Comic Sans MS"/>
              </w:rPr>
              <w:t xml:space="preserve"> au fluo puis laisser l’enfant relire sa dictée duran</w:t>
            </w:r>
            <w:r w:rsidR="006029AA">
              <w:rPr>
                <w:rFonts w:ascii="Comic Sans MS" w:hAnsi="Comic Sans MS"/>
              </w:rPr>
              <w:t>t 5 à 10 min. Puis le laisser faire la correction en vert avec le texte.</w:t>
            </w:r>
          </w:p>
        </w:tc>
      </w:tr>
      <w:tr w:rsidR="009D19FA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Maths </w:t>
            </w:r>
            <w:r>
              <w:rPr>
                <w:rFonts w:ascii="Comic Sans MS" w:hAnsi="Comic Sans MS"/>
              </w:rPr>
              <w:t>(60 min)</w:t>
            </w:r>
          </w:p>
        </w:tc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9FA" w:rsidRDefault="006029AA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Cliquer sur le lien dans le blog pour accéder aux exercices</w:t>
            </w:r>
          </w:p>
        </w:tc>
      </w:tr>
    </w:tbl>
    <w:p w:rsidR="009D19FA" w:rsidRDefault="009D19FA">
      <w:pPr>
        <w:rPr>
          <w:rFonts w:ascii="Comic Sans MS" w:hAnsi="Comic Sans MS"/>
        </w:rPr>
      </w:pPr>
    </w:p>
    <w:sectPr w:rsidR="009D19FA" w:rsidSect="009D19FA">
      <w:pgSz w:w="11906" w:h="16838"/>
      <w:pgMar w:top="283" w:right="283" w:bottom="283" w:left="283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D19FA"/>
    <w:rsid w:val="00282A38"/>
    <w:rsid w:val="004E2F53"/>
    <w:rsid w:val="006029AA"/>
    <w:rsid w:val="009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9D19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9D19FA"/>
    <w:pPr>
      <w:spacing w:after="140" w:line="276" w:lineRule="auto"/>
    </w:pPr>
  </w:style>
  <w:style w:type="paragraph" w:styleId="Liste">
    <w:name w:val="List"/>
    <w:basedOn w:val="Corpsdetexte"/>
    <w:rsid w:val="009D19FA"/>
  </w:style>
  <w:style w:type="paragraph" w:customStyle="1" w:styleId="Caption">
    <w:name w:val="Caption"/>
    <w:basedOn w:val="Normal"/>
    <w:qFormat/>
    <w:rsid w:val="009D19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D19FA"/>
    <w:pPr>
      <w:suppressLineNumbers/>
    </w:pPr>
  </w:style>
  <w:style w:type="paragraph" w:customStyle="1" w:styleId="Contenudetableau">
    <w:name w:val="Contenu de tableau"/>
    <w:basedOn w:val="Normal"/>
    <w:qFormat/>
    <w:rsid w:val="009D19FA"/>
    <w:pPr>
      <w:suppressLineNumbers/>
    </w:pPr>
  </w:style>
  <w:style w:type="character" w:customStyle="1" w:styleId="fontstyle01">
    <w:name w:val="fontstyle01"/>
    <w:basedOn w:val="Policepardfaut"/>
    <w:rsid w:val="004E2F5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Emilie</cp:lastModifiedBy>
  <cp:revision>6</cp:revision>
  <dcterms:created xsi:type="dcterms:W3CDTF">2020-03-16T19:46:00Z</dcterms:created>
  <dcterms:modified xsi:type="dcterms:W3CDTF">2020-03-18T11:38:00Z</dcterms:modified>
  <dc:language>fr-FR</dc:language>
</cp:coreProperties>
</file>