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63A" w:rsidRPr="00F15944" w:rsidRDefault="00CD6C92" w:rsidP="004C52A4">
      <w:pPr>
        <w:tabs>
          <w:tab w:val="left" w:pos="5775"/>
        </w:tabs>
        <w:spacing w:after="0"/>
        <w:ind w:left="-30"/>
        <w:rPr>
          <w:rFonts w:ascii="Arial" w:hAnsi="Arial" w:cs="Arial"/>
        </w:rPr>
      </w:pPr>
      <w:r w:rsidRPr="00F15944">
        <w:rPr>
          <w:rFonts w:ascii="Arial" w:hAnsi="Arial" w:cs="Arial"/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A3E484" wp14:editId="0B82853B">
                <wp:simplePos x="0" y="0"/>
                <wp:positionH relativeFrom="column">
                  <wp:posOffset>139141</wp:posOffset>
                </wp:positionH>
                <wp:positionV relativeFrom="paragraph">
                  <wp:posOffset>56133</wp:posOffset>
                </wp:positionV>
                <wp:extent cx="6562725" cy="775411"/>
                <wp:effectExtent l="19050" t="19050" r="28575" b="24765"/>
                <wp:wrapNone/>
                <wp:docPr id="3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2725" cy="775411"/>
                        </a:xfrm>
                        <a:prstGeom prst="flowChartDocumen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314" w:rsidRPr="00A5502D" w:rsidRDefault="002A0314" w:rsidP="004C52A4">
                            <w:pPr>
                              <w:spacing w:after="0" w:line="240" w:lineRule="auto"/>
                              <w:jc w:val="center"/>
                              <w:rPr>
                                <w:rFonts w:ascii="Georgia Belle" w:hAnsi="Georgia Belle"/>
                                <w:sz w:val="40"/>
                                <w:szCs w:val="20"/>
                              </w:rPr>
                            </w:pPr>
                            <w:r w:rsidRPr="00A5502D">
                              <w:rPr>
                                <w:rFonts w:ascii="Kristen ITC" w:hAnsi="Kristen ITC"/>
                                <w:sz w:val="32"/>
                                <w:szCs w:val="26"/>
                              </w:rPr>
                              <w:t xml:space="preserve">Programmation des dictées flash </w:t>
                            </w:r>
                            <w:r w:rsidRPr="00A5502D">
                              <w:rPr>
                                <w:szCs w:val="20"/>
                              </w:rPr>
                              <w:t xml:space="preserve">- </w:t>
                            </w:r>
                            <w:r w:rsidR="00707BEB">
                              <w:rPr>
                                <w:rFonts w:ascii="Georgia Belle" w:hAnsi="Georgia Belle"/>
                                <w:sz w:val="40"/>
                                <w:szCs w:val="20"/>
                              </w:rPr>
                              <w:t>ANNEE 3</w:t>
                            </w:r>
                          </w:p>
                          <w:p w:rsidR="002A0314" w:rsidRPr="00CD6C92" w:rsidRDefault="002A0314" w:rsidP="004C52A4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D6C92">
                              <w:rPr>
                                <w:szCs w:val="20"/>
                              </w:rPr>
                              <w:t>à</w:t>
                            </w:r>
                            <w:proofErr w:type="gramEnd"/>
                            <w:r w:rsidRPr="00CD6C92">
                              <w:rPr>
                                <w:szCs w:val="20"/>
                              </w:rPr>
                              <w:t xml:space="preserve"> partir de « La grammaire au jour le jour » Picot </w:t>
                            </w:r>
                            <w:r w:rsidR="00707BEB">
                              <w:rPr>
                                <w:szCs w:val="20"/>
                              </w:rPr>
                              <w:t>- Nathan</w:t>
                            </w:r>
                          </w:p>
                          <w:p w:rsidR="002A0314" w:rsidRPr="004C52A4" w:rsidRDefault="002A0314" w:rsidP="004C52A4">
                            <w:pPr>
                              <w:spacing w:after="0" w:line="240" w:lineRule="auto"/>
                              <w:jc w:val="center"/>
                              <w:rPr>
                                <w:rFonts w:ascii="Georgia Belle" w:hAnsi="Georgia Belle"/>
                                <w:sz w:val="32"/>
                              </w:rPr>
                            </w:pPr>
                            <w:r w:rsidRPr="004C52A4">
                              <w:rPr>
                                <w:rFonts w:ascii="Georgia Belle" w:hAnsi="Georgia Belle"/>
                                <w:sz w:val="28"/>
                                <w:szCs w:val="20"/>
                              </w:rPr>
                              <w:t xml:space="preserve">ANNEE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3E48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2" o:spid="_x0000_s1026" type="#_x0000_t114" style="position:absolute;left:0;text-align:left;margin-left:10.95pt;margin-top:4.4pt;width:516.75pt;height:6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" fillcolor="#e2efd9 [665]" strokecolor="#7f7f7f [1612]" strokeweight="2.25pt">
                <v:stroke dashstyle="1 1" endcap="round"/>
                <v:textbox>
                  <w:txbxContent>
                    <w:p w:rsidR="002A0314" w:rsidRPr="00A5502D" w:rsidRDefault="002A0314" w:rsidP="004C52A4">
                      <w:pPr>
                        <w:spacing w:after="0" w:line="240" w:lineRule="auto"/>
                        <w:jc w:val="center"/>
                        <w:rPr>
                          <w:rFonts w:ascii="Georgia Belle" w:hAnsi="Georgia Belle"/>
                          <w:sz w:val="40"/>
                          <w:szCs w:val="20"/>
                        </w:rPr>
                      </w:pPr>
                      <w:r w:rsidRPr="00A5502D">
                        <w:rPr>
                          <w:rFonts w:ascii="Kristen ITC" w:hAnsi="Kristen ITC"/>
                          <w:sz w:val="32"/>
                          <w:szCs w:val="26"/>
                        </w:rPr>
                        <w:t xml:space="preserve">Programmation des dictées flash </w:t>
                      </w:r>
                      <w:r w:rsidRPr="00A5502D">
                        <w:rPr>
                          <w:szCs w:val="20"/>
                        </w:rPr>
                        <w:t xml:space="preserve">- </w:t>
                      </w:r>
                      <w:r w:rsidR="00707BEB">
                        <w:rPr>
                          <w:rFonts w:ascii="Georgia Belle" w:hAnsi="Georgia Belle"/>
                          <w:sz w:val="40"/>
                          <w:szCs w:val="20"/>
                        </w:rPr>
                        <w:t>ANNEE 3</w:t>
                      </w:r>
                    </w:p>
                    <w:p w:rsidR="002A0314" w:rsidRPr="00CD6C92" w:rsidRDefault="002A0314" w:rsidP="004C52A4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CD6C92">
                        <w:rPr>
                          <w:szCs w:val="20"/>
                        </w:rPr>
                        <w:t>à</w:t>
                      </w:r>
                      <w:proofErr w:type="gramEnd"/>
                      <w:r w:rsidRPr="00CD6C92">
                        <w:rPr>
                          <w:szCs w:val="20"/>
                        </w:rPr>
                        <w:t xml:space="preserve"> partir de « La grammaire au jour le jour » Picot </w:t>
                      </w:r>
                      <w:r w:rsidR="00707BEB">
                        <w:rPr>
                          <w:szCs w:val="20"/>
                        </w:rPr>
                        <w:t>- Nathan</w:t>
                      </w:r>
                    </w:p>
                    <w:p w:rsidR="002A0314" w:rsidRPr="004C52A4" w:rsidRDefault="002A0314" w:rsidP="004C52A4">
                      <w:pPr>
                        <w:spacing w:after="0" w:line="240" w:lineRule="auto"/>
                        <w:jc w:val="center"/>
                        <w:rPr>
                          <w:rFonts w:ascii="Georgia Belle" w:hAnsi="Georgia Belle"/>
                          <w:sz w:val="32"/>
                        </w:rPr>
                      </w:pPr>
                      <w:r w:rsidRPr="004C52A4">
                        <w:rPr>
                          <w:rFonts w:ascii="Georgia Belle" w:hAnsi="Georgia Belle"/>
                          <w:sz w:val="28"/>
                          <w:szCs w:val="20"/>
                        </w:rPr>
                        <w:t xml:space="preserve">ANNEE 2 </w:t>
                      </w:r>
                    </w:p>
                  </w:txbxContent>
                </v:textbox>
              </v:shape>
            </w:pict>
          </mc:Fallback>
        </mc:AlternateContent>
      </w:r>
    </w:p>
    <w:p w:rsidR="006D6595" w:rsidRPr="00F15944" w:rsidRDefault="004C52A4" w:rsidP="004C52A4">
      <w:pPr>
        <w:tabs>
          <w:tab w:val="left" w:pos="5775"/>
        </w:tabs>
        <w:spacing w:after="0"/>
        <w:ind w:left="-30"/>
        <w:rPr>
          <w:rFonts w:ascii="Arial" w:hAnsi="Arial" w:cs="Arial"/>
        </w:rPr>
      </w:pPr>
      <w:r w:rsidRPr="00F15944">
        <w:rPr>
          <w:rFonts w:ascii="Arial" w:hAnsi="Arial" w:cs="Arial"/>
        </w:rPr>
        <w:tab/>
      </w:r>
    </w:p>
    <w:p w:rsidR="00C3749E" w:rsidRPr="00F15944" w:rsidRDefault="00C3749E" w:rsidP="006D6595">
      <w:pPr>
        <w:spacing w:after="2"/>
        <w:rPr>
          <w:rFonts w:ascii="Arial" w:hAnsi="Arial" w:cs="Arial"/>
        </w:rPr>
      </w:pPr>
    </w:p>
    <w:p w:rsidR="00E3363A" w:rsidRPr="00F15944" w:rsidRDefault="00E3363A" w:rsidP="00A5502D">
      <w:pPr>
        <w:tabs>
          <w:tab w:val="left" w:pos="8375"/>
        </w:tabs>
        <w:spacing w:after="2"/>
        <w:rPr>
          <w:rFonts w:ascii="Arial" w:hAnsi="Arial" w:cs="Arial"/>
        </w:rPr>
      </w:pPr>
    </w:p>
    <w:p w:rsidR="00CD6C92" w:rsidRPr="00A15C29" w:rsidRDefault="00CD6C92" w:rsidP="006D6595">
      <w:pPr>
        <w:spacing w:after="2" w:line="258" w:lineRule="auto"/>
        <w:ind w:left="-5" w:hanging="10"/>
        <w:rPr>
          <w:rFonts w:ascii="Arial" w:hAnsi="Arial" w:cs="Arial"/>
          <w:sz w:val="32"/>
          <w:u w:val="single" w:color="000000"/>
        </w:rPr>
      </w:pPr>
    </w:p>
    <w:p w:rsidR="006D6595" w:rsidRPr="00A15C29" w:rsidRDefault="006D6595" w:rsidP="006D6595">
      <w:pPr>
        <w:spacing w:after="2" w:line="258" w:lineRule="auto"/>
        <w:ind w:left="-5" w:hanging="10"/>
        <w:rPr>
          <w:rFonts w:ascii="Arial" w:hAnsi="Arial" w:cs="Arial"/>
          <w:sz w:val="28"/>
          <w:szCs w:val="20"/>
        </w:rPr>
      </w:pPr>
      <w:r w:rsidRPr="00A15C29">
        <w:rPr>
          <w:rFonts w:ascii="Arial" w:hAnsi="Arial" w:cs="Arial"/>
          <w:sz w:val="28"/>
          <w:szCs w:val="20"/>
          <w:u w:val="single" w:color="000000"/>
        </w:rPr>
        <w:t>Lundi</w:t>
      </w:r>
      <w:r w:rsidR="004C52A4" w:rsidRPr="00A15C29">
        <w:rPr>
          <w:rFonts w:ascii="Arial" w:hAnsi="Arial" w:cs="Arial"/>
          <w:sz w:val="28"/>
          <w:szCs w:val="20"/>
        </w:rPr>
        <w:t xml:space="preserve"> </w:t>
      </w:r>
      <w:r w:rsidRPr="00A15C29">
        <w:rPr>
          <w:rFonts w:ascii="Arial" w:hAnsi="Arial" w:cs="Arial"/>
          <w:sz w:val="28"/>
          <w:szCs w:val="20"/>
        </w:rPr>
        <w:t xml:space="preserve">: </w:t>
      </w:r>
      <w:r w:rsidR="003B57CA" w:rsidRPr="00A15C29">
        <w:rPr>
          <w:rFonts w:ascii="Arial" w:hAnsi="Arial" w:cs="Arial"/>
          <w:sz w:val="28"/>
          <w:szCs w:val="20"/>
        </w:rPr>
        <w:t>Dictée</w:t>
      </w:r>
      <w:r w:rsidRPr="00A15C29">
        <w:rPr>
          <w:rFonts w:ascii="Arial" w:hAnsi="Arial" w:cs="Arial"/>
          <w:sz w:val="28"/>
          <w:szCs w:val="20"/>
        </w:rPr>
        <w:t xml:space="preserve"> </w:t>
      </w:r>
      <w:r w:rsidR="004C52A4" w:rsidRPr="00A15C29">
        <w:rPr>
          <w:rFonts w:ascii="Arial" w:hAnsi="Arial" w:cs="Arial"/>
          <w:sz w:val="28"/>
          <w:szCs w:val="20"/>
        </w:rPr>
        <w:t xml:space="preserve">de mots appris à la maison en devoirs </w:t>
      </w:r>
      <w:r w:rsidR="0082753D" w:rsidRPr="00A15C29">
        <w:rPr>
          <w:rFonts w:ascii="Arial" w:hAnsi="Arial" w:cs="Arial"/>
          <w:sz w:val="28"/>
          <w:szCs w:val="20"/>
        </w:rPr>
        <w:t>au cahier du jour.</w:t>
      </w:r>
    </w:p>
    <w:p w:rsidR="006D6595" w:rsidRPr="00707BEB" w:rsidRDefault="005C4218" w:rsidP="00707BEB">
      <w:pPr>
        <w:spacing w:after="2" w:line="258" w:lineRule="auto"/>
        <w:ind w:left="-15"/>
        <w:rPr>
          <w:rFonts w:ascii="Arial" w:hAnsi="Arial" w:cs="Arial"/>
          <w:sz w:val="28"/>
          <w:szCs w:val="20"/>
          <w:u w:val="single" w:color="000000"/>
        </w:rPr>
      </w:pPr>
      <w:r>
        <w:rPr>
          <w:rFonts w:ascii="Arial" w:hAnsi="Arial" w:cs="Arial"/>
          <w:sz w:val="28"/>
          <w:szCs w:val="20"/>
          <w:u w:val="single" w:color="000000"/>
        </w:rPr>
        <w:t>Lundi</w:t>
      </w:r>
      <w:r w:rsidR="00FC26F0">
        <w:rPr>
          <w:rFonts w:ascii="Arial" w:hAnsi="Arial" w:cs="Arial"/>
          <w:sz w:val="28"/>
          <w:szCs w:val="20"/>
          <w:u w:val="single" w:color="000000"/>
        </w:rPr>
        <w:t xml:space="preserve"> -</w:t>
      </w:r>
      <w:r w:rsidR="0082753D" w:rsidRPr="00A15C29">
        <w:rPr>
          <w:rFonts w:ascii="Arial" w:hAnsi="Arial" w:cs="Arial"/>
          <w:sz w:val="28"/>
          <w:szCs w:val="20"/>
          <w:u w:val="single" w:color="000000"/>
        </w:rPr>
        <w:t xml:space="preserve"> </w:t>
      </w:r>
      <w:r>
        <w:rPr>
          <w:rFonts w:ascii="Arial" w:hAnsi="Arial" w:cs="Arial"/>
          <w:sz w:val="28"/>
          <w:szCs w:val="20"/>
          <w:u w:val="single" w:color="000000"/>
        </w:rPr>
        <w:t>mardi</w:t>
      </w:r>
      <w:r w:rsidR="00FC26F0">
        <w:rPr>
          <w:rFonts w:ascii="Arial" w:hAnsi="Arial" w:cs="Arial"/>
          <w:sz w:val="28"/>
          <w:szCs w:val="20"/>
          <w:u w:val="single" w:color="000000"/>
        </w:rPr>
        <w:t xml:space="preserve">- </w:t>
      </w:r>
      <w:r w:rsidR="0082753D" w:rsidRPr="00A15C29">
        <w:rPr>
          <w:rFonts w:ascii="Arial" w:hAnsi="Arial" w:cs="Arial"/>
          <w:sz w:val="28"/>
          <w:szCs w:val="20"/>
          <w:u w:val="single" w:color="000000"/>
        </w:rPr>
        <w:t>jeudi</w:t>
      </w:r>
      <w:r w:rsidR="006D6595" w:rsidRPr="00A15C29">
        <w:rPr>
          <w:rFonts w:ascii="Arial" w:hAnsi="Arial" w:cs="Arial"/>
          <w:sz w:val="28"/>
          <w:szCs w:val="20"/>
        </w:rPr>
        <w:t xml:space="preserve"> : </w:t>
      </w:r>
      <w:r w:rsidR="0082753D" w:rsidRPr="00A15C29">
        <w:rPr>
          <w:rFonts w:ascii="Arial" w:hAnsi="Arial" w:cs="Arial"/>
          <w:sz w:val="28"/>
          <w:szCs w:val="20"/>
        </w:rPr>
        <w:t>Réalisation des 3 dictées flash. Un élève la réalise au tableau (caché), ce qui servira de support à la correction, les autres réalisent la dictée flash au cahier d’entrainement</w:t>
      </w:r>
      <w:r w:rsidR="009A74D9">
        <w:rPr>
          <w:rFonts w:ascii="Arial" w:hAnsi="Arial" w:cs="Arial"/>
          <w:sz w:val="28"/>
          <w:szCs w:val="20"/>
        </w:rPr>
        <w:t xml:space="preserve"> </w:t>
      </w:r>
      <w:r w:rsidR="00707BEB">
        <w:rPr>
          <w:rFonts w:ascii="Arial" w:hAnsi="Arial" w:cs="Arial"/>
          <w:sz w:val="28"/>
          <w:szCs w:val="20"/>
        </w:rPr>
        <w:t>ou sur ardoise</w:t>
      </w:r>
      <w:r w:rsidR="0082753D" w:rsidRPr="00A15C29">
        <w:rPr>
          <w:rFonts w:ascii="Arial" w:hAnsi="Arial" w:cs="Arial"/>
          <w:sz w:val="28"/>
          <w:szCs w:val="20"/>
        </w:rPr>
        <w:t>. La correction est collective pour expliquer l’orthographe de chaque mot. C’est le moment de mobiliser les connaissances des élèves et de les laisser argumenter.</w:t>
      </w:r>
    </w:p>
    <w:p w:rsidR="0082753D" w:rsidRPr="00A15C29" w:rsidRDefault="006D6595" w:rsidP="006D6595">
      <w:pPr>
        <w:spacing w:after="2" w:line="258" w:lineRule="auto"/>
        <w:ind w:left="-5" w:hanging="10"/>
        <w:rPr>
          <w:rFonts w:ascii="Arial" w:hAnsi="Arial" w:cs="Arial"/>
          <w:sz w:val="28"/>
          <w:szCs w:val="20"/>
        </w:rPr>
      </w:pPr>
      <w:r w:rsidRPr="00A15C29">
        <w:rPr>
          <w:rFonts w:ascii="Arial" w:hAnsi="Arial" w:cs="Arial"/>
          <w:sz w:val="28"/>
          <w:szCs w:val="20"/>
          <w:u w:val="single" w:color="000000"/>
        </w:rPr>
        <w:t>Le vendredi :</w:t>
      </w:r>
      <w:r w:rsidRPr="00A15C29">
        <w:rPr>
          <w:rFonts w:ascii="Arial" w:hAnsi="Arial" w:cs="Arial"/>
          <w:sz w:val="28"/>
          <w:szCs w:val="20"/>
        </w:rPr>
        <w:t xml:space="preserve"> </w:t>
      </w:r>
      <w:r w:rsidR="00212127">
        <w:rPr>
          <w:rFonts w:ascii="Arial" w:hAnsi="Arial" w:cs="Arial"/>
          <w:sz w:val="28"/>
          <w:szCs w:val="20"/>
        </w:rPr>
        <w:t>Dictée bilan qui réinvestit</w:t>
      </w:r>
      <w:r w:rsidR="0082753D" w:rsidRPr="00A15C29">
        <w:rPr>
          <w:rFonts w:ascii="Arial" w:hAnsi="Arial" w:cs="Arial"/>
          <w:sz w:val="28"/>
          <w:szCs w:val="20"/>
        </w:rPr>
        <w:t xml:space="preserve"> les dictées flash et les mots appris à la maison, puis </w:t>
      </w:r>
      <w:r w:rsidRPr="00A15C29">
        <w:rPr>
          <w:rFonts w:ascii="Arial" w:hAnsi="Arial" w:cs="Arial"/>
          <w:sz w:val="28"/>
          <w:szCs w:val="20"/>
        </w:rPr>
        <w:t>remédiation</w:t>
      </w:r>
      <w:r w:rsidR="0082753D" w:rsidRPr="00A15C29">
        <w:rPr>
          <w:rFonts w:ascii="Arial" w:hAnsi="Arial" w:cs="Arial"/>
          <w:sz w:val="28"/>
          <w:szCs w:val="20"/>
        </w:rPr>
        <w:t xml:space="preserve"> si nécessaire.</w:t>
      </w:r>
    </w:p>
    <w:p w:rsidR="00DF3C5B" w:rsidRPr="004A069F" w:rsidRDefault="006D6595" w:rsidP="004A069F">
      <w:pPr>
        <w:spacing w:after="2" w:line="258" w:lineRule="auto"/>
        <w:ind w:left="-5" w:hanging="10"/>
        <w:jc w:val="right"/>
        <w:rPr>
          <w:rFonts w:ascii="Arial" w:hAnsi="Arial" w:cs="Arial"/>
          <w:sz w:val="32"/>
          <w:szCs w:val="28"/>
        </w:rPr>
      </w:pPr>
      <w:r w:rsidRPr="00A15C29">
        <w:rPr>
          <w:rFonts w:ascii="Arial" w:hAnsi="Arial" w:cs="Arial"/>
          <w:sz w:val="24"/>
        </w:rPr>
        <w:t xml:space="preserve"> </w:t>
      </w:r>
      <w:r w:rsidR="008B0708" w:rsidRPr="00A15C29">
        <w:rPr>
          <w:rFonts w:ascii="Arial" w:hAnsi="Arial" w:cs="Arial"/>
          <w:color w:val="auto"/>
          <w:sz w:val="32"/>
          <w:szCs w:val="28"/>
        </w:rPr>
        <w:sym w:font="Wingdings" w:char="F0AB"/>
      </w:r>
      <w:r w:rsidR="008B0708" w:rsidRPr="00A15C29">
        <w:rPr>
          <w:rFonts w:ascii="Arial" w:hAnsi="Arial" w:cs="Arial"/>
          <w:color w:val="auto"/>
          <w:sz w:val="32"/>
          <w:szCs w:val="28"/>
        </w:rPr>
        <w:t xml:space="preserve">Niveau 1        </w:t>
      </w:r>
      <w:r w:rsidR="008B0708" w:rsidRPr="00A15C29">
        <w:rPr>
          <w:rFonts w:ascii="Arial" w:hAnsi="Arial" w:cs="Arial"/>
          <w:color w:val="00B050"/>
          <w:sz w:val="32"/>
          <w:szCs w:val="28"/>
        </w:rPr>
        <w:sym w:font="Wingdings" w:char="F0AB"/>
      </w:r>
      <w:r w:rsidR="008B0708" w:rsidRPr="00A15C29">
        <w:rPr>
          <w:rFonts w:ascii="Arial" w:hAnsi="Arial" w:cs="Arial"/>
          <w:color w:val="00B050"/>
          <w:sz w:val="32"/>
          <w:szCs w:val="28"/>
        </w:rPr>
        <w:sym w:font="Wingdings" w:char="F0AB"/>
      </w:r>
      <w:r w:rsidR="008B0708" w:rsidRPr="00A15C29">
        <w:rPr>
          <w:rFonts w:ascii="Arial" w:hAnsi="Arial" w:cs="Arial"/>
          <w:color w:val="00B050"/>
          <w:sz w:val="32"/>
          <w:szCs w:val="28"/>
        </w:rPr>
        <w:t xml:space="preserve">Niveau 2        </w:t>
      </w:r>
      <w:r w:rsidR="008B0708" w:rsidRPr="00A15C29">
        <w:rPr>
          <w:rFonts w:ascii="Arial" w:hAnsi="Arial" w:cs="Arial"/>
          <w:color w:val="FF0000"/>
          <w:sz w:val="32"/>
          <w:szCs w:val="28"/>
        </w:rPr>
        <w:sym w:font="Wingdings" w:char="F0AB"/>
      </w:r>
      <w:r w:rsidR="008B0708" w:rsidRPr="00A15C29">
        <w:rPr>
          <w:rFonts w:ascii="Arial" w:hAnsi="Arial" w:cs="Arial"/>
          <w:color w:val="FF0000"/>
          <w:sz w:val="32"/>
          <w:szCs w:val="28"/>
        </w:rPr>
        <w:sym w:font="Wingdings" w:char="F0AB"/>
      </w:r>
      <w:r w:rsidR="008B0708" w:rsidRPr="00A15C29">
        <w:rPr>
          <w:rFonts w:ascii="Arial" w:hAnsi="Arial" w:cs="Arial"/>
          <w:color w:val="FF0000"/>
          <w:sz w:val="32"/>
          <w:szCs w:val="28"/>
        </w:rPr>
        <w:sym w:font="Wingdings" w:char="F0AB"/>
      </w:r>
      <w:r w:rsidR="008B0708" w:rsidRPr="00A15C29">
        <w:rPr>
          <w:rFonts w:ascii="Arial" w:hAnsi="Arial" w:cs="Arial"/>
          <w:color w:val="FF0000"/>
          <w:sz w:val="32"/>
          <w:szCs w:val="28"/>
        </w:rPr>
        <w:t>Niveau 3</w:t>
      </w:r>
    </w:p>
    <w:p w:rsidR="00EC51FD" w:rsidRPr="009A74D9" w:rsidRDefault="00707BEB" w:rsidP="00EC51FD">
      <w:pPr>
        <w:rPr>
          <w:rFonts w:ascii="Georgia Belle" w:hAnsi="Georgia Belle" w:cs="Arial"/>
          <w:color w:val="538135" w:themeColor="accent6" w:themeShade="BF"/>
          <w:sz w:val="28"/>
          <w:szCs w:val="28"/>
          <w:u w:val="single"/>
        </w:rPr>
      </w:pPr>
      <w:r w:rsidRPr="009A74D9">
        <w:rPr>
          <w:rFonts w:ascii="Georgia Belle" w:hAnsi="Georgia Belle" w:cs="Arial"/>
          <w:color w:val="538135" w:themeColor="accent6" w:themeShade="BF"/>
          <w:sz w:val="28"/>
          <w:szCs w:val="28"/>
          <w:u w:val="single"/>
        </w:rPr>
        <w:t xml:space="preserve">Dictée </w:t>
      </w:r>
      <w:r w:rsidR="000B07B7">
        <w:rPr>
          <w:rFonts w:ascii="Georgia Belle" w:hAnsi="Georgia Belle" w:cs="Arial"/>
          <w:color w:val="538135" w:themeColor="accent6" w:themeShade="BF"/>
          <w:sz w:val="28"/>
          <w:szCs w:val="28"/>
          <w:u w:val="single"/>
        </w:rPr>
        <w:t>5</w:t>
      </w:r>
      <w:r w:rsidRPr="009A74D9">
        <w:rPr>
          <w:rFonts w:ascii="Georgia Belle" w:hAnsi="Georgia Belle" w:cs="Arial"/>
          <w:color w:val="538135" w:themeColor="accent6" w:themeShade="BF"/>
          <w:sz w:val="28"/>
          <w:szCs w:val="28"/>
          <w:u w:val="single"/>
        </w:rPr>
        <w:t xml:space="preserve"> : Texte </w:t>
      </w:r>
      <w:r w:rsidR="000B07B7">
        <w:rPr>
          <w:rFonts w:ascii="Georgia Belle" w:hAnsi="Georgia Belle" w:cs="Arial"/>
          <w:color w:val="538135" w:themeColor="accent6" w:themeShade="BF"/>
          <w:sz w:val="28"/>
          <w:szCs w:val="28"/>
          <w:u w:val="single"/>
        </w:rPr>
        <w:t>10 Conserver les aliments</w:t>
      </w:r>
    </w:p>
    <w:tbl>
      <w:tblPr>
        <w:tblStyle w:val="TableGrid"/>
        <w:tblW w:w="11193" w:type="dxa"/>
        <w:jc w:val="center"/>
        <w:tblInd w:w="0" w:type="dxa"/>
        <w:tblCellMar>
          <w:top w:w="50" w:type="dxa"/>
          <w:left w:w="104" w:type="dxa"/>
          <w:right w:w="67" w:type="dxa"/>
        </w:tblCellMar>
        <w:tblLook w:val="04A0" w:firstRow="1" w:lastRow="0" w:firstColumn="1" w:lastColumn="0" w:noHBand="0" w:noVBand="1"/>
      </w:tblPr>
      <w:tblGrid>
        <w:gridCol w:w="1250"/>
        <w:gridCol w:w="7627"/>
        <w:gridCol w:w="2316"/>
      </w:tblGrid>
      <w:tr w:rsidR="00904041" w:rsidRPr="00A15C29" w:rsidTr="00707BEB">
        <w:trPr>
          <w:trHeight w:val="1791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04041" w:rsidRPr="00A15C29" w:rsidRDefault="00904041" w:rsidP="00904041">
            <w:pPr>
              <w:ind w:left="1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t>Mots</w:t>
            </w:r>
          </w:p>
          <w:p w:rsidR="00904041" w:rsidRPr="00A15C29" w:rsidRDefault="00904041" w:rsidP="00904041">
            <w:pPr>
              <w:ind w:left="6" w:right="21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12731">
              <w:rPr>
                <w:rFonts w:ascii="Arial" w:hAnsi="Arial" w:cs="Arial"/>
                <w:sz w:val="28"/>
                <w:szCs w:val="28"/>
              </w:rPr>
              <w:t>12</w:t>
            </w:r>
          </w:p>
          <w:p w:rsidR="00904041" w:rsidRPr="00A15C29" w:rsidRDefault="00904041" w:rsidP="00904041">
            <w:pPr>
              <w:ind w:left="6" w:right="21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="00612731">
              <w:rPr>
                <w:rFonts w:ascii="Arial" w:hAnsi="Arial" w:cs="Arial"/>
                <w:color w:val="00B050"/>
                <w:sz w:val="28"/>
                <w:szCs w:val="28"/>
              </w:rPr>
              <w:t>8</w:t>
            </w:r>
          </w:p>
          <w:p w:rsidR="00904041" w:rsidRPr="00A15C29" w:rsidRDefault="00904041" w:rsidP="00904041">
            <w:pPr>
              <w:ind w:left="19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="00612731">
              <w:rPr>
                <w:rFonts w:ascii="Arial" w:hAnsi="Arial" w:cs="Arial"/>
                <w:color w:val="FF0000"/>
                <w:sz w:val="28"/>
                <w:szCs w:val="28"/>
              </w:rPr>
              <w:t>12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41" w:rsidRPr="00A15C29" w:rsidRDefault="00904041" w:rsidP="00904041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15C29">
              <w:rPr>
                <w:rFonts w:ascii="Arial" w:hAnsi="Arial" w:cs="Arial"/>
                <w:sz w:val="28"/>
                <w:szCs w:val="28"/>
                <w:u w:val="single" w:color="000000"/>
              </w:rPr>
              <w:t>noms</w:t>
            </w:r>
            <w:proofErr w:type="gramEnd"/>
            <w:r w:rsidRPr="00A15C29">
              <w:rPr>
                <w:rFonts w:ascii="Arial" w:hAnsi="Arial" w:cs="Arial"/>
                <w:sz w:val="28"/>
                <w:szCs w:val="28"/>
                <w:u w:val="single" w:color="000000"/>
              </w:rPr>
              <w:t xml:space="preserve"> </w:t>
            </w:r>
            <w:r w:rsidRPr="00A15C29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:rsidR="00904041" w:rsidRDefault="00904041" w:rsidP="00904041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proofErr w:type="gramStart"/>
            <w:r w:rsidR="000B07B7">
              <w:rPr>
                <w:rFonts w:ascii="Arial" w:hAnsi="Arial" w:cs="Arial"/>
                <w:sz w:val="28"/>
                <w:szCs w:val="28"/>
              </w:rPr>
              <w:t>aliment</w:t>
            </w:r>
            <w:proofErr w:type="gramEnd"/>
            <w:r w:rsidR="000B07B7">
              <w:rPr>
                <w:rFonts w:ascii="Arial" w:hAnsi="Arial" w:cs="Arial"/>
                <w:sz w:val="28"/>
                <w:szCs w:val="28"/>
              </w:rPr>
              <w:t xml:space="preserve"> – provision - grotte</w:t>
            </w:r>
          </w:p>
          <w:p w:rsidR="00904041" w:rsidRDefault="00904041" w:rsidP="00904041">
            <w:pPr>
              <w:ind w:left="6" w:right="211"/>
              <w:rPr>
                <w:rFonts w:ascii="Arial" w:hAnsi="Arial" w:cs="Arial"/>
                <w:color w:val="00B050"/>
                <w:sz w:val="28"/>
                <w:szCs w:val="28"/>
              </w:rPr>
            </w:pP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="00630F96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proofErr w:type="gramStart"/>
            <w:r w:rsidR="000B07B7">
              <w:rPr>
                <w:rFonts w:ascii="Arial" w:hAnsi="Arial" w:cs="Arial"/>
                <w:color w:val="00B050"/>
                <w:sz w:val="28"/>
                <w:szCs w:val="28"/>
              </w:rPr>
              <w:t>neige</w:t>
            </w:r>
            <w:proofErr w:type="gramEnd"/>
            <w:r w:rsidR="000B07B7">
              <w:rPr>
                <w:rFonts w:ascii="Arial" w:hAnsi="Arial" w:cs="Arial"/>
                <w:color w:val="00B050"/>
                <w:sz w:val="28"/>
                <w:szCs w:val="28"/>
              </w:rPr>
              <w:t xml:space="preserve"> – glace - paysan</w:t>
            </w:r>
          </w:p>
          <w:p w:rsidR="00904041" w:rsidRPr="00A15C29" w:rsidRDefault="00904041" w:rsidP="00904041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="00630F96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0B07B7">
              <w:rPr>
                <w:rFonts w:ascii="Arial" w:hAnsi="Arial" w:cs="Arial"/>
                <w:color w:val="FF0000"/>
                <w:sz w:val="28"/>
                <w:szCs w:val="28"/>
              </w:rPr>
              <w:t>siècle</w:t>
            </w:r>
            <w:proofErr w:type="gramEnd"/>
            <w:r w:rsidR="000B07B7">
              <w:rPr>
                <w:rFonts w:ascii="Arial" w:hAnsi="Arial" w:cs="Arial"/>
                <w:color w:val="FF0000"/>
                <w:sz w:val="28"/>
                <w:szCs w:val="28"/>
              </w:rPr>
              <w:t xml:space="preserve"> – glacière – étang - réfrigérateur</w:t>
            </w:r>
          </w:p>
          <w:p w:rsidR="00904041" w:rsidRPr="00A15C29" w:rsidRDefault="00904041" w:rsidP="00904041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15C29">
              <w:rPr>
                <w:rFonts w:ascii="Arial" w:hAnsi="Arial" w:cs="Arial"/>
                <w:sz w:val="28"/>
                <w:szCs w:val="28"/>
                <w:u w:val="single" w:color="000000"/>
              </w:rPr>
              <w:t>verbes</w:t>
            </w:r>
            <w:proofErr w:type="gramEnd"/>
            <w:r w:rsidRPr="00A15C29">
              <w:rPr>
                <w:rFonts w:ascii="Arial" w:hAnsi="Arial" w:cs="Arial"/>
                <w:sz w:val="28"/>
                <w:szCs w:val="28"/>
                <w:u w:val="single" w:color="000000"/>
              </w:rPr>
              <w:t xml:space="preserve"> :</w:t>
            </w:r>
            <w:r w:rsidRPr="00A15C2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04041" w:rsidRPr="00A15C29" w:rsidRDefault="00904041" w:rsidP="00904041">
            <w:pPr>
              <w:ind w:left="6" w:right="211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proofErr w:type="gramStart"/>
            <w:r w:rsidR="000B07B7">
              <w:rPr>
                <w:rFonts w:ascii="Arial" w:hAnsi="Arial" w:cs="Arial"/>
                <w:sz w:val="28"/>
                <w:szCs w:val="28"/>
              </w:rPr>
              <w:t>sécher</w:t>
            </w:r>
            <w:proofErr w:type="gramEnd"/>
            <w:r w:rsidR="000B07B7">
              <w:rPr>
                <w:rFonts w:ascii="Arial" w:hAnsi="Arial" w:cs="Arial"/>
                <w:sz w:val="28"/>
                <w:szCs w:val="28"/>
              </w:rPr>
              <w:t xml:space="preserve"> – fumer – saler - conserver</w:t>
            </w:r>
            <w:r w:rsidR="000B07B7" w:rsidRPr="00A15C29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="00630F96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="000B07B7">
              <w:rPr>
                <w:rFonts w:ascii="Arial" w:hAnsi="Arial" w:cs="Arial"/>
                <w:color w:val="00B050"/>
                <w:sz w:val="28"/>
                <w:szCs w:val="28"/>
              </w:rPr>
              <w:t>transporter - envelopper</w:t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="000B07B7">
              <w:rPr>
                <w:rFonts w:ascii="Arial" w:hAnsi="Arial" w:cs="Arial"/>
                <w:color w:val="FF0000"/>
                <w:sz w:val="28"/>
                <w:szCs w:val="28"/>
              </w:rPr>
              <w:t>aménager - casser</w:t>
            </w:r>
            <w:r w:rsidR="00630F96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:rsidR="000B07B7" w:rsidRDefault="00904041" w:rsidP="000B07B7">
            <w:pPr>
              <w:ind w:left="6" w:right="211"/>
              <w:rPr>
                <w:rFonts w:ascii="Arial" w:hAnsi="Arial" w:cs="Arial"/>
                <w:sz w:val="28"/>
                <w:szCs w:val="28"/>
                <w:u w:val="single" w:color="000000"/>
              </w:rPr>
            </w:pPr>
            <w:proofErr w:type="gramStart"/>
            <w:r w:rsidRPr="00A15C29">
              <w:rPr>
                <w:rFonts w:ascii="Arial" w:hAnsi="Arial" w:cs="Arial"/>
                <w:sz w:val="28"/>
                <w:szCs w:val="28"/>
                <w:u w:val="single" w:color="000000"/>
              </w:rPr>
              <w:t>adjectifs</w:t>
            </w:r>
            <w:proofErr w:type="gramEnd"/>
            <w:r w:rsidRPr="00A15C29">
              <w:rPr>
                <w:rFonts w:ascii="Arial" w:hAnsi="Arial" w:cs="Arial"/>
                <w:sz w:val="28"/>
                <w:szCs w:val="28"/>
                <w:u w:val="single" w:color="000000"/>
              </w:rPr>
              <w:t xml:space="preserve"> :</w:t>
            </w:r>
            <w:r w:rsidRPr="00A15C2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0B07B7">
              <w:rPr>
                <w:rFonts w:ascii="Arial" w:hAnsi="Arial" w:cs="Arial"/>
                <w:sz w:val="28"/>
                <w:szCs w:val="28"/>
              </w:rPr>
              <w:t>préhistorique – différent - gelé</w:t>
            </w:r>
            <w:r w:rsidRPr="00A15C2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="000B07B7">
              <w:rPr>
                <w:rFonts w:ascii="Arial" w:hAnsi="Arial" w:cs="Arial"/>
                <w:color w:val="00B050"/>
                <w:sz w:val="28"/>
                <w:szCs w:val="28"/>
              </w:rPr>
              <w:t>frais</w:t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="000B07B7" w:rsidRPr="00A15C29">
              <w:rPr>
                <w:rFonts w:ascii="Arial" w:hAnsi="Arial" w:cs="Arial"/>
                <w:sz w:val="28"/>
                <w:szCs w:val="28"/>
                <w:u w:val="single" w:color="000000"/>
              </w:rPr>
              <w:t xml:space="preserve"> </w:t>
            </w:r>
            <w:r w:rsidR="000B07B7" w:rsidRPr="000B07B7">
              <w:rPr>
                <w:rFonts w:ascii="Arial" w:hAnsi="Arial" w:cs="Arial"/>
                <w:color w:val="FF0000"/>
                <w:sz w:val="28"/>
                <w:szCs w:val="28"/>
              </w:rPr>
              <w:t xml:space="preserve">frigorifique – froid – </w:t>
            </w:r>
            <w:r w:rsidR="000B07B7" w:rsidRPr="00612731">
              <w:rPr>
                <w:rFonts w:ascii="Arial" w:hAnsi="Arial" w:cs="Arial"/>
                <w:color w:val="FF0000"/>
                <w:sz w:val="28"/>
                <w:szCs w:val="28"/>
              </w:rPr>
              <w:t xml:space="preserve">premier </w:t>
            </w:r>
            <w:r w:rsidR="00612731" w:rsidRPr="00612731">
              <w:rPr>
                <w:rFonts w:ascii="Arial" w:hAnsi="Arial" w:cs="Arial"/>
                <w:color w:val="FF0000"/>
                <w:sz w:val="28"/>
                <w:szCs w:val="28"/>
              </w:rPr>
              <w:t>- vingtième</w:t>
            </w:r>
          </w:p>
          <w:p w:rsidR="00904041" w:rsidRPr="00A15C29" w:rsidRDefault="00904041" w:rsidP="000B07B7">
            <w:pPr>
              <w:ind w:left="6" w:right="211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A15C29">
              <w:rPr>
                <w:rFonts w:ascii="Arial" w:hAnsi="Arial" w:cs="Arial"/>
                <w:sz w:val="28"/>
                <w:szCs w:val="28"/>
                <w:u w:val="single" w:color="000000"/>
              </w:rPr>
              <w:t>mots</w:t>
            </w:r>
            <w:proofErr w:type="gramEnd"/>
            <w:r w:rsidRPr="00A15C29">
              <w:rPr>
                <w:rFonts w:ascii="Arial" w:hAnsi="Arial" w:cs="Arial"/>
                <w:sz w:val="28"/>
                <w:szCs w:val="28"/>
                <w:u w:val="single" w:color="000000"/>
              </w:rPr>
              <w:t xml:space="preserve"> invariables</w:t>
            </w:r>
            <w:r w:rsidRPr="00A15C29">
              <w:rPr>
                <w:rFonts w:ascii="Arial" w:hAnsi="Arial" w:cs="Arial"/>
                <w:sz w:val="28"/>
                <w:szCs w:val="28"/>
              </w:rPr>
              <w:t xml:space="preserve"> : </w:t>
            </w: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 w:rsidR="000B07B7">
              <w:rPr>
                <w:rFonts w:ascii="Arial" w:hAnsi="Arial" w:cs="Arial"/>
                <w:sz w:val="28"/>
                <w:szCs w:val="28"/>
              </w:rPr>
              <w:t>déjà - aussi</w:t>
            </w:r>
            <w:r w:rsidR="001D261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="001D261A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="000B07B7">
              <w:rPr>
                <w:rFonts w:ascii="Arial" w:hAnsi="Arial" w:cs="Arial"/>
                <w:color w:val="00B050"/>
                <w:sz w:val="28"/>
                <w:szCs w:val="28"/>
              </w:rPr>
              <w:t>tard - ensuite</w:t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="001D261A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0B07B7">
              <w:rPr>
                <w:rFonts w:ascii="Arial" w:hAnsi="Arial" w:cs="Arial"/>
                <w:color w:val="FF0000"/>
                <w:sz w:val="28"/>
                <w:szCs w:val="28"/>
              </w:rPr>
              <w:t>puis - désormais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904041" w:rsidRPr="00A15C29" w:rsidRDefault="00904041" w:rsidP="00904041">
            <w:pPr>
              <w:spacing w:after="16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  <w:u w:val="single" w:color="000000"/>
              </w:rPr>
              <w:t>Notions travaillées :</w:t>
            </w:r>
            <w:r w:rsidRPr="00A15C2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904041" w:rsidRDefault="003249DC" w:rsidP="003249DC">
            <w:pPr>
              <w:spacing w:after="21"/>
              <w:ind w:left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0B07B7">
              <w:rPr>
                <w:rFonts w:ascii="Arial" w:hAnsi="Arial" w:cs="Arial"/>
                <w:sz w:val="28"/>
                <w:szCs w:val="28"/>
              </w:rPr>
              <w:t>valeur de la lettre g</w:t>
            </w:r>
          </w:p>
          <w:p w:rsidR="00904041" w:rsidRDefault="00AF1AC1" w:rsidP="00904041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Imparfait</w:t>
            </w:r>
          </w:p>
          <w:p w:rsidR="00904041" w:rsidRDefault="00904041" w:rsidP="00904041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Mots invariables</w:t>
            </w:r>
          </w:p>
          <w:p w:rsidR="00904041" w:rsidRDefault="00904041" w:rsidP="00904041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Accord S-V</w:t>
            </w:r>
          </w:p>
          <w:p w:rsidR="00904041" w:rsidRPr="0062363C" w:rsidRDefault="00904041" w:rsidP="00904041">
            <w:pPr>
              <w:numPr>
                <w:ilvl w:val="0"/>
                <w:numId w:val="1"/>
              </w:numPr>
              <w:spacing w:after="21"/>
              <w:ind w:hanging="11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Accord dans le GN</w:t>
            </w:r>
          </w:p>
        </w:tc>
      </w:tr>
      <w:tr w:rsidR="00904041" w:rsidRPr="00A15C29" w:rsidTr="00707BEB">
        <w:trPr>
          <w:trHeight w:val="536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04041" w:rsidRPr="00A15C29" w:rsidRDefault="00904041" w:rsidP="00904041">
            <w:pPr>
              <w:ind w:right="3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t>D1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41" w:rsidRPr="00A15C29" w:rsidRDefault="000B07B7" w:rsidP="00904041">
            <w:pPr>
              <w:ind w:left="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Aux temps préhistoriques, les hommes séchaient aussi leurs provisions au fond de la grotte gelée.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904041" w:rsidRPr="00A15C29" w:rsidRDefault="00904041" w:rsidP="009040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4041" w:rsidRPr="00A15C29" w:rsidTr="00707BEB">
        <w:trPr>
          <w:trHeight w:val="689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04041" w:rsidRPr="00A15C29" w:rsidRDefault="00904041" w:rsidP="00904041">
            <w:pPr>
              <w:ind w:right="3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t>D2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41" w:rsidRPr="00A15C29" w:rsidRDefault="000B07B7" w:rsidP="00904041">
            <w:pPr>
              <w:ind w:left="6" w:right="2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Plus tard, les paysan</w:t>
            </w:r>
            <w:r w:rsidR="00612731">
              <w:rPr>
                <w:rFonts w:ascii="Arial" w:hAnsi="Arial" w:cs="Arial"/>
                <w:sz w:val="28"/>
                <w:szCs w:val="28"/>
              </w:rPr>
              <w:t>ne</w:t>
            </w:r>
            <w:r>
              <w:rPr>
                <w:rFonts w:ascii="Arial" w:hAnsi="Arial" w:cs="Arial"/>
                <w:sz w:val="28"/>
                <w:szCs w:val="28"/>
              </w:rPr>
              <w:t xml:space="preserve">s enveloppaient la viande </w:t>
            </w:r>
            <w:r w:rsidR="00612731">
              <w:rPr>
                <w:rFonts w:ascii="Arial" w:hAnsi="Arial" w:cs="Arial"/>
                <w:sz w:val="28"/>
                <w:szCs w:val="28"/>
              </w:rPr>
              <w:t xml:space="preserve">et les poissons </w:t>
            </w:r>
            <w:r>
              <w:rPr>
                <w:rFonts w:ascii="Arial" w:hAnsi="Arial" w:cs="Arial"/>
                <w:sz w:val="28"/>
                <w:szCs w:val="28"/>
              </w:rPr>
              <w:t>dans de la glace pour la garder au frais.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904041" w:rsidRPr="00A15C29" w:rsidRDefault="00904041" w:rsidP="009040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4041" w:rsidRPr="00A15C29" w:rsidTr="00707BEB">
        <w:trPr>
          <w:trHeight w:val="473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04041" w:rsidRPr="00A15C29" w:rsidRDefault="00904041" w:rsidP="00904041">
            <w:pPr>
              <w:ind w:right="38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t>D3</w:t>
            </w:r>
          </w:p>
        </w:tc>
        <w:tc>
          <w:tcPr>
            <w:tcW w:w="7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41" w:rsidRPr="00A15C29" w:rsidRDefault="000B07B7" w:rsidP="00904041">
            <w:pPr>
              <w:ind w:left="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Puis, les hommes cassaient de la glace dans les étangs pour fabriquer des glacières. Le réfrigérateur a été inventé au vingtième siècle.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:rsidR="00904041" w:rsidRPr="00A15C29" w:rsidRDefault="00904041" w:rsidP="0090404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04041" w:rsidRPr="00A15C29" w:rsidTr="00707BEB">
        <w:trPr>
          <w:trHeight w:val="1014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904041" w:rsidRPr="00A15C29" w:rsidRDefault="00904041" w:rsidP="00904041">
            <w:pPr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t>Bilan</w:t>
            </w:r>
          </w:p>
        </w:tc>
        <w:tc>
          <w:tcPr>
            <w:tcW w:w="10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04041" w:rsidRPr="00A15C29" w:rsidRDefault="00904041" w:rsidP="00904041">
            <w:pPr>
              <w:ind w:left="6"/>
              <w:rPr>
                <w:rFonts w:ascii="Arial" w:hAnsi="Arial" w:cs="Arial"/>
                <w:sz w:val="28"/>
                <w:szCs w:val="28"/>
              </w:rPr>
            </w:pPr>
            <w:r w:rsidRPr="00A15C29">
              <w:rPr>
                <w:rFonts w:ascii="Arial" w:hAnsi="Arial" w:cs="Arial"/>
                <w:sz w:val="28"/>
                <w:szCs w:val="28"/>
              </w:rPr>
              <w:sym w:font="Wingdings" w:char="F0AB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12731">
              <w:rPr>
                <w:rFonts w:ascii="Arial" w:hAnsi="Arial" w:cs="Arial"/>
                <w:sz w:val="28"/>
                <w:szCs w:val="28"/>
              </w:rPr>
              <w:t xml:space="preserve">Dans les grottes gelées, les hommes préhistoriques fumaient et salaient leurs aliments pour les conserver. </w:t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00B050"/>
                <w:sz w:val="28"/>
                <w:szCs w:val="28"/>
              </w:rPr>
              <w:t xml:space="preserve"> </w:t>
            </w:r>
            <w:r w:rsidR="00612731">
              <w:rPr>
                <w:rFonts w:ascii="Arial" w:hAnsi="Arial" w:cs="Arial"/>
                <w:color w:val="00B050"/>
                <w:sz w:val="28"/>
                <w:szCs w:val="28"/>
              </w:rPr>
              <w:t xml:space="preserve">Ensuite, les paysannes transportaient des blocs de glace qu’elles utilisaient l’été. La viande fraiche était enveloppée et mise dans des </w:t>
            </w:r>
            <w:r w:rsidR="00861FD1">
              <w:rPr>
                <w:rFonts w:ascii="Arial" w:hAnsi="Arial" w:cs="Arial"/>
                <w:color w:val="00B050"/>
                <w:sz w:val="28"/>
                <w:szCs w:val="28"/>
              </w:rPr>
              <w:t>(</w:t>
            </w:r>
            <w:r w:rsidR="00612731">
              <w:rPr>
                <w:rFonts w:ascii="Arial" w:hAnsi="Arial" w:cs="Arial"/>
                <w:color w:val="00B050"/>
                <w:sz w:val="28"/>
                <w:szCs w:val="28"/>
              </w:rPr>
              <w:t>sortes de</w:t>
            </w:r>
            <w:r w:rsidR="00861FD1">
              <w:rPr>
                <w:rFonts w:ascii="Arial" w:hAnsi="Arial" w:cs="Arial"/>
                <w:color w:val="00B050"/>
                <w:sz w:val="28"/>
                <w:szCs w:val="28"/>
              </w:rPr>
              <w:t>)</w:t>
            </w:r>
            <w:bookmarkStart w:id="0" w:name="_GoBack"/>
            <w:bookmarkEnd w:id="0"/>
            <w:r w:rsidR="00612731">
              <w:rPr>
                <w:rFonts w:ascii="Arial" w:hAnsi="Arial" w:cs="Arial"/>
                <w:color w:val="00B050"/>
                <w:sz w:val="28"/>
                <w:szCs w:val="28"/>
              </w:rPr>
              <w:t xml:space="preserve"> glacière.</w:t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Pr="00A15C29">
              <w:rPr>
                <w:rFonts w:ascii="Arial" w:hAnsi="Arial" w:cs="Arial"/>
                <w:color w:val="FF0000"/>
                <w:sz w:val="28"/>
                <w:szCs w:val="28"/>
              </w:rPr>
              <w:sym w:font="Wingdings" w:char="F0AB"/>
            </w:r>
            <w:r w:rsidR="00612731">
              <w:rPr>
                <w:rFonts w:ascii="Arial" w:hAnsi="Arial" w:cs="Arial"/>
                <w:color w:val="FF0000"/>
                <w:sz w:val="28"/>
                <w:szCs w:val="28"/>
              </w:rPr>
              <w:t xml:space="preserve"> Enfin, au vingtième siècle, le premier réfrigérateur a été vendu. Désormais, l’homme sait fabriquer du froid pour conserver les poissons et ses aliments.</w:t>
            </w:r>
          </w:p>
        </w:tc>
      </w:tr>
      <w:tr w:rsidR="004A069F" w:rsidRPr="00A15C29" w:rsidTr="00707BEB">
        <w:trPr>
          <w:trHeight w:val="1014"/>
          <w:jc w:val="center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:rsidR="004A069F" w:rsidRPr="00A15C29" w:rsidRDefault="004A069F" w:rsidP="00904041">
            <w:pPr>
              <w:ind w:left="34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o</w:t>
            </w:r>
            <w:proofErr w:type="gramEnd"/>
          </w:p>
        </w:tc>
        <w:tc>
          <w:tcPr>
            <w:tcW w:w="10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CD4F8E" w:rsidRDefault="00CD4F8E" w:rsidP="00CD4F8E">
            <w:pPr>
              <w:ind w:left="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Ortho lexicale</w:t>
            </w:r>
            <w:r w:rsidR="00612731">
              <w:rPr>
                <w:rFonts w:ascii="Arial" w:hAnsi="Arial" w:cs="Arial"/>
                <w:sz w:val="28"/>
                <w:szCs w:val="28"/>
              </w:rPr>
              <w:t> : valeur de la lettre G</w:t>
            </w:r>
          </w:p>
          <w:p w:rsidR="00612731" w:rsidRDefault="00612731" w:rsidP="00CD4F8E">
            <w:pPr>
              <w:ind w:left="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●Grotte – garder – glace – glacière – frigorifique</w:t>
            </w:r>
          </w:p>
          <w:p w:rsidR="00612731" w:rsidRDefault="00612731" w:rsidP="00CD4F8E">
            <w:pPr>
              <w:ind w:left="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●Gelé – neige – aménager – réfrigérateur</w:t>
            </w:r>
          </w:p>
          <w:p w:rsidR="00612731" w:rsidRPr="00A15C29" w:rsidRDefault="00612731" w:rsidP="00CD4F8E">
            <w:pPr>
              <w:ind w:left="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●étang</w:t>
            </w:r>
          </w:p>
        </w:tc>
      </w:tr>
    </w:tbl>
    <w:p w:rsidR="00A15C29" w:rsidRDefault="00A15C29" w:rsidP="00DF1903">
      <w:pPr>
        <w:rPr>
          <w:rFonts w:ascii="Georgia Belle" w:hAnsi="Georgia Belle" w:cs="Arial"/>
          <w:color w:val="2F5496" w:themeColor="accent1" w:themeShade="BF"/>
          <w:sz w:val="28"/>
          <w:szCs w:val="28"/>
          <w:u w:val="single"/>
        </w:rPr>
      </w:pPr>
    </w:p>
    <w:sectPr w:rsidR="00A15C29" w:rsidSect="00707BEB">
      <w:pgSz w:w="11906" w:h="16838"/>
      <w:pgMar w:top="709" w:right="282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2B4" w:rsidRDefault="00B052B4" w:rsidP="00F03C2E">
      <w:pPr>
        <w:spacing w:after="0" w:line="240" w:lineRule="auto"/>
      </w:pPr>
      <w:r>
        <w:separator/>
      </w:r>
    </w:p>
  </w:endnote>
  <w:endnote w:type="continuationSeparator" w:id="0">
    <w:p w:rsidR="00B052B4" w:rsidRDefault="00B052B4" w:rsidP="00F0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 Belle">
    <w:altName w:val="Calibri"/>
    <w:charset w:val="00"/>
    <w:family w:val="auto"/>
    <w:pitch w:val="variable"/>
    <w:sig w:usb0="80000007" w:usb1="1001000A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2B4" w:rsidRDefault="00B052B4" w:rsidP="00F03C2E">
      <w:pPr>
        <w:spacing w:after="0" w:line="240" w:lineRule="auto"/>
      </w:pPr>
      <w:r>
        <w:separator/>
      </w:r>
    </w:p>
  </w:footnote>
  <w:footnote w:type="continuationSeparator" w:id="0">
    <w:p w:rsidR="00B052B4" w:rsidRDefault="00B052B4" w:rsidP="00F03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15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4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4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4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4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4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4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4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4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u w:val="none" w:color="000000"/>
        <w:vertAlign w:val="baseline"/>
      </w:rPr>
    </w:lvl>
  </w:abstractNum>
  <w:abstractNum w:abstractNumId="2" w15:restartNumberingAfterBreak="0">
    <w:nsid w:val="04776970"/>
    <w:multiLevelType w:val="hybridMultilevel"/>
    <w:tmpl w:val="516E743E"/>
    <w:lvl w:ilvl="0" w:tplc="D0A8472A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4A25B8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56135A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CBC44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B0EEAE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1886A2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CA3B8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545E6E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0A3EA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A10D8"/>
    <w:multiLevelType w:val="hybridMultilevel"/>
    <w:tmpl w:val="CB921444"/>
    <w:lvl w:ilvl="0" w:tplc="CA800C6A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E6074A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DCD428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06D284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F21BDC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686A54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27A38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7012C0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7E451C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790BFC"/>
    <w:multiLevelType w:val="hybridMultilevel"/>
    <w:tmpl w:val="0F14C4B6"/>
    <w:lvl w:ilvl="0" w:tplc="33AA8CC4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BAE4B2">
      <w:start w:val="1"/>
      <w:numFmt w:val="bullet"/>
      <w:lvlText w:val="o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A92E6">
      <w:start w:val="1"/>
      <w:numFmt w:val="bullet"/>
      <w:lvlText w:val="▪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54DAAA">
      <w:start w:val="1"/>
      <w:numFmt w:val="bullet"/>
      <w:lvlText w:val="•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09E02">
      <w:start w:val="1"/>
      <w:numFmt w:val="bullet"/>
      <w:lvlText w:val="o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ED4FC">
      <w:start w:val="1"/>
      <w:numFmt w:val="bullet"/>
      <w:lvlText w:val="▪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CEB78">
      <w:start w:val="1"/>
      <w:numFmt w:val="bullet"/>
      <w:lvlText w:val="•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004E2C">
      <w:start w:val="1"/>
      <w:numFmt w:val="bullet"/>
      <w:lvlText w:val="o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EB77A">
      <w:start w:val="1"/>
      <w:numFmt w:val="bullet"/>
      <w:lvlText w:val="▪"/>
      <w:lvlJc w:val="left"/>
      <w:pPr>
        <w:ind w:left="6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B6BA0"/>
    <w:multiLevelType w:val="hybridMultilevel"/>
    <w:tmpl w:val="6F3846A2"/>
    <w:lvl w:ilvl="0" w:tplc="4134FAD0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E2AE0">
      <w:start w:val="1"/>
      <w:numFmt w:val="bullet"/>
      <w:lvlText w:val="o"/>
      <w:lvlJc w:val="left"/>
      <w:pPr>
        <w:ind w:left="1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540FA8">
      <w:start w:val="1"/>
      <w:numFmt w:val="bullet"/>
      <w:lvlText w:val="▪"/>
      <w:lvlJc w:val="left"/>
      <w:pPr>
        <w:ind w:left="1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48448A">
      <w:start w:val="1"/>
      <w:numFmt w:val="bullet"/>
      <w:lvlText w:val="•"/>
      <w:lvlJc w:val="left"/>
      <w:pPr>
        <w:ind w:left="2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889A0">
      <w:start w:val="1"/>
      <w:numFmt w:val="bullet"/>
      <w:lvlText w:val="o"/>
      <w:lvlJc w:val="left"/>
      <w:pPr>
        <w:ind w:left="3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D6955E">
      <w:start w:val="1"/>
      <w:numFmt w:val="bullet"/>
      <w:lvlText w:val="▪"/>
      <w:lvlJc w:val="left"/>
      <w:pPr>
        <w:ind w:left="4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CC5BCC">
      <w:start w:val="1"/>
      <w:numFmt w:val="bullet"/>
      <w:lvlText w:val="•"/>
      <w:lvlJc w:val="left"/>
      <w:pPr>
        <w:ind w:left="4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4ACCC">
      <w:start w:val="1"/>
      <w:numFmt w:val="bullet"/>
      <w:lvlText w:val="o"/>
      <w:lvlJc w:val="left"/>
      <w:pPr>
        <w:ind w:left="5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52197E">
      <w:start w:val="1"/>
      <w:numFmt w:val="bullet"/>
      <w:lvlText w:val="▪"/>
      <w:lvlJc w:val="left"/>
      <w:pPr>
        <w:ind w:left="6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595"/>
    <w:rsid w:val="0000755B"/>
    <w:rsid w:val="00010E33"/>
    <w:rsid w:val="00013C58"/>
    <w:rsid w:val="0001619F"/>
    <w:rsid w:val="000228DC"/>
    <w:rsid w:val="00047C64"/>
    <w:rsid w:val="00082170"/>
    <w:rsid w:val="00086EB2"/>
    <w:rsid w:val="000949E7"/>
    <w:rsid w:val="000A6D06"/>
    <w:rsid w:val="000B07B7"/>
    <w:rsid w:val="000B15DC"/>
    <w:rsid w:val="000B6312"/>
    <w:rsid w:val="000C3955"/>
    <w:rsid w:val="000E5221"/>
    <w:rsid w:val="00105A49"/>
    <w:rsid w:val="00173161"/>
    <w:rsid w:val="0017527D"/>
    <w:rsid w:val="0019125E"/>
    <w:rsid w:val="0019262B"/>
    <w:rsid w:val="001A355D"/>
    <w:rsid w:val="001A70F8"/>
    <w:rsid w:val="001B14B8"/>
    <w:rsid w:val="001B22ED"/>
    <w:rsid w:val="001B4EC1"/>
    <w:rsid w:val="001B7ACF"/>
    <w:rsid w:val="001C085B"/>
    <w:rsid w:val="001D0F7F"/>
    <w:rsid w:val="001D261A"/>
    <w:rsid w:val="00204D38"/>
    <w:rsid w:val="002106AC"/>
    <w:rsid w:val="00212127"/>
    <w:rsid w:val="00257CB5"/>
    <w:rsid w:val="00271417"/>
    <w:rsid w:val="00287AD4"/>
    <w:rsid w:val="00291D86"/>
    <w:rsid w:val="002A0314"/>
    <w:rsid w:val="002A74DE"/>
    <w:rsid w:val="002C58E2"/>
    <w:rsid w:val="002C7708"/>
    <w:rsid w:val="002D13D4"/>
    <w:rsid w:val="002E7689"/>
    <w:rsid w:val="002F7B96"/>
    <w:rsid w:val="003216A3"/>
    <w:rsid w:val="003249DC"/>
    <w:rsid w:val="00340257"/>
    <w:rsid w:val="0038497E"/>
    <w:rsid w:val="00385BFC"/>
    <w:rsid w:val="003878FA"/>
    <w:rsid w:val="003B57CA"/>
    <w:rsid w:val="003C0DA6"/>
    <w:rsid w:val="003C3FEA"/>
    <w:rsid w:val="003D1FB0"/>
    <w:rsid w:val="003E32D6"/>
    <w:rsid w:val="00401126"/>
    <w:rsid w:val="00441784"/>
    <w:rsid w:val="00456D4B"/>
    <w:rsid w:val="004634F8"/>
    <w:rsid w:val="00475547"/>
    <w:rsid w:val="004A069F"/>
    <w:rsid w:val="004C52A4"/>
    <w:rsid w:val="004E7D26"/>
    <w:rsid w:val="004F30FB"/>
    <w:rsid w:val="004F7D1B"/>
    <w:rsid w:val="0052267E"/>
    <w:rsid w:val="00522D30"/>
    <w:rsid w:val="005239D3"/>
    <w:rsid w:val="00534932"/>
    <w:rsid w:val="0054425F"/>
    <w:rsid w:val="00587666"/>
    <w:rsid w:val="005A7E6B"/>
    <w:rsid w:val="005C4218"/>
    <w:rsid w:val="005D2AB0"/>
    <w:rsid w:val="005E2F94"/>
    <w:rsid w:val="005E2FB9"/>
    <w:rsid w:val="00600A33"/>
    <w:rsid w:val="00611CCC"/>
    <w:rsid w:val="00612731"/>
    <w:rsid w:val="00622284"/>
    <w:rsid w:val="0062363C"/>
    <w:rsid w:val="00630F96"/>
    <w:rsid w:val="0064239C"/>
    <w:rsid w:val="0066326C"/>
    <w:rsid w:val="00667DB5"/>
    <w:rsid w:val="006725E6"/>
    <w:rsid w:val="0069508F"/>
    <w:rsid w:val="006A0AB3"/>
    <w:rsid w:val="006B6038"/>
    <w:rsid w:val="006D6595"/>
    <w:rsid w:val="00707BEB"/>
    <w:rsid w:val="00710450"/>
    <w:rsid w:val="007215CC"/>
    <w:rsid w:val="007243A7"/>
    <w:rsid w:val="00725973"/>
    <w:rsid w:val="00727D5C"/>
    <w:rsid w:val="0075482C"/>
    <w:rsid w:val="00761F99"/>
    <w:rsid w:val="007A4258"/>
    <w:rsid w:val="007A442D"/>
    <w:rsid w:val="007F4610"/>
    <w:rsid w:val="008071E7"/>
    <w:rsid w:val="0082753D"/>
    <w:rsid w:val="00832829"/>
    <w:rsid w:val="00855BDF"/>
    <w:rsid w:val="00861FD1"/>
    <w:rsid w:val="008620D0"/>
    <w:rsid w:val="0087412C"/>
    <w:rsid w:val="0088103D"/>
    <w:rsid w:val="008B0708"/>
    <w:rsid w:val="008B23AA"/>
    <w:rsid w:val="008D1A6D"/>
    <w:rsid w:val="008F5EDB"/>
    <w:rsid w:val="008F6476"/>
    <w:rsid w:val="00904041"/>
    <w:rsid w:val="00924546"/>
    <w:rsid w:val="0093318A"/>
    <w:rsid w:val="00946868"/>
    <w:rsid w:val="00963239"/>
    <w:rsid w:val="00967AA6"/>
    <w:rsid w:val="00971E11"/>
    <w:rsid w:val="009742FC"/>
    <w:rsid w:val="0097775A"/>
    <w:rsid w:val="00987AF4"/>
    <w:rsid w:val="009A027D"/>
    <w:rsid w:val="009A2395"/>
    <w:rsid w:val="009A450E"/>
    <w:rsid w:val="009A74D9"/>
    <w:rsid w:val="009B76F3"/>
    <w:rsid w:val="009C71F7"/>
    <w:rsid w:val="009C7C2F"/>
    <w:rsid w:val="009D3849"/>
    <w:rsid w:val="009E52F0"/>
    <w:rsid w:val="009E6703"/>
    <w:rsid w:val="009E685B"/>
    <w:rsid w:val="00A04662"/>
    <w:rsid w:val="00A06E60"/>
    <w:rsid w:val="00A15C29"/>
    <w:rsid w:val="00A25493"/>
    <w:rsid w:val="00A270AD"/>
    <w:rsid w:val="00A2792E"/>
    <w:rsid w:val="00A37DA8"/>
    <w:rsid w:val="00A41B3C"/>
    <w:rsid w:val="00A51202"/>
    <w:rsid w:val="00A5502D"/>
    <w:rsid w:val="00A66362"/>
    <w:rsid w:val="00A7211B"/>
    <w:rsid w:val="00A76BBC"/>
    <w:rsid w:val="00AD3D3C"/>
    <w:rsid w:val="00AE44AC"/>
    <w:rsid w:val="00AE7EDD"/>
    <w:rsid w:val="00AF1AC1"/>
    <w:rsid w:val="00B052B4"/>
    <w:rsid w:val="00B170AB"/>
    <w:rsid w:val="00B5373B"/>
    <w:rsid w:val="00B53C29"/>
    <w:rsid w:val="00B63A6B"/>
    <w:rsid w:val="00BA1D57"/>
    <w:rsid w:val="00BA36DD"/>
    <w:rsid w:val="00BC72B3"/>
    <w:rsid w:val="00BD0BF8"/>
    <w:rsid w:val="00BD581F"/>
    <w:rsid w:val="00BD60D0"/>
    <w:rsid w:val="00BE4806"/>
    <w:rsid w:val="00C32149"/>
    <w:rsid w:val="00C3749E"/>
    <w:rsid w:val="00C41886"/>
    <w:rsid w:val="00C52AF1"/>
    <w:rsid w:val="00C64B62"/>
    <w:rsid w:val="00C87525"/>
    <w:rsid w:val="00C876EF"/>
    <w:rsid w:val="00C87D48"/>
    <w:rsid w:val="00C9069A"/>
    <w:rsid w:val="00CA45F9"/>
    <w:rsid w:val="00CB58EF"/>
    <w:rsid w:val="00CB5F00"/>
    <w:rsid w:val="00CD4F8E"/>
    <w:rsid w:val="00CD6C92"/>
    <w:rsid w:val="00CE163E"/>
    <w:rsid w:val="00D001CA"/>
    <w:rsid w:val="00D04765"/>
    <w:rsid w:val="00D1731A"/>
    <w:rsid w:val="00D41E94"/>
    <w:rsid w:val="00D52979"/>
    <w:rsid w:val="00DB08DB"/>
    <w:rsid w:val="00DC0900"/>
    <w:rsid w:val="00DD4272"/>
    <w:rsid w:val="00DE459D"/>
    <w:rsid w:val="00DE5E06"/>
    <w:rsid w:val="00DF1903"/>
    <w:rsid w:val="00DF208F"/>
    <w:rsid w:val="00DF3C5B"/>
    <w:rsid w:val="00E0403D"/>
    <w:rsid w:val="00E26408"/>
    <w:rsid w:val="00E31E3D"/>
    <w:rsid w:val="00E3363A"/>
    <w:rsid w:val="00E64EF1"/>
    <w:rsid w:val="00E82B0B"/>
    <w:rsid w:val="00E873A3"/>
    <w:rsid w:val="00E874C7"/>
    <w:rsid w:val="00EA7C5B"/>
    <w:rsid w:val="00EB715D"/>
    <w:rsid w:val="00EC286A"/>
    <w:rsid w:val="00EC51FD"/>
    <w:rsid w:val="00EC7B27"/>
    <w:rsid w:val="00ED4700"/>
    <w:rsid w:val="00ED6B7E"/>
    <w:rsid w:val="00EE1B61"/>
    <w:rsid w:val="00F03C2E"/>
    <w:rsid w:val="00F14BC5"/>
    <w:rsid w:val="00F15944"/>
    <w:rsid w:val="00F30E0D"/>
    <w:rsid w:val="00F328EB"/>
    <w:rsid w:val="00F51772"/>
    <w:rsid w:val="00F539A9"/>
    <w:rsid w:val="00FC22D6"/>
    <w:rsid w:val="00FC26F0"/>
    <w:rsid w:val="00FC4B36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B02C"/>
  <w15:docId w15:val="{CB8DF650-AD65-4F33-AC28-F455CB78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6595"/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6D6595"/>
    <w:pPr>
      <w:keepNext/>
      <w:keepLines/>
      <w:spacing w:after="0"/>
      <w:ind w:left="360"/>
      <w:outlineLvl w:val="0"/>
    </w:pPr>
    <w:rPr>
      <w:rFonts w:ascii="Calibri" w:eastAsia="Calibri" w:hAnsi="Calibri" w:cs="Calibri"/>
      <w:b/>
      <w:color w:val="000000"/>
      <w:sz w:val="26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6595"/>
    <w:rPr>
      <w:rFonts w:ascii="Calibri" w:eastAsia="Calibri" w:hAnsi="Calibri" w:cs="Calibri"/>
      <w:b/>
      <w:color w:val="000000"/>
      <w:sz w:val="26"/>
      <w:u w:val="single" w:color="000000"/>
      <w:lang w:eastAsia="fr-FR"/>
    </w:rPr>
  </w:style>
  <w:style w:type="table" w:customStyle="1" w:styleId="TableGrid">
    <w:name w:val="TableGrid"/>
    <w:rsid w:val="006D6595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3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149"/>
    <w:rPr>
      <w:rFonts w:ascii="Tahoma" w:eastAsia="Calibri" w:hAnsi="Tahoma" w:cs="Tahoma"/>
      <w:color w:val="000000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AE7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0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C2E"/>
    <w:rPr>
      <w:rFonts w:ascii="Calibri" w:eastAsia="Calibri" w:hAnsi="Calibri" w:cs="Calibri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03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C2E"/>
    <w:rPr>
      <w:rFonts w:ascii="Calibri" w:eastAsia="Calibri" w:hAnsi="Calibri" w:cs="Calibri"/>
      <w:color w:val="000000"/>
      <w:lang w:eastAsia="fr-FR"/>
    </w:rPr>
  </w:style>
  <w:style w:type="paragraph" w:styleId="NormalWeb">
    <w:name w:val="Normal (Web)"/>
    <w:basedOn w:val="Normal"/>
    <w:uiPriority w:val="99"/>
    <w:unhideWhenUsed/>
    <w:rsid w:val="00D4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41E94"/>
    <w:pPr>
      <w:ind w:left="720"/>
      <w:contextualSpacing/>
    </w:pPr>
  </w:style>
  <w:style w:type="table" w:customStyle="1" w:styleId="TableGrid1">
    <w:name w:val="TableGrid1"/>
    <w:rsid w:val="00010E33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Adeline</dc:creator>
  <cp:lastModifiedBy>Adeline</cp:lastModifiedBy>
  <cp:revision>10</cp:revision>
  <cp:lastPrinted>2018-06-17T09:44:00Z</cp:lastPrinted>
  <dcterms:created xsi:type="dcterms:W3CDTF">2018-06-24T15:02:00Z</dcterms:created>
  <dcterms:modified xsi:type="dcterms:W3CDTF">2018-07-01T09:46:00Z</dcterms:modified>
</cp:coreProperties>
</file>