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15" w:rsidRPr="006E3815" w:rsidRDefault="006E3815" w:rsidP="006E3815">
      <w:pPr>
        <w:pStyle w:val="Paragraphedeliste"/>
        <w:numPr>
          <w:ilvl w:val="0"/>
          <w:numId w:val="2"/>
        </w:numPr>
        <w:spacing w:after="240"/>
        <w:jc w:val="both"/>
        <w:rPr>
          <w:i/>
          <w:color w:val="000000" w:themeColor="text1"/>
          <w:sz w:val="28"/>
          <w:szCs w:val="28"/>
        </w:rPr>
      </w:pPr>
      <w:r w:rsidRPr="006E3815">
        <w:rPr>
          <w:i/>
          <w:color w:val="000000" w:themeColor="text1"/>
          <w:sz w:val="28"/>
          <w:szCs w:val="28"/>
        </w:rPr>
        <w:t>Transformer les phrases en phrases négatives.</w:t>
      </w:r>
    </w:p>
    <w:p w:rsidR="006E3815" w:rsidRDefault="006E3815" w:rsidP="006E3815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Je monte au grenier. </w:t>
      </w:r>
    </w:p>
    <w:p w:rsidR="006E3815" w:rsidRDefault="006E3815" w:rsidP="006E3815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Je fais la chasse aux souris. </w:t>
      </w:r>
    </w:p>
    <w:p w:rsidR="006E3815" w:rsidRDefault="006E3815" w:rsidP="006E3815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Je descends à la cave. </w:t>
      </w:r>
    </w:p>
    <w:p w:rsidR="006E3815" w:rsidRPr="006E3815" w:rsidRDefault="006E3815" w:rsidP="006E3815">
      <w:pPr>
        <w:pStyle w:val="Paragraphedeliste"/>
        <w:spacing w:after="12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Je marche sur les bouteilles.</w:t>
      </w:r>
    </w:p>
    <w:p w:rsidR="00966CDA" w:rsidRDefault="006E3815" w:rsidP="00966CDA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6E3815">
        <w:rPr>
          <w:i/>
          <w:color w:val="000000" w:themeColor="text1"/>
          <w:sz w:val="28"/>
          <w:szCs w:val="28"/>
        </w:rPr>
        <w:t>Reconnaître et encadrer le verbe dans l</w:t>
      </w:r>
      <w:r>
        <w:rPr>
          <w:i/>
          <w:color w:val="000000" w:themeColor="text1"/>
          <w:sz w:val="28"/>
          <w:szCs w:val="28"/>
        </w:rPr>
        <w:t xml:space="preserve">es </w:t>
      </w:r>
      <w:r w:rsidRPr="006E3815">
        <w:rPr>
          <w:i/>
          <w:color w:val="000000" w:themeColor="text1"/>
          <w:sz w:val="28"/>
          <w:szCs w:val="28"/>
        </w:rPr>
        <w:t>phrase</w:t>
      </w:r>
      <w:r>
        <w:rPr>
          <w:i/>
          <w:color w:val="000000" w:themeColor="text1"/>
          <w:sz w:val="28"/>
          <w:szCs w:val="28"/>
        </w:rPr>
        <w:t>s que tu viens d’écrire.</w:t>
      </w:r>
    </w:p>
    <w:p w:rsidR="00966CDA" w:rsidRDefault="00966CDA" w:rsidP="00966CDA">
      <w:pPr>
        <w:pStyle w:val="Paragraphedeliste"/>
        <w:spacing w:after="240" w:line="240" w:lineRule="auto"/>
        <w:ind w:left="714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Pr="00966CDA" w:rsidRDefault="00966CDA" w:rsidP="00966CDA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966CDA">
        <w:rPr>
          <w:color w:val="000000" w:themeColor="text1"/>
          <w:sz w:val="28"/>
          <w:szCs w:val="28"/>
        </w:rPr>
        <w:t xml:space="preserve">Ecris l’histoire d’un petit chien aventureux. Tu le présentes, tu écris ce qu’il fait et tu rédiges une phrase de fin comme dans le texte </w:t>
      </w:r>
      <w:r w:rsidRPr="00966CDA">
        <w:rPr>
          <w:i/>
          <w:color w:val="000000" w:themeColor="text1"/>
          <w:sz w:val="28"/>
          <w:szCs w:val="28"/>
        </w:rPr>
        <w:t>le chaton aventureux.</w:t>
      </w: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966CDA" w:rsidRPr="00966CDA" w:rsidRDefault="00966CDA" w:rsidP="00966CDA">
      <w:pPr>
        <w:pStyle w:val="Paragraphedeliste"/>
        <w:spacing w:after="24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</w:p>
    <w:p w:rsidR="006E3815" w:rsidRPr="00966CDA" w:rsidRDefault="006E3815" w:rsidP="006E3815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966CDA">
        <w:rPr>
          <w:i/>
          <w:color w:val="000000" w:themeColor="text1"/>
          <w:sz w:val="28"/>
          <w:szCs w:val="28"/>
          <w:u w:val="single"/>
        </w:rPr>
        <w:lastRenderedPageBreak/>
        <w:t>Souligne le verbe dans ces phrases.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Tom mange une tartine de confiture. 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Léa boit un verre d’eau.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Dans le jardin, le jardinier coupe les fleurs fanées.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Plusieurs personnes montent dans le bus.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La voiture roule très vite. 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Le conducteur freine. 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Le chien poursuit le chat.</w:t>
      </w:r>
    </w:p>
    <w:p w:rsidR="006E3815" w:rsidRPr="00966CDA" w:rsidRDefault="006E3815" w:rsidP="006E3815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966CDA">
        <w:rPr>
          <w:i/>
          <w:color w:val="000000" w:themeColor="text1"/>
          <w:sz w:val="28"/>
          <w:szCs w:val="28"/>
          <w:u w:val="single"/>
        </w:rPr>
        <w:t xml:space="preserve">Transpose avec </w:t>
      </w:r>
      <w:r w:rsidRPr="00966CDA">
        <w:rPr>
          <w:b/>
          <w:i/>
          <w:color w:val="000000" w:themeColor="text1"/>
          <w:sz w:val="28"/>
          <w:szCs w:val="28"/>
          <w:u w:val="single"/>
        </w:rPr>
        <w:t>nous</w:t>
      </w:r>
      <w:r w:rsidRPr="00966CDA">
        <w:rPr>
          <w:i/>
          <w:color w:val="000000" w:themeColor="text1"/>
          <w:sz w:val="28"/>
          <w:szCs w:val="28"/>
          <w:u w:val="single"/>
        </w:rPr>
        <w:t xml:space="preserve"> en t’aidant du texte :</w:t>
      </w:r>
    </w:p>
    <w:p w:rsidR="006E3815" w:rsidRPr="006E3815" w:rsidRDefault="006E3815" w:rsidP="006E3815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Je grimpe dans un arbre, je saute, je tombe et je rentre en pleurant.</w:t>
      </w:r>
    </w:p>
    <w:p w:rsidR="006E3815" w:rsidRPr="00966CDA" w:rsidRDefault="006E3815" w:rsidP="006E3815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966CDA">
        <w:rPr>
          <w:i/>
          <w:color w:val="000000" w:themeColor="text1"/>
          <w:sz w:val="28"/>
          <w:szCs w:val="28"/>
          <w:u w:val="single"/>
        </w:rPr>
        <w:t xml:space="preserve">Transpose avec </w:t>
      </w:r>
      <w:r w:rsidRPr="00966CDA">
        <w:rPr>
          <w:b/>
          <w:i/>
          <w:color w:val="000000" w:themeColor="text1"/>
          <w:sz w:val="28"/>
          <w:szCs w:val="28"/>
          <w:u w:val="single"/>
        </w:rPr>
        <w:t>je</w:t>
      </w:r>
      <w:r w:rsidRPr="00966CDA">
        <w:rPr>
          <w:i/>
          <w:color w:val="000000" w:themeColor="text1"/>
          <w:sz w:val="28"/>
          <w:szCs w:val="28"/>
          <w:u w:val="single"/>
        </w:rPr>
        <w:t xml:space="preserve"> en t’aidant du texte :</w:t>
      </w:r>
    </w:p>
    <w:p w:rsidR="006E3815" w:rsidRPr="006E3815" w:rsidRDefault="006E3815" w:rsidP="006E3815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Nous arrivons à la maison, nous faisons des opérations et nous mangeons.</w:t>
      </w:r>
    </w:p>
    <w:p w:rsidR="006E3815" w:rsidRPr="00966CDA" w:rsidRDefault="006E3815" w:rsidP="006E3815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966CDA">
        <w:rPr>
          <w:i/>
          <w:color w:val="000000" w:themeColor="text1"/>
          <w:sz w:val="28"/>
          <w:szCs w:val="28"/>
          <w:u w:val="single"/>
        </w:rPr>
        <w:t xml:space="preserve">Complète les phrases </w:t>
      </w:r>
      <w:proofErr w:type="spellStart"/>
      <w:r w:rsidRPr="00966CDA">
        <w:rPr>
          <w:i/>
          <w:color w:val="000000" w:themeColor="text1"/>
          <w:sz w:val="28"/>
          <w:szCs w:val="28"/>
          <w:u w:val="single"/>
        </w:rPr>
        <w:t xml:space="preserve">avec </w:t>
      </w:r>
      <w:r w:rsidRPr="00966CDA">
        <w:rPr>
          <w:b/>
          <w:i/>
          <w:color w:val="000000" w:themeColor="text1"/>
          <w:sz w:val="28"/>
          <w:szCs w:val="28"/>
          <w:u w:val="single"/>
        </w:rPr>
        <w:t>il</w:t>
      </w:r>
      <w:proofErr w:type="spellEnd"/>
      <w:r w:rsidRPr="00966CDA">
        <w:rPr>
          <w:b/>
          <w:i/>
          <w:color w:val="000000" w:themeColor="text1"/>
          <w:sz w:val="28"/>
          <w:szCs w:val="28"/>
          <w:u w:val="single"/>
        </w:rPr>
        <w:t>, ils, elle, elles</w:t>
      </w:r>
      <w:r w:rsidRPr="00966CDA">
        <w:rPr>
          <w:i/>
          <w:color w:val="000000" w:themeColor="text1"/>
          <w:sz w:val="28"/>
          <w:szCs w:val="28"/>
          <w:u w:val="single"/>
        </w:rPr>
        <w:t> :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 xml:space="preserve">Les élèves terminent leur exercice et …….. </w:t>
      </w:r>
      <w:proofErr w:type="gramStart"/>
      <w:r w:rsidRPr="006E3815">
        <w:rPr>
          <w:color w:val="000000" w:themeColor="text1"/>
          <w:sz w:val="28"/>
          <w:szCs w:val="28"/>
        </w:rPr>
        <w:t>rangent</w:t>
      </w:r>
      <w:proofErr w:type="gramEnd"/>
      <w:r w:rsidRPr="006E3815">
        <w:rPr>
          <w:color w:val="000000" w:themeColor="text1"/>
          <w:sz w:val="28"/>
          <w:szCs w:val="28"/>
        </w:rPr>
        <w:t xml:space="preserve"> leurs livres.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Mon oncle plante des salades et …</w:t>
      </w:r>
      <w:proofErr w:type="gramStart"/>
      <w:r>
        <w:rPr>
          <w:color w:val="000000" w:themeColor="text1"/>
          <w:sz w:val="28"/>
          <w:szCs w:val="28"/>
        </w:rPr>
        <w:t>.</w:t>
      </w:r>
      <w:r w:rsidRPr="006E3815">
        <w:rPr>
          <w:color w:val="000000" w:themeColor="text1"/>
          <w:sz w:val="28"/>
          <w:szCs w:val="28"/>
        </w:rPr>
        <w:t>….</w:t>
      </w:r>
      <w:proofErr w:type="gramEnd"/>
      <w:r w:rsidRPr="006E3815">
        <w:rPr>
          <w:color w:val="000000" w:themeColor="text1"/>
          <w:sz w:val="28"/>
          <w:szCs w:val="28"/>
        </w:rPr>
        <w:t xml:space="preserve"> les arrose. Manon fait sa toilette, …</w:t>
      </w:r>
      <w:r>
        <w:rPr>
          <w:color w:val="000000" w:themeColor="text1"/>
          <w:sz w:val="28"/>
          <w:szCs w:val="28"/>
        </w:rPr>
        <w:t>…</w:t>
      </w:r>
      <w:r w:rsidRPr="006E3815">
        <w:rPr>
          <w:color w:val="000000" w:themeColor="text1"/>
          <w:sz w:val="28"/>
          <w:szCs w:val="28"/>
        </w:rPr>
        <w:t xml:space="preserve">.. </w:t>
      </w:r>
      <w:proofErr w:type="gramStart"/>
      <w:r w:rsidRPr="006E3815">
        <w:rPr>
          <w:color w:val="000000" w:themeColor="text1"/>
          <w:sz w:val="28"/>
          <w:szCs w:val="28"/>
        </w:rPr>
        <w:t>se</w:t>
      </w:r>
      <w:proofErr w:type="gramEnd"/>
      <w:r w:rsidRPr="006E3815">
        <w:rPr>
          <w:color w:val="000000" w:themeColor="text1"/>
          <w:sz w:val="28"/>
          <w:szCs w:val="28"/>
        </w:rPr>
        <w:t xml:space="preserve"> brosse les dents.</w:t>
      </w:r>
    </w:p>
    <w:p w:rsidR="006E3815" w:rsidRPr="006E3815" w:rsidRDefault="006E3815" w:rsidP="006E3815">
      <w:pPr>
        <w:pStyle w:val="Paragraphedeliste"/>
        <w:spacing w:after="24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Anthony et sa sœur font la cuisine, …</w:t>
      </w:r>
      <w:r>
        <w:rPr>
          <w:color w:val="000000" w:themeColor="text1"/>
          <w:sz w:val="28"/>
          <w:szCs w:val="28"/>
        </w:rPr>
        <w:t>…</w:t>
      </w:r>
      <w:r w:rsidRPr="006E3815">
        <w:rPr>
          <w:color w:val="000000" w:themeColor="text1"/>
          <w:sz w:val="28"/>
          <w:szCs w:val="28"/>
        </w:rPr>
        <w:t xml:space="preserve">.. </w:t>
      </w:r>
      <w:proofErr w:type="gramStart"/>
      <w:r w:rsidRPr="006E3815">
        <w:rPr>
          <w:color w:val="000000" w:themeColor="text1"/>
          <w:sz w:val="28"/>
          <w:szCs w:val="28"/>
        </w:rPr>
        <w:t>épluchent</w:t>
      </w:r>
      <w:proofErr w:type="gramEnd"/>
      <w:r w:rsidRPr="006E3815">
        <w:rPr>
          <w:color w:val="000000" w:themeColor="text1"/>
          <w:sz w:val="28"/>
          <w:szCs w:val="28"/>
        </w:rPr>
        <w:t xml:space="preserve"> les légumes.</w:t>
      </w:r>
    </w:p>
    <w:p w:rsidR="006E3815" w:rsidRPr="006E3815" w:rsidRDefault="006E3815" w:rsidP="006E3815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6E3815">
        <w:rPr>
          <w:color w:val="000000" w:themeColor="text1"/>
          <w:sz w:val="28"/>
          <w:szCs w:val="28"/>
        </w:rPr>
        <w:t>Benjamin est malade, …</w:t>
      </w:r>
      <w:r>
        <w:rPr>
          <w:color w:val="000000" w:themeColor="text1"/>
          <w:sz w:val="28"/>
          <w:szCs w:val="28"/>
        </w:rPr>
        <w:t>..</w:t>
      </w:r>
      <w:r w:rsidRPr="006E3815">
        <w:rPr>
          <w:color w:val="000000" w:themeColor="text1"/>
          <w:sz w:val="28"/>
          <w:szCs w:val="28"/>
        </w:rPr>
        <w:t xml:space="preserve">… </w:t>
      </w:r>
      <w:proofErr w:type="gramStart"/>
      <w:r w:rsidRPr="006E3815">
        <w:rPr>
          <w:color w:val="000000" w:themeColor="text1"/>
          <w:sz w:val="28"/>
          <w:szCs w:val="28"/>
        </w:rPr>
        <w:t>a</w:t>
      </w:r>
      <w:proofErr w:type="gramEnd"/>
      <w:r w:rsidRPr="006E3815">
        <w:rPr>
          <w:color w:val="000000" w:themeColor="text1"/>
          <w:sz w:val="28"/>
          <w:szCs w:val="28"/>
        </w:rPr>
        <w:t xml:space="preserve"> une forte fièvre.</w:t>
      </w:r>
    </w:p>
    <w:p w:rsidR="001D7E72" w:rsidRDefault="001D7E72">
      <w:bookmarkStart w:id="0" w:name="_GoBack"/>
      <w:bookmarkEnd w:id="0"/>
    </w:p>
    <w:sectPr w:rsidR="001D7E72" w:rsidSect="003651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CE7"/>
    <w:multiLevelType w:val="hybridMultilevel"/>
    <w:tmpl w:val="7D4414D8"/>
    <w:lvl w:ilvl="0" w:tplc="2154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9D7"/>
    <w:multiLevelType w:val="hybridMultilevel"/>
    <w:tmpl w:val="3E00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36DA3"/>
    <w:multiLevelType w:val="hybridMultilevel"/>
    <w:tmpl w:val="8736B9CA"/>
    <w:lvl w:ilvl="0" w:tplc="8566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B5F91"/>
    <w:multiLevelType w:val="hybridMultilevel"/>
    <w:tmpl w:val="142A1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5BD3"/>
    <w:multiLevelType w:val="hybridMultilevel"/>
    <w:tmpl w:val="06B6F8E2"/>
    <w:lvl w:ilvl="0" w:tplc="5CEA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37536"/>
    <w:multiLevelType w:val="hybridMultilevel"/>
    <w:tmpl w:val="E66EAC2A"/>
    <w:lvl w:ilvl="0" w:tplc="DD742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0374"/>
    <w:multiLevelType w:val="hybridMultilevel"/>
    <w:tmpl w:val="2E62B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778D6"/>
    <w:multiLevelType w:val="hybridMultilevel"/>
    <w:tmpl w:val="87A2C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50ED6"/>
    <w:multiLevelType w:val="hybridMultilevel"/>
    <w:tmpl w:val="BBA2B100"/>
    <w:lvl w:ilvl="0" w:tplc="FB2672B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FF"/>
    <w:rsid w:val="001D7E72"/>
    <w:rsid w:val="002B792C"/>
    <w:rsid w:val="002E076B"/>
    <w:rsid w:val="003651FF"/>
    <w:rsid w:val="0066231A"/>
    <w:rsid w:val="006E3815"/>
    <w:rsid w:val="009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1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1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2013-07-12T16:12:00Z</dcterms:created>
  <dcterms:modified xsi:type="dcterms:W3CDTF">2013-07-12T16:12:00Z</dcterms:modified>
</cp:coreProperties>
</file>