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694"/>
      </w:tblGrid>
      <w:tr w:rsidR="00255051" w:rsidRPr="00A10FB0" w:rsidTr="00AB43AA">
        <w:tc>
          <w:tcPr>
            <w:tcW w:w="2518" w:type="dxa"/>
          </w:tcPr>
          <w:p w:rsidR="00255051" w:rsidRPr="00A10FB0" w:rsidRDefault="00255051" w:rsidP="00AB43AA">
            <w:pPr>
              <w:spacing w:line="240" w:lineRule="auto"/>
            </w:pPr>
            <w:r w:rsidRPr="00A10FB0">
              <w:t>Comptine à lire :</w:t>
            </w:r>
          </w:p>
        </w:tc>
        <w:tc>
          <w:tcPr>
            <w:tcW w:w="6694" w:type="dxa"/>
          </w:tcPr>
          <w:p w:rsidR="00255051" w:rsidRPr="00255051" w:rsidRDefault="00255051" w:rsidP="00AB43AA">
            <w:pPr>
              <w:spacing w:after="120" w:line="240" w:lineRule="auto"/>
              <w:rPr>
                <w:rFonts w:ascii="Mangal" w:hAnsi="Mangal" w:cs="Mangal"/>
                <w:b/>
                <w:i/>
              </w:rPr>
            </w:pPr>
            <w:r w:rsidRPr="00255051">
              <w:rPr>
                <w:rFonts w:ascii="Mangal" w:hAnsi="Mangal" w:cs="Mangal"/>
                <w:color w:val="000000"/>
              </w:rPr>
              <w:t>Depuis la semaine dernière,</w:t>
            </w:r>
            <w:r w:rsidRPr="00255051">
              <w:rPr>
                <w:rFonts w:ascii="Mangal" w:hAnsi="Mangal" w:cs="Mangal"/>
                <w:color w:val="000000"/>
              </w:rPr>
              <w:br/>
              <w:t>Ma mère fait une drôle de tête :</w:t>
            </w:r>
            <w:r w:rsidRPr="00255051">
              <w:rPr>
                <w:rFonts w:ascii="Mangal" w:hAnsi="Mangal" w:cs="Mangal"/>
                <w:color w:val="000000"/>
              </w:rPr>
              <w:br/>
              <w:t>J'ai invité à une petite fête,</w:t>
            </w:r>
            <w:r w:rsidRPr="00255051">
              <w:rPr>
                <w:rFonts w:ascii="Mangal" w:hAnsi="Mangal" w:cs="Mangal"/>
                <w:color w:val="000000"/>
              </w:rPr>
              <w:br/>
              <w:t>Un ogre, deux elfes et trois sorcières.</w:t>
            </w:r>
            <w:r w:rsidRPr="00255051">
              <w:rPr>
                <w:rFonts w:ascii="Mangal" w:hAnsi="Mangal" w:cs="Mangal"/>
                <w:color w:val="000000"/>
              </w:rPr>
              <w:br/>
              <w:t>L'ogre a mangé mon petit frère,</w:t>
            </w:r>
            <w:r w:rsidRPr="00255051">
              <w:rPr>
                <w:rFonts w:ascii="Mangal" w:hAnsi="Mangal" w:cs="Mangal"/>
                <w:color w:val="000000"/>
              </w:rPr>
              <w:br/>
              <w:t>Les elfes ont semé la tempête</w:t>
            </w:r>
            <w:r w:rsidRPr="00255051">
              <w:rPr>
                <w:rFonts w:ascii="Mangal" w:hAnsi="Mangal" w:cs="Mangal"/>
                <w:color w:val="000000"/>
              </w:rPr>
              <w:br/>
              <w:t>Et les sorcières ont transformé mon père</w:t>
            </w:r>
            <w:r w:rsidRPr="00255051">
              <w:rPr>
                <w:rFonts w:ascii="Mangal" w:hAnsi="Mangal" w:cs="Mangal"/>
                <w:color w:val="000000"/>
              </w:rPr>
              <w:br/>
              <w:t>En une sorte de petite bête.</w:t>
            </w:r>
            <w:r w:rsidRPr="00255051">
              <w:rPr>
                <w:rFonts w:ascii="Mangal" w:hAnsi="Mangal" w:cs="Mangal"/>
                <w:color w:val="000000"/>
              </w:rPr>
              <w:br/>
              <w:t>Depuis la semaine dernière,</w:t>
            </w:r>
            <w:r w:rsidRPr="00255051">
              <w:rPr>
                <w:rFonts w:ascii="Mangal" w:hAnsi="Mangal" w:cs="Mangal"/>
                <w:color w:val="000000"/>
              </w:rPr>
              <w:br/>
              <w:t>Ma mère fait une drôle de tête...</w:t>
            </w:r>
            <w:r w:rsidRPr="00255051">
              <w:rPr>
                <w:rFonts w:ascii="Mangal" w:hAnsi="Mangal" w:cs="Mangal"/>
                <w:color w:val="000000"/>
              </w:rPr>
              <w:br/>
              <w:t>Mais faut toujours qu'elle exagère !</w:t>
            </w:r>
          </w:p>
        </w:tc>
      </w:tr>
    </w:tbl>
    <w:p w:rsidR="00255051" w:rsidRDefault="00255051" w:rsidP="00255051">
      <w:pPr>
        <w:tabs>
          <w:tab w:val="center" w:pos="4536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12.1pt;margin-top:25.1pt;width:21.15pt;height:80.25pt;z-index:251673600;mso-position-horizontal-relative:text;mso-position-vertical-relative:text;mso-width-relative:margin;mso-height-relative:margin" strokecolor="white [3212]">
            <v:textbox>
              <w:txbxContent>
                <w:p w:rsidR="00255051" w:rsidRDefault="00255051" w:rsidP="0025505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29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3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10.55pt;margin-top:25.1pt;width:29.55pt;height:80.25pt;z-index:251672576;mso-position-horizontal-relative:text;mso-position-vertical-relative:text;mso-width-relative:margin;mso-height-relative:margin" strokecolor="white [3212]">
            <v:textbox>
              <w:txbxContent>
                <w:p w:rsidR="00255051" w:rsidRDefault="00255051" w:rsidP="0025505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2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22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228.1pt;margin-top:4.1pt;width:94.95pt;height:21pt;z-index:251671552;mso-position-horizontal-relative:text;mso-position-vertical-relative:text;mso-width-relative:margin;mso-height-relative:margin" strokecolor="white [3212]">
            <v:textbox>
              <w:txbxContent>
                <w:p w:rsidR="00255051" w:rsidRDefault="00255051" w:rsidP="0025505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1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1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80645</wp:posOffset>
            </wp:positionV>
            <wp:extent cx="1041400" cy="1476375"/>
            <wp:effectExtent l="19050" t="0" r="6350" b="0"/>
            <wp:wrapNone/>
            <wp:docPr id="9" name="Imag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233045</wp:posOffset>
            </wp:positionV>
            <wp:extent cx="781050" cy="1047750"/>
            <wp:effectExtent l="19050" t="0" r="0" b="0"/>
            <wp:wrapNone/>
            <wp:docPr id="1" name="Image 1" descr="C:\Documents and Settings\User\Mes documents\CP CE1 2010 2011\méthode borel maisonny\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CP CE1 2010 2011\méthode borel maisonny\ê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55051" w:rsidRDefault="00255051" w:rsidP="00255051">
      <w:pPr>
        <w:jc w:val="center"/>
      </w:pPr>
    </w:p>
    <w:p w:rsidR="00255051" w:rsidRPr="00CB4D3B" w:rsidRDefault="00255051" w:rsidP="00255051"/>
    <w:p w:rsidR="00255051" w:rsidRDefault="00255051" w:rsidP="00255051">
      <w:r>
        <w:rPr>
          <w:noProof/>
        </w:rPr>
        <w:pict>
          <v:shape id="_x0000_s1033" type="#_x0000_t202" style="position:absolute;margin-left:228.1pt;margin-top:5pt;width:94.95pt;height:21pt;z-index:251670528;mso-width-relative:margin;mso-height-relative:margin" strokecolor="white [3212]">
            <v:textbox>
              <w:txbxContent>
                <w:p w:rsidR="00255051" w:rsidRDefault="0025505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3460" cy="229612"/>
                        <wp:effectExtent l="19050" t="0" r="0" b="0"/>
                        <wp:docPr id="1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229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255051" w:rsidRPr="00A10FB0" w:rsidTr="00AB43AA">
        <w:tc>
          <w:tcPr>
            <w:tcW w:w="4606" w:type="dxa"/>
          </w:tcPr>
          <w:p w:rsidR="00255051" w:rsidRPr="00A10FB0" w:rsidRDefault="00255051" w:rsidP="00AB43AA">
            <w:pPr>
              <w:spacing w:line="240" w:lineRule="auto"/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343535</wp:posOffset>
                  </wp:positionV>
                  <wp:extent cx="800100" cy="609600"/>
                  <wp:effectExtent l="0" t="0" r="0" b="0"/>
                  <wp:wrapNone/>
                  <wp:docPr id="32" name="Image 7" descr="C:\Documents and Settings\User\Local Settings\Temporary Internet Files\Content.IE5\6LU7BDUU\MC9004128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Local Settings\Temporary Internet Files\Content.IE5\6LU7BDUU\MC9004128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Le son [ è</w:t>
            </w:r>
            <w:r w:rsidRPr="00A10FB0">
              <w:t xml:space="preserve"> ] s’écrit en général avec un </w:t>
            </w:r>
            <w:r>
              <w:rPr>
                <w:b/>
              </w:rPr>
              <w:t>è</w:t>
            </w:r>
            <w:r w:rsidRPr="00A10FB0">
              <w:rPr>
                <w:b/>
              </w:rPr>
              <w:t> :</w:t>
            </w:r>
          </w:p>
          <w:p w:rsidR="00255051" w:rsidRPr="00255051" w:rsidRDefault="00255051" w:rsidP="00255051">
            <w:pPr>
              <w:tabs>
                <w:tab w:val="left" w:pos="1725"/>
                <w:tab w:val="left" w:pos="3165"/>
              </w:tabs>
              <w:spacing w:after="120" w:line="240" w:lineRule="auto"/>
              <w:rPr>
                <w:sz w:val="32"/>
                <w:szCs w:val="32"/>
              </w:rPr>
            </w:pPr>
            <w:r w:rsidRPr="00A10FB0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55051">
              <w:rPr>
                <w:sz w:val="32"/>
                <w:szCs w:val="32"/>
              </w:rPr>
              <w:t>Une</w:t>
            </w:r>
            <w:r>
              <w:rPr>
                <w:sz w:val="32"/>
                <w:szCs w:val="32"/>
              </w:rPr>
              <w:t xml:space="preserve"> f</w:t>
            </w:r>
            <w:r>
              <w:rPr>
                <w:sz w:val="32"/>
                <w:szCs w:val="32"/>
                <w:u w:val="single"/>
              </w:rPr>
              <w:t>è</w:t>
            </w:r>
            <w:r>
              <w:rPr>
                <w:sz w:val="32"/>
                <w:szCs w:val="32"/>
              </w:rPr>
              <w:t>ve</w:t>
            </w:r>
          </w:p>
        </w:tc>
        <w:tc>
          <w:tcPr>
            <w:tcW w:w="4606" w:type="dxa"/>
          </w:tcPr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</w:tc>
      </w:tr>
      <w:tr w:rsidR="00255051" w:rsidRPr="00A10FB0" w:rsidTr="00AB43AA">
        <w:tc>
          <w:tcPr>
            <w:tcW w:w="4606" w:type="dxa"/>
          </w:tcPr>
          <w:p w:rsidR="00255051" w:rsidRPr="00A10FB0" w:rsidRDefault="00255051" w:rsidP="00AB43AA">
            <w:pPr>
              <w:spacing w:line="240" w:lineRule="auto"/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312420</wp:posOffset>
                  </wp:positionV>
                  <wp:extent cx="1364832" cy="695325"/>
                  <wp:effectExtent l="19050" t="0" r="0" b="0"/>
                  <wp:wrapNone/>
                  <wp:docPr id="35" name="Image 10" descr="C:\Documents and Settings\User\Local Settings\Temporary Internet Files\Content.IE5\BZPIQ2WA\MC900410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Local Settings\Temporary Internet Files\Content.IE5\BZPIQ2WA\MC900410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832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il peut aussi s’écrire </w:t>
            </w:r>
            <w:r>
              <w:rPr>
                <w:b/>
              </w:rPr>
              <w:t>ê</w:t>
            </w:r>
            <w:r w:rsidRPr="00A10FB0">
              <w:rPr>
                <w:b/>
              </w:rPr>
              <w:t>:</w:t>
            </w:r>
          </w:p>
          <w:p w:rsidR="00255051" w:rsidRPr="00255051" w:rsidRDefault="00255051" w:rsidP="00AB43AA">
            <w:pPr>
              <w:tabs>
                <w:tab w:val="center" w:pos="2195"/>
              </w:tabs>
              <w:spacing w:line="240" w:lineRule="auto"/>
              <w:rPr>
                <w:sz w:val="32"/>
                <w:szCs w:val="32"/>
              </w:rPr>
            </w:pPr>
            <w:r w:rsidRPr="00A10FB0">
              <w:rPr>
                <w:b/>
              </w:rPr>
              <w:t xml:space="preserve">  </w:t>
            </w:r>
            <w:r w:rsidRPr="00A10FB0">
              <w:rPr>
                <w:sz w:val="32"/>
                <w:szCs w:val="32"/>
              </w:rPr>
              <w:t xml:space="preserve"> </w:t>
            </w:r>
            <w:r w:rsidRPr="00A10FB0">
              <w:rPr>
                <w:sz w:val="32"/>
                <w:szCs w:val="32"/>
              </w:rPr>
              <w:tab/>
              <w:t xml:space="preserve">               Un</w:t>
            </w:r>
            <w:r>
              <w:rPr>
                <w:sz w:val="32"/>
                <w:szCs w:val="32"/>
              </w:rPr>
              <w:t>e f</w:t>
            </w:r>
            <w:r w:rsidRPr="00255051">
              <w:rPr>
                <w:sz w:val="32"/>
                <w:szCs w:val="32"/>
                <w:u w:val="single"/>
              </w:rPr>
              <w:t>ê</w:t>
            </w:r>
            <w:r>
              <w:rPr>
                <w:sz w:val="32"/>
                <w:szCs w:val="32"/>
              </w:rPr>
              <w:t>te</w:t>
            </w:r>
          </w:p>
        </w:tc>
        <w:tc>
          <w:tcPr>
            <w:tcW w:w="4606" w:type="dxa"/>
          </w:tcPr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  <w:p w:rsidR="00255051" w:rsidRPr="00A10FB0" w:rsidRDefault="00255051" w:rsidP="00AB43AA">
            <w:pPr>
              <w:spacing w:after="120" w:line="240" w:lineRule="auto"/>
            </w:pPr>
            <w:r w:rsidRPr="00A10FB0">
              <w:t>*</w:t>
            </w:r>
          </w:p>
        </w:tc>
      </w:tr>
      <w:tr w:rsidR="00255051" w:rsidRPr="00A10FB0" w:rsidTr="00AB43AA">
        <w:trPr>
          <w:trHeight w:val="2272"/>
        </w:trPr>
        <w:tc>
          <w:tcPr>
            <w:tcW w:w="4606" w:type="dxa"/>
          </w:tcPr>
          <w:p w:rsidR="00255051" w:rsidRDefault="001A03A2" w:rsidP="00AB43AA">
            <w:pPr>
              <w:spacing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338455</wp:posOffset>
                  </wp:positionV>
                  <wp:extent cx="666750" cy="942975"/>
                  <wp:effectExtent l="19050" t="0" r="0" b="0"/>
                  <wp:wrapNone/>
                  <wp:docPr id="36" name="Image 11" descr="C:\Documents and Settings\User\Local Settings\Temporary Internet Files\Content.IE5\SHK275SK\MC9002155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Local Settings\Temporary Internet Files\Content.IE5\SHK275SK\MC9002155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051">
              <w:rPr>
                <w:noProof/>
                <w:lang w:eastAsia="fr-FR"/>
              </w:rPr>
              <w:t xml:space="preserve">il peut encore s’écrire </w:t>
            </w:r>
            <w:r w:rsidR="00255051">
              <w:rPr>
                <w:b/>
                <w:noProof/>
                <w:lang w:eastAsia="fr-FR"/>
              </w:rPr>
              <w:t>ai</w:t>
            </w:r>
            <w:r w:rsidR="00255051">
              <w:rPr>
                <w:noProof/>
                <w:lang w:eastAsia="fr-FR"/>
              </w:rPr>
              <w:t> :</w:t>
            </w:r>
          </w:p>
          <w:p w:rsidR="00255051" w:rsidRPr="001A03A2" w:rsidRDefault="00255051" w:rsidP="00AB43AA">
            <w:pPr>
              <w:spacing w:line="240" w:lineRule="auto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</w:t>
            </w:r>
            <w:r w:rsidR="001A03A2">
              <w:rPr>
                <w:noProof/>
                <w:sz w:val="32"/>
                <w:szCs w:val="32"/>
                <w:lang w:eastAsia="fr-FR"/>
              </w:rPr>
              <w:t>du l</w:t>
            </w:r>
            <w:r w:rsidR="001A03A2">
              <w:rPr>
                <w:noProof/>
                <w:sz w:val="32"/>
                <w:szCs w:val="32"/>
                <w:u w:val="single"/>
                <w:lang w:eastAsia="fr-FR"/>
              </w:rPr>
              <w:t>ai</w:t>
            </w:r>
            <w:r w:rsidR="001A03A2">
              <w:rPr>
                <w:noProof/>
                <w:sz w:val="32"/>
                <w:szCs w:val="32"/>
                <w:lang w:eastAsia="fr-FR"/>
              </w:rPr>
              <w:t>t</w:t>
            </w:r>
          </w:p>
        </w:tc>
        <w:tc>
          <w:tcPr>
            <w:tcW w:w="4606" w:type="dxa"/>
          </w:tcPr>
          <w:p w:rsidR="00255051" w:rsidRDefault="00255051" w:rsidP="00AB43AA">
            <w:pPr>
              <w:spacing w:after="240" w:line="240" w:lineRule="auto"/>
            </w:pPr>
            <w:r>
              <w:t>*</w:t>
            </w:r>
          </w:p>
          <w:p w:rsidR="00255051" w:rsidRDefault="00255051" w:rsidP="00AB43AA">
            <w:pPr>
              <w:spacing w:after="240" w:line="240" w:lineRule="auto"/>
            </w:pPr>
            <w:r>
              <w:t>*</w:t>
            </w:r>
          </w:p>
          <w:p w:rsidR="00255051" w:rsidRDefault="00255051" w:rsidP="00AB43AA">
            <w:pPr>
              <w:spacing w:after="240" w:line="240" w:lineRule="auto"/>
            </w:pPr>
            <w:r>
              <w:t>*</w:t>
            </w:r>
          </w:p>
          <w:p w:rsidR="00255051" w:rsidRPr="00A10FB0" w:rsidRDefault="00255051" w:rsidP="00AB43AA">
            <w:pPr>
              <w:spacing w:after="240" w:line="240" w:lineRule="auto"/>
            </w:pPr>
            <w:r>
              <w:t>*</w:t>
            </w:r>
          </w:p>
        </w:tc>
      </w:tr>
      <w:tr w:rsidR="00255051" w:rsidRPr="00AC5385" w:rsidTr="00AB43AA">
        <w:trPr>
          <w:trHeight w:val="1941"/>
        </w:trPr>
        <w:tc>
          <w:tcPr>
            <w:tcW w:w="4606" w:type="dxa"/>
          </w:tcPr>
          <w:p w:rsidR="001A03A2" w:rsidRPr="001A03A2" w:rsidRDefault="001A03A2" w:rsidP="001A03A2">
            <w:pPr>
              <w:spacing w:line="240" w:lineRule="auto"/>
              <w:rPr>
                <w:b/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280035</wp:posOffset>
                  </wp:positionV>
                  <wp:extent cx="819150" cy="895350"/>
                  <wp:effectExtent l="19050" t="0" r="0" b="0"/>
                  <wp:wrapNone/>
                  <wp:docPr id="37" name="Image 12" descr="C:\Documents and Settings\User\Local Settings\Temporary Internet Files\Content.IE5\BZPIQ2WA\MC9003044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ser\Local Settings\Temporary Internet Files\Content.IE5\BZPIQ2WA\MC9003044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t xml:space="preserve">Il peut également s’écrire </w:t>
            </w:r>
            <w:r>
              <w:rPr>
                <w:b/>
                <w:noProof/>
                <w:lang w:eastAsia="fr-FR"/>
              </w:rPr>
              <w:t>ei :</w:t>
            </w:r>
          </w:p>
          <w:p w:rsidR="00255051" w:rsidRPr="001A03A2" w:rsidRDefault="00255051" w:rsidP="001A03A2">
            <w:pPr>
              <w:spacing w:line="240" w:lineRule="auto"/>
              <w:rPr>
                <w:noProof/>
                <w:sz w:val="32"/>
                <w:szCs w:val="32"/>
                <w:lang w:eastAsia="fr-FR"/>
              </w:rPr>
            </w:pPr>
            <w:r w:rsidRPr="00AC5385">
              <w:rPr>
                <w:noProof/>
                <w:sz w:val="32"/>
                <w:szCs w:val="32"/>
                <w:lang w:eastAsia="fr-FR"/>
              </w:rPr>
              <w:t xml:space="preserve">                   Un</w:t>
            </w:r>
            <w:r w:rsidR="001A03A2">
              <w:rPr>
                <w:noProof/>
                <w:sz w:val="32"/>
                <w:szCs w:val="32"/>
                <w:lang w:eastAsia="fr-FR"/>
              </w:rPr>
              <w:t>e r</w:t>
            </w:r>
            <w:r w:rsidR="001A03A2">
              <w:rPr>
                <w:noProof/>
                <w:sz w:val="32"/>
                <w:szCs w:val="32"/>
                <w:u w:val="single"/>
                <w:lang w:eastAsia="fr-FR"/>
              </w:rPr>
              <w:t>ei</w:t>
            </w:r>
            <w:r w:rsidR="001A03A2">
              <w:rPr>
                <w:noProof/>
                <w:sz w:val="32"/>
                <w:szCs w:val="32"/>
                <w:lang w:eastAsia="fr-FR"/>
              </w:rPr>
              <w:t>ne</w:t>
            </w:r>
          </w:p>
        </w:tc>
        <w:tc>
          <w:tcPr>
            <w:tcW w:w="4606" w:type="dxa"/>
          </w:tcPr>
          <w:p w:rsidR="00255051" w:rsidRPr="00AC5385" w:rsidRDefault="00255051" w:rsidP="00AB43AA">
            <w:pPr>
              <w:spacing w:after="0" w:line="240" w:lineRule="auto"/>
            </w:pPr>
          </w:p>
        </w:tc>
      </w:tr>
    </w:tbl>
    <w:p w:rsidR="00EC4D82" w:rsidRDefault="00EC4D82"/>
    <w:sectPr w:rsidR="00EC4D82" w:rsidSect="00EC4D8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E7" w:rsidRDefault="00D31AE7" w:rsidP="00255051">
      <w:pPr>
        <w:spacing w:before="0" w:after="0" w:line="240" w:lineRule="auto"/>
      </w:pPr>
      <w:r>
        <w:separator/>
      </w:r>
    </w:p>
  </w:endnote>
  <w:endnote w:type="continuationSeparator" w:id="1">
    <w:p w:rsidR="00D31AE7" w:rsidRDefault="00D31AE7" w:rsidP="00255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E7" w:rsidRDefault="00D31AE7" w:rsidP="00255051">
      <w:pPr>
        <w:spacing w:before="0" w:after="0" w:line="240" w:lineRule="auto"/>
      </w:pPr>
      <w:r>
        <w:separator/>
      </w:r>
    </w:p>
  </w:footnote>
  <w:footnote w:type="continuationSeparator" w:id="1">
    <w:p w:rsidR="00D31AE7" w:rsidRDefault="00D31AE7" w:rsidP="00255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A7719B" w:rsidRPr="00A10FB0">
      <w:trPr>
        <w:trHeight w:val="288"/>
      </w:trPr>
      <w:tc>
        <w:tcPr>
          <w:tcW w:w="7765" w:type="dxa"/>
        </w:tcPr>
        <w:p w:rsidR="00A7719B" w:rsidRDefault="00D31AE7" w:rsidP="00A7719B">
          <w:pPr>
            <w:pStyle w:val="En-tte"/>
            <w:jc w:val="right"/>
            <w:rPr>
              <w:rFonts w:ascii="Cambria" w:eastAsia="Times New Roman" w:hAnsi="Cambria"/>
              <w:sz w:val="36"/>
              <w:szCs w:val="36"/>
            </w:rPr>
          </w:pPr>
          <w:r w:rsidRPr="00BC1CEA">
            <w:rPr>
              <w:rFonts w:ascii="Cambria" w:eastAsia="Times New Roman" w:hAnsi="Cambria"/>
              <w:sz w:val="32"/>
              <w:szCs w:val="32"/>
            </w:rPr>
            <w:t>Orthographe CE1 : révision de sons</w:t>
          </w:r>
        </w:p>
      </w:tc>
      <w:tc>
        <w:tcPr>
          <w:tcW w:w="1105" w:type="dxa"/>
        </w:tcPr>
        <w:p w:rsidR="00A7719B" w:rsidRDefault="00255051" w:rsidP="00A7719B">
          <w:pPr>
            <w:pStyle w:val="En-tte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24"/>
              <w:szCs w:val="24"/>
            </w:rPr>
            <w:t>Son [ è</w:t>
          </w:r>
          <w:r w:rsidR="00D31AE7" w:rsidRPr="00BC1CEA">
            <w:rPr>
              <w:rFonts w:ascii="Cambria" w:eastAsia="Times New Roman" w:hAnsi="Cambria"/>
              <w:b/>
              <w:bCs/>
              <w:color w:val="4F81BD"/>
              <w:sz w:val="24"/>
              <w:szCs w:val="24"/>
            </w:rPr>
            <w:t xml:space="preserve"> ]</w:t>
          </w:r>
        </w:p>
      </w:tc>
    </w:tr>
  </w:tbl>
  <w:p w:rsidR="00A7719B" w:rsidRDefault="00D31AE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051"/>
    <w:rsid w:val="001A03A2"/>
    <w:rsid w:val="00255051"/>
    <w:rsid w:val="008C7DFE"/>
    <w:rsid w:val="00BC1B99"/>
    <w:rsid w:val="00D31AE7"/>
    <w:rsid w:val="00EC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51"/>
    <w:pPr>
      <w:spacing w:before="120" w:after="320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50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05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550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505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0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2012-03-15T17:21:00Z</cp:lastPrinted>
  <dcterms:created xsi:type="dcterms:W3CDTF">2012-03-15T17:08:00Z</dcterms:created>
  <dcterms:modified xsi:type="dcterms:W3CDTF">2012-03-15T17:23:00Z</dcterms:modified>
</cp:coreProperties>
</file>